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01" w:rsidRPr="002A1C08" w:rsidRDefault="00CD0501" w:rsidP="00183176">
      <w:pPr>
        <w:ind w:left="1" w:rightChars="-41" w:right="-91"/>
        <w:outlineLvl w:val="0"/>
      </w:pPr>
      <w:r w:rsidRPr="002A1C08">
        <w:t>（別記様式第３号）</w:t>
      </w:r>
      <w:bookmarkStart w:id="0" w:name="_GoBack"/>
      <w:bookmarkEnd w:id="0"/>
    </w:p>
    <w:p w:rsidR="00CD0501" w:rsidRPr="002A1C08" w:rsidRDefault="00CD0501" w:rsidP="00183176">
      <w:pPr>
        <w:ind w:left="1" w:rightChars="-41" w:right="-91"/>
        <w:jc w:val="center"/>
        <w:rPr>
          <w:rFonts w:eastAsia="ＭＳ ゴシック"/>
          <w:sz w:val="28"/>
          <w:szCs w:val="28"/>
        </w:rPr>
      </w:pPr>
      <w:r w:rsidRPr="002A1C08">
        <w:rPr>
          <w:rFonts w:eastAsia="ＭＳ ゴシック"/>
          <w:sz w:val="28"/>
          <w:szCs w:val="28"/>
        </w:rPr>
        <w:t>千葉県庁インターンシップの取扱いに関する協定書</w:t>
      </w:r>
    </w:p>
    <w:p w:rsidR="00CD0501" w:rsidRPr="002A1C08" w:rsidRDefault="00CD0501" w:rsidP="00183176">
      <w:pPr>
        <w:ind w:left="1" w:rightChars="-41" w:right="-91"/>
      </w:pPr>
    </w:p>
    <w:p w:rsidR="00CD0501" w:rsidRPr="002A1C08" w:rsidRDefault="00797FF8" w:rsidP="00183176">
      <w:pPr>
        <w:ind w:left="1" w:rightChars="-41" w:right="-91"/>
      </w:pPr>
      <w:r>
        <w:t xml:space="preserve">　千葉県庁インターンシップ実施要綱（以下「要綱」という。）第</w:t>
      </w:r>
      <w:r>
        <w:rPr>
          <w:rFonts w:hint="eastAsia"/>
        </w:rPr>
        <w:t>８</w:t>
      </w:r>
      <w:r w:rsidR="00CD0501" w:rsidRPr="002A1C08">
        <w:t>条</w:t>
      </w:r>
      <w:r w:rsidR="001709D2">
        <w:t>の規定に基づき、</w:t>
      </w:r>
      <w:r w:rsidR="000561CC">
        <w:rPr>
          <w:rFonts w:hint="eastAsia"/>
        </w:rPr>
        <w:t xml:space="preserve">　　　</w:t>
      </w:r>
      <w:r w:rsidR="001709D2">
        <w:t xml:space="preserve">千葉県（以下「甲」という。）と　　</w:t>
      </w:r>
      <w:r w:rsidR="001709D2">
        <w:rPr>
          <w:rFonts w:hint="eastAsia"/>
        </w:rPr>
        <w:t>教　育　機　関　名</w:t>
      </w:r>
      <w:r w:rsidR="001709D2">
        <w:t xml:space="preserve">　　</w:t>
      </w:r>
      <w:r w:rsidR="00CD0501" w:rsidRPr="002A1C08">
        <w:t>（以下「乙」という。）の間において、千葉県庁インターンシップの取扱いについて、以下のとおり協定を締結する。</w:t>
      </w:r>
    </w:p>
    <w:p w:rsidR="00CD0501" w:rsidRPr="002A1C08" w:rsidRDefault="00CD0501" w:rsidP="00183176">
      <w:pPr>
        <w:ind w:left="1" w:rightChars="-41" w:right="-91"/>
      </w:pPr>
    </w:p>
    <w:p w:rsidR="00CD0501" w:rsidRPr="002A1C08" w:rsidRDefault="00CD0501" w:rsidP="00183176">
      <w:pPr>
        <w:ind w:left="1" w:rightChars="-41" w:right="-91"/>
        <w:outlineLvl w:val="0"/>
        <w:rPr>
          <w:rFonts w:eastAsia="ＭＳ ゴシック"/>
        </w:rPr>
      </w:pPr>
      <w:r w:rsidRPr="002A1C08">
        <w:rPr>
          <w:rFonts w:eastAsia="ＭＳ ゴシック"/>
        </w:rPr>
        <w:t>第１　実習生の受け入れ</w:t>
      </w:r>
    </w:p>
    <w:p w:rsidR="00CD0501" w:rsidRPr="002A1C08" w:rsidRDefault="00CD0501" w:rsidP="004512FC">
      <w:pPr>
        <w:ind w:leftChars="100" w:left="222" w:rightChars="-41" w:right="-91" w:firstLineChars="87" w:firstLine="193"/>
      </w:pPr>
      <w:r w:rsidRPr="002A1C08">
        <w:t>甲は、乙に所属する学生の職業意識の向上及び県政に対する理解を深めることを目的として、乙に所属する学生を実習生として受け入れるものとする。</w:t>
      </w:r>
    </w:p>
    <w:p w:rsidR="00CD0501" w:rsidRPr="002A1C08" w:rsidRDefault="00CD0501" w:rsidP="004512FC">
      <w:pPr>
        <w:ind w:leftChars="100" w:left="222" w:rightChars="-41" w:right="-91" w:firstLineChars="87" w:firstLine="193"/>
      </w:pPr>
      <w:r w:rsidRPr="002A1C08">
        <w:t>なお、甲が乙から受け入れる実習生の氏名、所属、実習期間は、要綱に定める手続により決定するものとする。</w:t>
      </w:r>
    </w:p>
    <w:p w:rsidR="00CD0501" w:rsidRPr="002A1C08" w:rsidRDefault="00CD0501" w:rsidP="00183176">
      <w:pPr>
        <w:ind w:rightChars="-41" w:right="-91"/>
        <w:outlineLvl w:val="0"/>
        <w:rPr>
          <w:rFonts w:eastAsia="ＭＳ ゴシック"/>
        </w:rPr>
      </w:pPr>
      <w:r w:rsidRPr="002A1C08">
        <w:rPr>
          <w:rFonts w:eastAsia="ＭＳ ゴシック"/>
        </w:rPr>
        <w:t>第２　実習時間</w:t>
      </w:r>
    </w:p>
    <w:p w:rsidR="00CD0501" w:rsidRPr="002A1C08" w:rsidRDefault="00CD0501" w:rsidP="004512FC">
      <w:pPr>
        <w:ind w:left="222" w:rightChars="-41" w:right="-91" w:hangingChars="100" w:hanging="222"/>
      </w:pPr>
      <w:r w:rsidRPr="002A1C08">
        <w:t xml:space="preserve">　　実習生が実習を行う時間は、原則として月曜日から金曜日まで（国民の祝日に関する法律（昭和２３年法律第１７８号）に規定する祝日を除く。）の午前９時から午後５時までとする。ただし、特に必要と認められる場合には、所属長が別に定めることができる。</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第３　報酬及び費用弁償</w:t>
      </w:r>
    </w:p>
    <w:p w:rsidR="00CD0501" w:rsidRPr="002A1C08" w:rsidRDefault="00CD0501" w:rsidP="004512FC">
      <w:pPr>
        <w:ind w:left="222" w:rightChars="-41" w:right="-91" w:hangingChars="100" w:hanging="222"/>
      </w:pPr>
      <w:r w:rsidRPr="002A1C08">
        <w:t xml:space="preserve">　　甲は、実習生に対して、賃金・報酬、居住地から実習場所までの交通費、食費その他実習に伴ういかなる経済的負担も行わない。</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第４　実習生の身分・服務</w:t>
      </w:r>
    </w:p>
    <w:p w:rsidR="00CD0501" w:rsidRPr="002A1C08" w:rsidRDefault="00CD0501" w:rsidP="004512FC">
      <w:pPr>
        <w:ind w:left="222" w:rightChars="-41" w:right="-91" w:hangingChars="100" w:hanging="222"/>
      </w:pPr>
      <w:r w:rsidRPr="002A1C08">
        <w:t>１　実習生には、県の身分は与えない。</w:t>
      </w:r>
    </w:p>
    <w:p w:rsidR="00CD0501" w:rsidRPr="002A1C08" w:rsidRDefault="00CD0501" w:rsidP="004512FC">
      <w:pPr>
        <w:ind w:left="222" w:rightChars="-41" w:right="-91" w:hangingChars="100" w:hanging="222"/>
      </w:pPr>
      <w:r w:rsidRPr="002A1C08">
        <w:t>２　実習生は、実習時間中は専ら所定の実習に従事し、実習の目的の達成に努めなければならない。</w:t>
      </w:r>
    </w:p>
    <w:p w:rsidR="00CD0501" w:rsidRPr="002A1C08" w:rsidRDefault="00CD0501" w:rsidP="004512FC">
      <w:pPr>
        <w:ind w:left="222" w:rightChars="-41" w:right="-91" w:hangingChars="100" w:hanging="222"/>
      </w:pPr>
      <w:r w:rsidRPr="002A1C08">
        <w:t>３　実習生は、実習時間</w:t>
      </w:r>
      <w:r w:rsidR="000561CC">
        <w:t>中、県職員が遵守すべき法令、条例等を遵守するとともに、総務部</w:t>
      </w:r>
      <w:r w:rsidR="000561CC">
        <w:rPr>
          <w:rFonts w:hint="eastAsia"/>
        </w:rPr>
        <w:t>人事</w:t>
      </w:r>
      <w:r w:rsidRPr="002A1C08">
        <w:t>課長、受入所属の長及び実習担当者の指導、指示に従わなければならない。</w:t>
      </w:r>
    </w:p>
    <w:p w:rsidR="00CD0501" w:rsidRPr="002A1C08" w:rsidRDefault="00CD0501" w:rsidP="004512FC">
      <w:pPr>
        <w:ind w:left="222" w:rightChars="-41" w:right="-91" w:hangingChars="100" w:hanging="222"/>
      </w:pPr>
      <w:r w:rsidRPr="002A1C08">
        <w:t>４　実習生は、実習により知り得た情報（公開されているものを除く。）を漏らしてはならない。実習終了後においても同様とする。</w:t>
      </w:r>
    </w:p>
    <w:p w:rsidR="00CD0501" w:rsidRPr="002A1C08" w:rsidRDefault="00CD0501" w:rsidP="004512FC">
      <w:pPr>
        <w:ind w:left="222" w:rightChars="-41" w:right="-91" w:hangingChars="100" w:hanging="222"/>
      </w:pPr>
      <w:r w:rsidRPr="002A1C08">
        <w:t>５　実習生は、実習の成果として論文等を外部へ発表する場合には、事前に受入所属の長の承認を得なければならない。</w:t>
      </w:r>
    </w:p>
    <w:p w:rsidR="00CD0501" w:rsidRPr="002A1C08" w:rsidRDefault="00CD0501" w:rsidP="004512FC">
      <w:pPr>
        <w:ind w:left="222" w:rightChars="-41" w:right="-91" w:hangingChars="100" w:hanging="222"/>
      </w:pPr>
      <w:r w:rsidRPr="002A1C08">
        <w:t>６　実習生は、病気等のため予定されていた実習を受けることができない場合には、あらかじめ実習指導者にその旨連絡しなければならない。</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第５　誓約</w:t>
      </w:r>
    </w:p>
    <w:p w:rsidR="00CD0501" w:rsidRPr="002A1C08" w:rsidRDefault="00CD0501" w:rsidP="004512FC">
      <w:pPr>
        <w:ind w:leftChars="114" w:left="253" w:rightChars="-41" w:right="-91" w:firstLineChars="100" w:firstLine="222"/>
      </w:pPr>
      <w:r w:rsidRPr="002A1C08">
        <w:t>実習生は、要綱第１３条に規定する誓約書を、甲に提出しなければならない。また、乙は、この誓約の遵守について指導徹底するものとする。</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第６　実習の中止</w:t>
      </w:r>
    </w:p>
    <w:p w:rsidR="00CD0501" w:rsidRPr="002A1C08" w:rsidRDefault="00CD0501" w:rsidP="004512FC">
      <w:pPr>
        <w:ind w:leftChars="114" w:left="253" w:rightChars="-41" w:right="-91" w:firstLineChars="100" w:firstLine="222"/>
      </w:pPr>
      <w:r w:rsidRPr="002A1C08">
        <w:t>所属長は、次の各号のいずれかに該当すると認められるときは、実習を中止することができる。</w:t>
      </w:r>
    </w:p>
    <w:p w:rsidR="00CD0501" w:rsidRPr="002A1C08" w:rsidRDefault="00CD0501" w:rsidP="004512FC">
      <w:pPr>
        <w:ind w:left="222" w:rightChars="-41" w:right="-91" w:hangingChars="100" w:hanging="222"/>
      </w:pPr>
      <w:r w:rsidRPr="002A1C08">
        <w:t xml:space="preserve">　一　実習生が、要綱第１２条の規定による服務義務に反する行為を行ったとき。</w:t>
      </w:r>
    </w:p>
    <w:p w:rsidR="00CD0501" w:rsidRPr="002A1C08" w:rsidRDefault="00CD0501" w:rsidP="004512FC">
      <w:pPr>
        <w:ind w:left="219" w:rightChars="-41" w:right="-91" w:hangingChars="99" w:hanging="219"/>
      </w:pPr>
      <w:r w:rsidRPr="002A1C08">
        <w:t xml:space="preserve">　二　実習を継続することにより業務に支障が生じたとき、又はそのおそれがあるとき。</w:t>
      </w:r>
    </w:p>
    <w:p w:rsidR="004512FC" w:rsidRDefault="004512FC" w:rsidP="004512FC">
      <w:pPr>
        <w:ind w:left="222" w:rightChars="-41" w:right="-91" w:hangingChars="100" w:hanging="222"/>
      </w:pPr>
    </w:p>
    <w:p w:rsidR="004512FC" w:rsidRDefault="004512FC" w:rsidP="004512FC">
      <w:pPr>
        <w:ind w:left="222" w:rightChars="-41" w:right="-91" w:hangingChars="100" w:hanging="222"/>
      </w:pPr>
    </w:p>
    <w:p w:rsidR="004512FC" w:rsidRDefault="004512FC" w:rsidP="004512FC">
      <w:pPr>
        <w:ind w:left="222" w:rightChars="-41" w:right="-91" w:hangingChars="100" w:hanging="222"/>
      </w:pPr>
    </w:p>
    <w:p w:rsidR="004512FC" w:rsidRDefault="004512FC" w:rsidP="004512FC">
      <w:pPr>
        <w:ind w:left="222" w:rightChars="-41" w:right="-91" w:hangingChars="100" w:hanging="222"/>
      </w:pPr>
    </w:p>
    <w:p w:rsidR="00CD0501" w:rsidRPr="002A1C08" w:rsidRDefault="00CD0501" w:rsidP="004512FC">
      <w:pPr>
        <w:ind w:left="222" w:rightChars="-41" w:right="-91" w:hangingChars="100" w:hanging="222"/>
      </w:pPr>
      <w:r w:rsidRPr="002A1C08">
        <w:t xml:space="preserve">　三　実習の目的を達成することが困難であると認められるとき。</w:t>
      </w:r>
    </w:p>
    <w:p w:rsidR="00CD0501" w:rsidRPr="002A1C08" w:rsidRDefault="00CD0501" w:rsidP="004512FC">
      <w:pPr>
        <w:ind w:left="222" w:rightChars="-41" w:right="-91" w:hangingChars="100" w:hanging="222"/>
      </w:pPr>
      <w:r w:rsidRPr="002A1C08">
        <w:t>２　所属長は、前項の規定により実習を中止する場合は、その旨を大学等の代表者に通知するものとする。</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第７　事故責任等</w:t>
      </w:r>
    </w:p>
    <w:p w:rsidR="00CD0501" w:rsidRPr="002A1C08" w:rsidRDefault="00CD0501" w:rsidP="004512FC">
      <w:pPr>
        <w:ind w:left="222" w:rightChars="-41" w:right="-91" w:hangingChars="100" w:hanging="222"/>
      </w:pPr>
      <w:r w:rsidRPr="002A1C08">
        <w:t>１　乙及び実習生は、実習中の事故に備え、傷害保険及び賠償責任保険に加入し、実習中の事故に関しては、自らの責任において対応しなければならない。</w:t>
      </w:r>
    </w:p>
    <w:p w:rsidR="00CD0501" w:rsidRPr="002A1C08" w:rsidRDefault="00CD0501" w:rsidP="004512FC">
      <w:pPr>
        <w:ind w:left="222" w:rightChars="-41" w:right="-91" w:hangingChars="100" w:hanging="222"/>
      </w:pPr>
      <w:r w:rsidRPr="002A1C08">
        <w:t>２　乙及び実習生は、実習生が故意又は過失をもって要綱第１２条第２項から第５項までの規定に反する行為により甲又は第三者に対して損害を与えた場合は、これらに対して連帯して責任を負わなければならない。</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第８　実習の証明</w:t>
      </w:r>
    </w:p>
    <w:p w:rsidR="00CD0501" w:rsidRPr="002A1C08" w:rsidRDefault="00CD0501" w:rsidP="004512FC">
      <w:pPr>
        <w:ind w:leftChars="114" w:left="253" w:rightChars="-41" w:right="-91"/>
      </w:pPr>
      <w:r w:rsidRPr="002A1C08">
        <w:t xml:space="preserve">　所属長は、乙から実習内容等について証明を求められたときはこれを行うものとする。</w:t>
      </w:r>
    </w:p>
    <w:p w:rsidR="00CD0501" w:rsidRPr="002A1C08" w:rsidRDefault="00CD0501" w:rsidP="004512FC">
      <w:pPr>
        <w:ind w:left="222" w:rightChars="-41" w:right="-91" w:hangingChars="100" w:hanging="222"/>
        <w:outlineLvl w:val="0"/>
        <w:rPr>
          <w:rFonts w:eastAsia="ＭＳ ゴシック"/>
        </w:rPr>
      </w:pPr>
      <w:r w:rsidRPr="002A1C08">
        <w:rPr>
          <w:rFonts w:eastAsia="ＭＳ ゴシック"/>
        </w:rPr>
        <w:t>第９　その他</w:t>
      </w:r>
    </w:p>
    <w:p w:rsidR="00CD0501" w:rsidRPr="002A1C08" w:rsidRDefault="00CD0501" w:rsidP="004512FC">
      <w:pPr>
        <w:ind w:leftChars="100" w:left="222" w:rightChars="-41" w:right="-91" w:firstLineChars="100" w:firstLine="222"/>
      </w:pPr>
      <w:r w:rsidRPr="002A1C08">
        <w:t>この協定書に定めのない事項及び疑義が生じたとき、並びに改正の必要が生じたときは、甲、乙協議の上決定するものとする。</w:t>
      </w:r>
    </w:p>
    <w:p w:rsidR="00CD0501" w:rsidRPr="002A1C08" w:rsidRDefault="00CD0501" w:rsidP="00183176">
      <w:pPr>
        <w:ind w:rightChars="-41" w:right="-91"/>
      </w:pPr>
    </w:p>
    <w:p w:rsidR="00CD0501" w:rsidRPr="002A1C08" w:rsidRDefault="00CD0501" w:rsidP="00183176">
      <w:pPr>
        <w:ind w:rightChars="-41" w:right="-91"/>
        <w:rPr>
          <w:rFonts w:eastAsia="ＭＳ ゴシック"/>
        </w:rPr>
      </w:pPr>
      <w:r w:rsidRPr="002A1C08">
        <w:rPr>
          <w:rFonts w:eastAsia="ＭＳ ゴシック"/>
        </w:rPr>
        <w:t>附　則</w:t>
      </w:r>
    </w:p>
    <w:p w:rsidR="00CD0501" w:rsidRPr="002A1C08" w:rsidRDefault="00CD0501" w:rsidP="00183176">
      <w:pPr>
        <w:ind w:rightChars="-41" w:right="-91"/>
      </w:pPr>
      <w:r w:rsidRPr="002A1C08">
        <w:t xml:space="preserve">　本協定は、締結の日から発効する。</w:t>
      </w:r>
    </w:p>
    <w:p w:rsidR="00CD0501" w:rsidRPr="002A1C08" w:rsidRDefault="00CD0501" w:rsidP="00183176">
      <w:pPr>
        <w:ind w:rightChars="-41" w:right="-91"/>
      </w:pPr>
    </w:p>
    <w:p w:rsidR="00CD0501" w:rsidRPr="002A1C08" w:rsidRDefault="00CD0501" w:rsidP="00183176">
      <w:pPr>
        <w:ind w:rightChars="-41" w:right="-91"/>
      </w:pPr>
      <w:r w:rsidRPr="002A1C08">
        <w:t xml:space="preserve">　本協定の締結を証するため、本協定書を２通作成し、甲、乙それぞれ記名捺印の上、それぞれ１通を保管するものとする。</w:t>
      </w:r>
    </w:p>
    <w:p w:rsidR="00CD0501" w:rsidRPr="002A1C08" w:rsidRDefault="00CD0501" w:rsidP="00183176">
      <w:pPr>
        <w:ind w:rightChars="-41" w:right="-91"/>
      </w:pPr>
    </w:p>
    <w:p w:rsidR="00CD0501" w:rsidRPr="002A1C08" w:rsidRDefault="00CD0501" w:rsidP="00183176">
      <w:pPr>
        <w:ind w:rightChars="-41" w:right="-91"/>
      </w:pPr>
    </w:p>
    <w:p w:rsidR="00CD0501" w:rsidRPr="002A1C08" w:rsidRDefault="002E0838" w:rsidP="001709D2">
      <w:pPr>
        <w:ind w:rightChars="-41" w:right="-91" w:firstLineChars="100" w:firstLine="222"/>
      </w:pPr>
      <w:r>
        <w:rPr>
          <w:rFonts w:hint="eastAsia"/>
        </w:rPr>
        <w:t>令和</w:t>
      </w:r>
      <w:r w:rsidRPr="002A1C08">
        <w:t xml:space="preserve">　　</w:t>
      </w:r>
      <w:r w:rsidR="00CD0501" w:rsidRPr="002A1C08">
        <w:t>年　　月　　日</w:t>
      </w:r>
    </w:p>
    <w:p w:rsidR="00CD0501" w:rsidRPr="001709D2" w:rsidRDefault="00CD0501" w:rsidP="00183176">
      <w:pPr>
        <w:ind w:rightChars="-41" w:right="-91"/>
      </w:pPr>
    </w:p>
    <w:p w:rsidR="001709D2" w:rsidRDefault="00CD0501" w:rsidP="007172E0">
      <w:pPr>
        <w:ind w:leftChars="1750" w:left="3878" w:rightChars="-41" w:right="-91"/>
        <w:rPr>
          <w:rFonts w:ascii="ＭＳ 明朝" w:hAnsi="ＭＳ 明朝"/>
        </w:rPr>
      </w:pPr>
      <w:r w:rsidRPr="006C246D">
        <w:rPr>
          <w:rFonts w:ascii="ＭＳ 明朝" w:hAnsi="ＭＳ 明朝"/>
        </w:rPr>
        <w:t xml:space="preserve">甲　</w:t>
      </w:r>
      <w:r w:rsidR="001709D2">
        <w:rPr>
          <w:rFonts w:ascii="ＭＳ 明朝" w:hAnsi="ＭＳ 明朝" w:hint="eastAsia"/>
        </w:rPr>
        <w:t>千葉市中央区市場町１番１号</w:t>
      </w:r>
    </w:p>
    <w:p w:rsidR="00CD0501" w:rsidRPr="006C246D" w:rsidRDefault="00CD0501" w:rsidP="001709D2">
      <w:pPr>
        <w:ind w:leftChars="1750" w:left="3878" w:rightChars="-41" w:right="-91" w:firstLineChars="200" w:firstLine="443"/>
        <w:rPr>
          <w:rFonts w:ascii="ＭＳ 明朝" w:hAnsi="ＭＳ 明朝"/>
        </w:rPr>
      </w:pPr>
      <w:r w:rsidRPr="006C246D">
        <w:rPr>
          <w:rFonts w:ascii="ＭＳ 明朝" w:hAnsi="ＭＳ 明朝"/>
        </w:rPr>
        <w:t>千葉県</w:t>
      </w:r>
    </w:p>
    <w:p w:rsidR="00CD0501" w:rsidRPr="008D05B9" w:rsidRDefault="002F1D5D" w:rsidP="007172E0">
      <w:pPr>
        <w:ind w:leftChars="1750" w:left="3878" w:rightChars="-41" w:right="-91" w:firstLineChars="200" w:firstLine="443"/>
        <w:rPr>
          <w:rFonts w:ascii="ＭＳ 明朝" w:hAnsi="ＭＳ 明朝"/>
          <w:sz w:val="36"/>
          <w:szCs w:val="36"/>
        </w:rPr>
      </w:pPr>
      <w:r w:rsidRPr="002F1D5D">
        <w:rPr>
          <w:rFonts w:ascii="ＭＳ 明朝" w:hAnsi="ＭＳ 明朝" w:hint="eastAsia"/>
        </w:rPr>
        <w:t xml:space="preserve">千葉県知事　</w:t>
      </w:r>
      <w:r w:rsidR="00FB0215">
        <w:rPr>
          <w:rFonts w:ascii="ＭＳ 明朝" w:hAnsi="ＭＳ 明朝" w:hint="eastAsia"/>
        </w:rPr>
        <w:t xml:space="preserve">　　　　　　　　</w:t>
      </w:r>
      <w:r w:rsidR="008D05B9" w:rsidRPr="002F1D5D">
        <w:rPr>
          <w:rFonts w:ascii="ＭＳ 明朝" w:hAnsi="ＭＳ 明朝" w:hint="eastAsia"/>
        </w:rPr>
        <w:t xml:space="preserve">　　</w:t>
      </w:r>
      <w:r w:rsidR="00CA4F63">
        <w:rPr>
          <w:rFonts w:ascii="ＭＳ 明朝" w:hAnsi="ＭＳ 明朝" w:hint="eastAsia"/>
        </w:rPr>
        <w:t>印</w:t>
      </w:r>
    </w:p>
    <w:p w:rsidR="00CD0501" w:rsidRDefault="00CD0501" w:rsidP="007172E0">
      <w:pPr>
        <w:ind w:leftChars="1750" w:left="3878" w:rightChars="-41" w:right="-91"/>
        <w:rPr>
          <w:rFonts w:ascii="ＭＳ 明朝" w:hAnsi="ＭＳ 明朝"/>
        </w:rPr>
      </w:pPr>
    </w:p>
    <w:p w:rsidR="008D05B9" w:rsidRPr="006C246D" w:rsidRDefault="008D05B9" w:rsidP="007172E0">
      <w:pPr>
        <w:ind w:leftChars="1750" w:left="3878" w:rightChars="-41" w:right="-91"/>
        <w:rPr>
          <w:rFonts w:ascii="ＭＳ 明朝" w:hAnsi="ＭＳ 明朝"/>
        </w:rPr>
      </w:pPr>
    </w:p>
    <w:p w:rsidR="00CD0501" w:rsidRPr="006C246D" w:rsidRDefault="00CD0501" w:rsidP="007172E0">
      <w:pPr>
        <w:ind w:leftChars="1750" w:left="3878" w:rightChars="-41" w:right="-91"/>
        <w:rPr>
          <w:rFonts w:ascii="ＭＳ 明朝" w:hAnsi="ＭＳ 明朝"/>
        </w:rPr>
      </w:pPr>
    </w:p>
    <w:p w:rsidR="002F1D5D" w:rsidRDefault="00CD0501" w:rsidP="007172E0">
      <w:pPr>
        <w:ind w:leftChars="1750" w:left="3878" w:rightChars="-41" w:right="-91"/>
        <w:rPr>
          <w:rFonts w:ascii="ＭＳ 明朝" w:hAnsi="ＭＳ 明朝"/>
        </w:rPr>
      </w:pPr>
      <w:r w:rsidRPr="006C246D">
        <w:rPr>
          <w:rFonts w:ascii="ＭＳ 明朝" w:hAnsi="ＭＳ 明朝"/>
        </w:rPr>
        <w:t xml:space="preserve">乙　</w:t>
      </w:r>
      <w:r w:rsidR="004F5228">
        <w:rPr>
          <w:rFonts w:ascii="ＭＳ 明朝" w:hAnsi="ＭＳ 明朝" w:hint="eastAsia"/>
        </w:rPr>
        <w:t>住所</w:t>
      </w:r>
    </w:p>
    <w:p w:rsidR="00F04C6D" w:rsidRDefault="004F5228" w:rsidP="007172E0">
      <w:pPr>
        <w:ind w:leftChars="1750" w:left="3878" w:rightChars="-41" w:right="-91"/>
        <w:rPr>
          <w:rFonts w:ascii="ＭＳ 明朝" w:hAnsi="ＭＳ 明朝"/>
        </w:rPr>
      </w:pPr>
      <w:r>
        <w:rPr>
          <w:rFonts w:ascii="ＭＳ 明朝" w:hAnsi="ＭＳ 明朝" w:hint="eastAsia"/>
        </w:rPr>
        <w:t xml:space="preserve">　　教育機関名</w:t>
      </w:r>
    </w:p>
    <w:p w:rsidR="00C06A66" w:rsidRDefault="00F06155" w:rsidP="007172E0">
      <w:pPr>
        <w:ind w:leftChars="1750" w:left="3878" w:rightChars="-41" w:right="-91" w:firstLineChars="200" w:firstLine="443"/>
        <w:rPr>
          <w:rFonts w:ascii="ＭＳ 明朝" w:hAnsi="ＭＳ 明朝"/>
        </w:rPr>
      </w:pPr>
      <w:r>
        <w:rPr>
          <w:rFonts w:ascii="ＭＳ 明朝" w:hAnsi="ＭＳ 明朝" w:hint="eastAsia"/>
        </w:rPr>
        <w:t>代表者職・</w:t>
      </w:r>
      <w:r w:rsidR="004F5228">
        <w:rPr>
          <w:rFonts w:ascii="ＭＳ 明朝" w:hAnsi="ＭＳ 明朝" w:hint="eastAsia"/>
        </w:rPr>
        <w:t>氏名</w:t>
      </w:r>
      <w:r w:rsidR="00CD0501" w:rsidRPr="006C246D">
        <w:rPr>
          <w:rFonts w:ascii="ＭＳ 明朝" w:hAnsi="ＭＳ 明朝"/>
        </w:rPr>
        <w:t xml:space="preserve">　　　　　　　　　</w:t>
      </w:r>
      <w:r w:rsidR="00B81F07">
        <w:rPr>
          <w:rFonts w:ascii="ＭＳ 明朝" w:hAnsi="ＭＳ 明朝" w:hint="eastAsia"/>
        </w:rPr>
        <w:t>印</w:t>
      </w:r>
    </w:p>
    <w:p w:rsidR="007C534D" w:rsidRPr="002A1C08" w:rsidRDefault="007C534D" w:rsidP="00183176">
      <w:pPr>
        <w:ind w:rightChars="-41" w:right="-91"/>
      </w:pPr>
    </w:p>
    <w:sectPr w:rsidR="007C534D" w:rsidRPr="002A1C08" w:rsidSect="00557822">
      <w:pgSz w:w="23811" w:h="16838" w:orient="landscape" w:code="8"/>
      <w:pgMar w:top="1418" w:right="1531" w:bottom="1418" w:left="1418" w:header="851" w:footer="340" w:gutter="0"/>
      <w:pgNumType w:fmt="numberInDash"/>
      <w:cols w:num="2" w:space="3105"/>
      <w:docGrid w:type="linesAndChars" w:linePitch="350" w:charSpace="-3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04" w:rsidRDefault="00385304">
      <w:r>
        <w:separator/>
      </w:r>
    </w:p>
  </w:endnote>
  <w:endnote w:type="continuationSeparator" w:id="0">
    <w:p w:rsidR="00385304" w:rsidRDefault="0038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04" w:rsidRDefault="00385304">
      <w:r>
        <w:separator/>
      </w:r>
    </w:p>
  </w:footnote>
  <w:footnote w:type="continuationSeparator" w:id="0">
    <w:p w:rsidR="00385304" w:rsidRDefault="0038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4007"/>
    <w:multiLevelType w:val="hybridMultilevel"/>
    <w:tmpl w:val="B19AD2CE"/>
    <w:lvl w:ilvl="0" w:tplc="AFA857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7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42"/>
    <w:rsid w:val="00000043"/>
    <w:rsid w:val="0000743B"/>
    <w:rsid w:val="00013445"/>
    <w:rsid w:val="0002320E"/>
    <w:rsid w:val="00036FD7"/>
    <w:rsid w:val="00053717"/>
    <w:rsid w:val="00054B33"/>
    <w:rsid w:val="000561CC"/>
    <w:rsid w:val="00062529"/>
    <w:rsid w:val="00093012"/>
    <w:rsid w:val="000B06ED"/>
    <w:rsid w:val="000C0F79"/>
    <w:rsid w:val="000D1091"/>
    <w:rsid w:val="000E4836"/>
    <w:rsid w:val="00156432"/>
    <w:rsid w:val="001571BD"/>
    <w:rsid w:val="00160207"/>
    <w:rsid w:val="001709D2"/>
    <w:rsid w:val="0017629F"/>
    <w:rsid w:val="00183176"/>
    <w:rsid w:val="00195AF9"/>
    <w:rsid w:val="001B5A53"/>
    <w:rsid w:val="001D4A2B"/>
    <w:rsid w:val="001D4E78"/>
    <w:rsid w:val="001D52EA"/>
    <w:rsid w:val="00201FE7"/>
    <w:rsid w:val="002133B8"/>
    <w:rsid w:val="00241A64"/>
    <w:rsid w:val="00250BEE"/>
    <w:rsid w:val="0025777D"/>
    <w:rsid w:val="00257F39"/>
    <w:rsid w:val="0026711D"/>
    <w:rsid w:val="00290492"/>
    <w:rsid w:val="0029661C"/>
    <w:rsid w:val="002A166F"/>
    <w:rsid w:val="002A1C08"/>
    <w:rsid w:val="002A23F3"/>
    <w:rsid w:val="002B1AE3"/>
    <w:rsid w:val="002B3A6B"/>
    <w:rsid w:val="002D0102"/>
    <w:rsid w:val="002E0838"/>
    <w:rsid w:val="002E2C80"/>
    <w:rsid w:val="002F1D5D"/>
    <w:rsid w:val="003258E4"/>
    <w:rsid w:val="0033376B"/>
    <w:rsid w:val="00371B67"/>
    <w:rsid w:val="00385304"/>
    <w:rsid w:val="00393301"/>
    <w:rsid w:val="003A2B28"/>
    <w:rsid w:val="003A5395"/>
    <w:rsid w:val="003A5559"/>
    <w:rsid w:val="003B393B"/>
    <w:rsid w:val="003C1AD7"/>
    <w:rsid w:val="003E3980"/>
    <w:rsid w:val="003F0606"/>
    <w:rsid w:val="003F09F8"/>
    <w:rsid w:val="0040479A"/>
    <w:rsid w:val="0042356B"/>
    <w:rsid w:val="0044493E"/>
    <w:rsid w:val="004512FC"/>
    <w:rsid w:val="004B7BAD"/>
    <w:rsid w:val="004D0EB4"/>
    <w:rsid w:val="004E6E0D"/>
    <w:rsid w:val="004F4056"/>
    <w:rsid w:val="004F5228"/>
    <w:rsid w:val="004F66FE"/>
    <w:rsid w:val="00550D9A"/>
    <w:rsid w:val="00557822"/>
    <w:rsid w:val="00560279"/>
    <w:rsid w:val="00567734"/>
    <w:rsid w:val="00591B5A"/>
    <w:rsid w:val="005B4597"/>
    <w:rsid w:val="005D594E"/>
    <w:rsid w:val="005E3DBE"/>
    <w:rsid w:val="00614D03"/>
    <w:rsid w:val="006267F1"/>
    <w:rsid w:val="00636B56"/>
    <w:rsid w:val="0063787D"/>
    <w:rsid w:val="00645466"/>
    <w:rsid w:val="00666744"/>
    <w:rsid w:val="00671E29"/>
    <w:rsid w:val="006772E3"/>
    <w:rsid w:val="006A2C99"/>
    <w:rsid w:val="006B3C7A"/>
    <w:rsid w:val="006B4E38"/>
    <w:rsid w:val="006B6018"/>
    <w:rsid w:val="006C246D"/>
    <w:rsid w:val="007048C5"/>
    <w:rsid w:val="00705163"/>
    <w:rsid w:val="00711AB5"/>
    <w:rsid w:val="007172E0"/>
    <w:rsid w:val="00742022"/>
    <w:rsid w:val="00743495"/>
    <w:rsid w:val="00744BAC"/>
    <w:rsid w:val="007464C1"/>
    <w:rsid w:val="007575DD"/>
    <w:rsid w:val="00764F86"/>
    <w:rsid w:val="007704E3"/>
    <w:rsid w:val="0077144C"/>
    <w:rsid w:val="00782027"/>
    <w:rsid w:val="0078541C"/>
    <w:rsid w:val="007970A5"/>
    <w:rsid w:val="00797FF8"/>
    <w:rsid w:val="007B55BC"/>
    <w:rsid w:val="007C534D"/>
    <w:rsid w:val="007F55F7"/>
    <w:rsid w:val="007F7620"/>
    <w:rsid w:val="00831EB0"/>
    <w:rsid w:val="00832AAC"/>
    <w:rsid w:val="00864A61"/>
    <w:rsid w:val="00871070"/>
    <w:rsid w:val="00871BC7"/>
    <w:rsid w:val="00874FC0"/>
    <w:rsid w:val="008760E0"/>
    <w:rsid w:val="00885E53"/>
    <w:rsid w:val="008C1E90"/>
    <w:rsid w:val="008D05B9"/>
    <w:rsid w:val="008D6750"/>
    <w:rsid w:val="008E3E16"/>
    <w:rsid w:val="008F02E4"/>
    <w:rsid w:val="008F7A65"/>
    <w:rsid w:val="00900EE9"/>
    <w:rsid w:val="009108B0"/>
    <w:rsid w:val="00917560"/>
    <w:rsid w:val="0093657F"/>
    <w:rsid w:val="00960A42"/>
    <w:rsid w:val="00965D36"/>
    <w:rsid w:val="00966EB9"/>
    <w:rsid w:val="009758C3"/>
    <w:rsid w:val="00991AC1"/>
    <w:rsid w:val="009B0677"/>
    <w:rsid w:val="009D72D7"/>
    <w:rsid w:val="009E2EAC"/>
    <w:rsid w:val="009F4429"/>
    <w:rsid w:val="00A12B76"/>
    <w:rsid w:val="00A2307D"/>
    <w:rsid w:val="00A30994"/>
    <w:rsid w:val="00A30C97"/>
    <w:rsid w:val="00A3794D"/>
    <w:rsid w:val="00A46CC0"/>
    <w:rsid w:val="00A63E76"/>
    <w:rsid w:val="00A814B9"/>
    <w:rsid w:val="00AB47C9"/>
    <w:rsid w:val="00AB715D"/>
    <w:rsid w:val="00AC5303"/>
    <w:rsid w:val="00AD3E28"/>
    <w:rsid w:val="00AD4614"/>
    <w:rsid w:val="00AE457C"/>
    <w:rsid w:val="00AF629A"/>
    <w:rsid w:val="00AF6EFC"/>
    <w:rsid w:val="00B04FE2"/>
    <w:rsid w:val="00B609B8"/>
    <w:rsid w:val="00B63840"/>
    <w:rsid w:val="00B678B1"/>
    <w:rsid w:val="00B70475"/>
    <w:rsid w:val="00B7420E"/>
    <w:rsid w:val="00B812CF"/>
    <w:rsid w:val="00B81F07"/>
    <w:rsid w:val="00B8522B"/>
    <w:rsid w:val="00BC6ABC"/>
    <w:rsid w:val="00BF3A78"/>
    <w:rsid w:val="00C06A66"/>
    <w:rsid w:val="00C40A3F"/>
    <w:rsid w:val="00C627BF"/>
    <w:rsid w:val="00CA4F63"/>
    <w:rsid w:val="00CA731E"/>
    <w:rsid w:val="00CB028C"/>
    <w:rsid w:val="00CC3D7F"/>
    <w:rsid w:val="00CD0501"/>
    <w:rsid w:val="00CD3C22"/>
    <w:rsid w:val="00CE10A7"/>
    <w:rsid w:val="00CE6D7F"/>
    <w:rsid w:val="00CE77CA"/>
    <w:rsid w:val="00CF4026"/>
    <w:rsid w:val="00D03764"/>
    <w:rsid w:val="00D178E6"/>
    <w:rsid w:val="00D61791"/>
    <w:rsid w:val="00D67F57"/>
    <w:rsid w:val="00D71F62"/>
    <w:rsid w:val="00DA0F41"/>
    <w:rsid w:val="00DA2BC3"/>
    <w:rsid w:val="00DB5665"/>
    <w:rsid w:val="00DB58D2"/>
    <w:rsid w:val="00DD049E"/>
    <w:rsid w:val="00DD4339"/>
    <w:rsid w:val="00DF3BF1"/>
    <w:rsid w:val="00DF6793"/>
    <w:rsid w:val="00DF7201"/>
    <w:rsid w:val="00DF735F"/>
    <w:rsid w:val="00E121A8"/>
    <w:rsid w:val="00E1569A"/>
    <w:rsid w:val="00E2459A"/>
    <w:rsid w:val="00E40D5C"/>
    <w:rsid w:val="00E53C8C"/>
    <w:rsid w:val="00E622AC"/>
    <w:rsid w:val="00E72E35"/>
    <w:rsid w:val="00E84B26"/>
    <w:rsid w:val="00EA36A9"/>
    <w:rsid w:val="00EA3FCE"/>
    <w:rsid w:val="00EA62F1"/>
    <w:rsid w:val="00EC4264"/>
    <w:rsid w:val="00F04C6D"/>
    <w:rsid w:val="00F06155"/>
    <w:rsid w:val="00F11039"/>
    <w:rsid w:val="00F22821"/>
    <w:rsid w:val="00F234E6"/>
    <w:rsid w:val="00F51043"/>
    <w:rsid w:val="00F6460F"/>
    <w:rsid w:val="00F65758"/>
    <w:rsid w:val="00FA0FDD"/>
    <w:rsid w:val="00FB0215"/>
    <w:rsid w:val="00FB2059"/>
    <w:rsid w:val="00FE7BAE"/>
    <w:rsid w:val="00FF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1B42B45-6802-42D0-A13C-88ADE2E6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B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760E0"/>
    <w:pPr>
      <w:tabs>
        <w:tab w:val="center" w:pos="4252"/>
        <w:tab w:val="right" w:pos="8504"/>
      </w:tabs>
      <w:snapToGrid w:val="0"/>
    </w:pPr>
  </w:style>
  <w:style w:type="character" w:styleId="a5">
    <w:name w:val="page number"/>
    <w:basedOn w:val="a0"/>
    <w:rsid w:val="008760E0"/>
  </w:style>
  <w:style w:type="paragraph" w:styleId="a6">
    <w:name w:val="header"/>
    <w:basedOn w:val="a"/>
    <w:rsid w:val="008760E0"/>
    <w:pPr>
      <w:tabs>
        <w:tab w:val="center" w:pos="4252"/>
        <w:tab w:val="right" w:pos="8504"/>
      </w:tabs>
      <w:snapToGrid w:val="0"/>
    </w:pPr>
  </w:style>
  <w:style w:type="paragraph" w:styleId="a7">
    <w:name w:val="Document Map"/>
    <w:basedOn w:val="a"/>
    <w:semiHidden/>
    <w:rsid w:val="009D72D7"/>
    <w:pPr>
      <w:shd w:val="clear" w:color="auto" w:fill="000080"/>
    </w:pPr>
    <w:rPr>
      <w:rFonts w:ascii="Arial" w:eastAsia="ＭＳ ゴシック" w:hAnsi="Arial"/>
    </w:rPr>
  </w:style>
  <w:style w:type="paragraph" w:styleId="a8">
    <w:name w:val="Balloon Text"/>
    <w:basedOn w:val="a"/>
    <w:semiHidden/>
    <w:rsid w:val="00C06A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千葉県庁インターンシップ</vt:lpstr>
      <vt:lpstr>千葉県庁インターンシップ</vt:lpstr>
    </vt:vector>
  </TitlesOfParts>
  <Company>千葉県</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千葉県庁インターンシップ</dc:title>
  <dc:subject/>
  <dc:creator>千葉県</dc:creator>
  <cp:keywords/>
  <cp:lastModifiedBy>作成者</cp:lastModifiedBy>
  <cp:revision>4</cp:revision>
  <cp:lastPrinted>2019-05-09T05:44:00Z</cp:lastPrinted>
  <dcterms:created xsi:type="dcterms:W3CDTF">2019-05-14T09:30:00Z</dcterms:created>
  <dcterms:modified xsi:type="dcterms:W3CDTF">2022-05-10T04:54:00Z</dcterms:modified>
</cp:coreProperties>
</file>