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F13" w:rsidRPr="00AD6EFF" w:rsidRDefault="00EC2F13" w:rsidP="00EC2F13">
      <w:pPr>
        <w:jc w:val="center"/>
        <w:rPr>
          <w:rFonts w:ascii="ＭＳ ゴシック" w:eastAsia="ＭＳ ゴシック" w:hAnsi="ＭＳ ゴシック"/>
          <w:b/>
          <w:bCs/>
          <w:sz w:val="32"/>
          <w:szCs w:val="32"/>
        </w:rPr>
      </w:pPr>
      <w:bookmarkStart w:id="0" w:name="_GoBack"/>
      <w:bookmarkEnd w:id="0"/>
      <w:r w:rsidRPr="00AD6EFF">
        <w:rPr>
          <w:rFonts w:ascii="ＭＳ ゴシック" w:eastAsia="ＭＳ ゴシック" w:hAnsi="ＭＳ ゴシック" w:hint="eastAsia"/>
          <w:b/>
          <w:bCs/>
          <w:sz w:val="32"/>
          <w:szCs w:val="32"/>
        </w:rPr>
        <w:t>平成２</w:t>
      </w:r>
      <w:r w:rsidR="00D5334B" w:rsidRPr="00AD6EFF">
        <w:rPr>
          <w:rFonts w:ascii="ＭＳ ゴシック" w:eastAsia="ＭＳ ゴシック" w:hAnsi="ＭＳ ゴシック" w:hint="eastAsia"/>
          <w:b/>
          <w:bCs/>
          <w:sz w:val="32"/>
          <w:szCs w:val="32"/>
        </w:rPr>
        <w:t>９</w:t>
      </w:r>
      <w:r w:rsidRPr="00AD6EFF">
        <w:rPr>
          <w:rFonts w:ascii="ＭＳ ゴシック" w:eastAsia="ＭＳ ゴシック" w:hAnsi="ＭＳ ゴシック" w:hint="eastAsia"/>
          <w:b/>
          <w:bCs/>
          <w:sz w:val="32"/>
          <w:szCs w:val="32"/>
        </w:rPr>
        <w:t>年度重点事業</w:t>
      </w:r>
    </w:p>
    <w:p w:rsidR="001247F8" w:rsidRPr="00AD6EFF" w:rsidRDefault="001247F8" w:rsidP="00EC4305">
      <w:pPr>
        <w:spacing w:line="360" w:lineRule="exact"/>
        <w:ind w:right="240"/>
        <w:jc w:val="right"/>
        <w:rPr>
          <w:rFonts w:ascii="ＭＳ ゴシック" w:eastAsia="ＭＳ ゴシック" w:hAnsi="ＭＳ ゴシック"/>
          <w:sz w:val="24"/>
        </w:rPr>
      </w:pPr>
    </w:p>
    <w:p w:rsidR="00624EB7" w:rsidRPr="00AD6EFF" w:rsidRDefault="00624EB7" w:rsidP="00624EB7">
      <w:pPr>
        <w:spacing w:line="600" w:lineRule="exact"/>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平成２９年度当初予算の概要（障害福祉課関係予算）</w:t>
      </w:r>
    </w:p>
    <w:p w:rsidR="00624EB7" w:rsidRPr="00AD6EFF" w:rsidRDefault="00624EB7" w:rsidP="00624EB7">
      <w:pPr>
        <w:spacing w:line="600" w:lineRule="exact"/>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《総額》</w:t>
      </w:r>
      <w:r w:rsidR="00702976" w:rsidRPr="00AD6EFF">
        <w:rPr>
          <w:rFonts w:ascii="ＭＳ ゴシック" w:eastAsia="ＭＳ ゴシック" w:hAnsi="ＭＳ ゴシック" w:hint="eastAsia"/>
          <w:b/>
          <w:bCs/>
          <w:sz w:val="28"/>
          <w:szCs w:val="28"/>
        </w:rPr>
        <w:t>４</w:t>
      </w:r>
      <w:r w:rsidR="00ED164C" w:rsidRPr="00AD6EFF">
        <w:rPr>
          <w:rFonts w:ascii="ＭＳ ゴシック" w:eastAsia="ＭＳ ゴシック" w:hAnsi="ＭＳ ゴシック" w:hint="eastAsia"/>
          <w:b/>
          <w:bCs/>
          <w:sz w:val="28"/>
          <w:szCs w:val="28"/>
        </w:rPr>
        <w:t>４</w:t>
      </w:r>
      <w:r w:rsidR="00702976" w:rsidRPr="00AD6EFF">
        <w:rPr>
          <w:rFonts w:ascii="ＭＳ ゴシック" w:eastAsia="ＭＳ ゴシック" w:hAnsi="ＭＳ ゴシック" w:hint="eastAsia"/>
          <w:b/>
          <w:bCs/>
          <w:sz w:val="28"/>
          <w:szCs w:val="28"/>
        </w:rPr>
        <w:t>，</w:t>
      </w:r>
      <w:r w:rsidR="00ED164C" w:rsidRPr="00AD6EFF">
        <w:rPr>
          <w:rFonts w:ascii="ＭＳ ゴシック" w:eastAsia="ＭＳ ゴシック" w:hAnsi="ＭＳ ゴシック" w:hint="eastAsia"/>
          <w:b/>
          <w:bCs/>
          <w:sz w:val="28"/>
          <w:szCs w:val="28"/>
        </w:rPr>
        <w:t>９２４，２９５</w:t>
      </w:r>
      <w:r w:rsidRPr="00AD6EFF">
        <w:rPr>
          <w:rFonts w:ascii="ＭＳ ゴシック" w:eastAsia="ＭＳ ゴシック" w:hAnsi="ＭＳ ゴシック" w:hint="eastAsia"/>
          <w:b/>
          <w:bCs/>
          <w:sz w:val="28"/>
          <w:szCs w:val="28"/>
        </w:rPr>
        <w:t>千円</w:t>
      </w:r>
    </w:p>
    <w:p w:rsidR="00624EB7" w:rsidRPr="00AD6EFF" w:rsidRDefault="00624EB7" w:rsidP="00624EB7">
      <w:pPr>
        <w:spacing w:line="600" w:lineRule="exact"/>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 xml:space="preserve">　（前年度当初から　</w:t>
      </w:r>
      <w:r w:rsidR="00702976" w:rsidRPr="00AD6EFF">
        <w:rPr>
          <w:rFonts w:ascii="ＭＳ ゴシック" w:eastAsia="ＭＳ ゴシック" w:hAnsi="ＭＳ ゴシック" w:hint="eastAsia"/>
          <w:b/>
          <w:bCs/>
          <w:sz w:val="28"/>
          <w:szCs w:val="28"/>
        </w:rPr>
        <w:t>３，</w:t>
      </w:r>
      <w:r w:rsidR="00ED164C" w:rsidRPr="00AD6EFF">
        <w:rPr>
          <w:rFonts w:ascii="ＭＳ ゴシック" w:eastAsia="ＭＳ ゴシック" w:hAnsi="ＭＳ ゴシック" w:hint="eastAsia"/>
          <w:b/>
          <w:bCs/>
          <w:sz w:val="28"/>
          <w:szCs w:val="28"/>
        </w:rPr>
        <w:t>０６７</w:t>
      </w:r>
      <w:r w:rsidR="00DF1585" w:rsidRPr="00AD6EFF">
        <w:rPr>
          <w:rFonts w:ascii="ＭＳ ゴシック" w:eastAsia="ＭＳ ゴシック" w:hAnsi="ＭＳ ゴシック" w:hint="eastAsia"/>
          <w:b/>
          <w:bCs/>
          <w:sz w:val="28"/>
          <w:szCs w:val="28"/>
        </w:rPr>
        <w:t>，</w:t>
      </w:r>
      <w:r w:rsidR="00ED164C" w:rsidRPr="00AD6EFF">
        <w:rPr>
          <w:rFonts w:ascii="ＭＳ ゴシック" w:eastAsia="ＭＳ ゴシック" w:hAnsi="ＭＳ ゴシック" w:hint="eastAsia"/>
          <w:b/>
          <w:bCs/>
          <w:sz w:val="28"/>
          <w:szCs w:val="28"/>
        </w:rPr>
        <w:t>８３２</w:t>
      </w:r>
      <w:r w:rsidRPr="00AD6EFF">
        <w:rPr>
          <w:rFonts w:ascii="ＭＳ ゴシック" w:eastAsia="ＭＳ ゴシック" w:hAnsi="ＭＳ ゴシック" w:hint="eastAsia"/>
          <w:b/>
          <w:bCs/>
          <w:sz w:val="28"/>
          <w:szCs w:val="28"/>
        </w:rPr>
        <w:t>千円増　＋</w:t>
      </w:r>
      <w:r w:rsidR="00ED164C" w:rsidRPr="00AD6EFF">
        <w:rPr>
          <w:rFonts w:ascii="ＭＳ ゴシック" w:eastAsia="ＭＳ ゴシック" w:hAnsi="ＭＳ ゴシック" w:hint="eastAsia"/>
          <w:b/>
          <w:bCs/>
          <w:sz w:val="28"/>
          <w:szCs w:val="28"/>
        </w:rPr>
        <w:t>７</w:t>
      </w:r>
      <w:r w:rsidRPr="00AD6EFF">
        <w:rPr>
          <w:rFonts w:ascii="ＭＳ ゴシック" w:eastAsia="ＭＳ ゴシック" w:hAnsi="ＭＳ ゴシック" w:hint="eastAsia"/>
          <w:b/>
          <w:bCs/>
          <w:sz w:val="28"/>
          <w:szCs w:val="28"/>
        </w:rPr>
        <w:t>．</w:t>
      </w:r>
      <w:r w:rsidR="00ED164C" w:rsidRPr="00AD6EFF">
        <w:rPr>
          <w:rFonts w:ascii="ＭＳ ゴシック" w:eastAsia="ＭＳ ゴシック" w:hAnsi="ＭＳ ゴシック" w:hint="eastAsia"/>
          <w:b/>
          <w:bCs/>
          <w:sz w:val="28"/>
          <w:szCs w:val="28"/>
        </w:rPr>
        <w:t>３</w:t>
      </w:r>
      <w:r w:rsidRPr="00AD6EFF">
        <w:rPr>
          <w:rFonts w:ascii="ＭＳ ゴシック" w:eastAsia="ＭＳ ゴシック" w:hAnsi="ＭＳ ゴシック" w:hint="eastAsia"/>
          <w:b/>
          <w:bCs/>
          <w:sz w:val="28"/>
          <w:szCs w:val="28"/>
        </w:rPr>
        <w:t>％）</w:t>
      </w:r>
    </w:p>
    <w:p w:rsidR="00624EB7" w:rsidRPr="00AD6EFF" w:rsidRDefault="00624EB7" w:rsidP="00624EB7">
      <w:pPr>
        <w:ind w:firstLineChars="100" w:firstLine="281"/>
        <w:rPr>
          <w:rFonts w:ascii="ＭＳ ゴシック" w:eastAsia="ＭＳ ゴシック" w:hAnsi="ＭＳ ゴシック"/>
          <w:b/>
          <w:bCs/>
          <w:sz w:val="28"/>
          <w:szCs w:val="28"/>
        </w:rPr>
      </w:pPr>
    </w:p>
    <w:p w:rsidR="00624EB7" w:rsidRPr="00AD6EFF" w:rsidRDefault="00624EB7" w:rsidP="00624EB7">
      <w:pPr>
        <w:spacing w:line="600" w:lineRule="exact"/>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《うち社会保障費》</w:t>
      </w:r>
    </w:p>
    <w:p w:rsidR="00624EB7" w:rsidRPr="00AD6EFF" w:rsidRDefault="00624EB7" w:rsidP="00624EB7">
      <w:pPr>
        <w:spacing w:line="600" w:lineRule="exact"/>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 xml:space="preserve">　　　　４</w:t>
      </w:r>
      <w:r w:rsidR="00770B1F" w:rsidRPr="00AD6EFF">
        <w:rPr>
          <w:rFonts w:ascii="ＭＳ ゴシック" w:eastAsia="ＭＳ ゴシック" w:hAnsi="ＭＳ ゴシック" w:hint="eastAsia"/>
          <w:b/>
          <w:bCs/>
          <w:sz w:val="28"/>
          <w:szCs w:val="28"/>
        </w:rPr>
        <w:t>２</w:t>
      </w:r>
      <w:r w:rsidRPr="00AD6EFF">
        <w:rPr>
          <w:rFonts w:ascii="ＭＳ ゴシック" w:eastAsia="ＭＳ ゴシック" w:hAnsi="ＭＳ ゴシック" w:hint="eastAsia"/>
          <w:b/>
          <w:bCs/>
          <w:sz w:val="28"/>
          <w:szCs w:val="28"/>
        </w:rPr>
        <w:t>，</w:t>
      </w:r>
      <w:r w:rsidR="00ED164C" w:rsidRPr="00AD6EFF">
        <w:rPr>
          <w:rFonts w:ascii="ＭＳ ゴシック" w:eastAsia="ＭＳ ゴシック" w:hAnsi="ＭＳ ゴシック" w:hint="eastAsia"/>
          <w:b/>
          <w:bCs/>
          <w:sz w:val="28"/>
          <w:szCs w:val="28"/>
        </w:rPr>
        <w:t>５８１</w:t>
      </w:r>
      <w:r w:rsidRPr="00AD6EFF">
        <w:rPr>
          <w:rFonts w:ascii="ＭＳ ゴシック" w:eastAsia="ＭＳ ゴシック" w:hAnsi="ＭＳ ゴシック" w:hint="eastAsia"/>
          <w:b/>
          <w:bCs/>
          <w:sz w:val="28"/>
          <w:szCs w:val="28"/>
        </w:rPr>
        <w:t>，</w:t>
      </w:r>
      <w:r w:rsidR="00ED164C" w:rsidRPr="00AD6EFF">
        <w:rPr>
          <w:rFonts w:ascii="ＭＳ ゴシック" w:eastAsia="ＭＳ ゴシック" w:hAnsi="ＭＳ ゴシック" w:hint="eastAsia"/>
          <w:b/>
          <w:bCs/>
          <w:sz w:val="28"/>
          <w:szCs w:val="28"/>
        </w:rPr>
        <w:t>９４</w:t>
      </w:r>
      <w:r w:rsidR="00770B1F" w:rsidRPr="00AD6EFF">
        <w:rPr>
          <w:rFonts w:ascii="ＭＳ ゴシック" w:eastAsia="ＭＳ ゴシック" w:hAnsi="ＭＳ ゴシック" w:hint="eastAsia"/>
          <w:b/>
          <w:bCs/>
          <w:sz w:val="28"/>
          <w:szCs w:val="28"/>
        </w:rPr>
        <w:t>２</w:t>
      </w:r>
      <w:r w:rsidRPr="00AD6EFF">
        <w:rPr>
          <w:rFonts w:ascii="ＭＳ ゴシック" w:eastAsia="ＭＳ ゴシック" w:hAnsi="ＭＳ ゴシック" w:hint="eastAsia"/>
          <w:b/>
          <w:bCs/>
          <w:sz w:val="28"/>
          <w:szCs w:val="28"/>
        </w:rPr>
        <w:t>千円</w:t>
      </w:r>
    </w:p>
    <w:p w:rsidR="00624EB7" w:rsidRPr="00AD6EFF" w:rsidRDefault="00624EB7" w:rsidP="00624EB7">
      <w:pPr>
        <w:spacing w:line="600" w:lineRule="exact"/>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 xml:space="preserve">　（前年度当初から　</w:t>
      </w:r>
      <w:r w:rsidR="00ED164C" w:rsidRPr="00AD6EFF">
        <w:rPr>
          <w:rFonts w:ascii="ＭＳ ゴシック" w:eastAsia="ＭＳ ゴシック" w:hAnsi="ＭＳ ゴシック" w:hint="eastAsia"/>
          <w:b/>
          <w:bCs/>
          <w:sz w:val="28"/>
          <w:szCs w:val="28"/>
        </w:rPr>
        <w:t>２，７６６，８５３</w:t>
      </w:r>
      <w:r w:rsidRPr="00AD6EFF">
        <w:rPr>
          <w:rFonts w:ascii="ＭＳ ゴシック" w:eastAsia="ＭＳ ゴシック" w:hAnsi="ＭＳ ゴシック" w:hint="eastAsia"/>
          <w:b/>
          <w:bCs/>
          <w:sz w:val="28"/>
          <w:szCs w:val="28"/>
        </w:rPr>
        <w:t>円増　＋</w:t>
      </w:r>
      <w:r w:rsidR="00ED164C" w:rsidRPr="00AD6EFF">
        <w:rPr>
          <w:rFonts w:ascii="ＭＳ ゴシック" w:eastAsia="ＭＳ ゴシック" w:hAnsi="ＭＳ ゴシック" w:hint="eastAsia"/>
          <w:b/>
          <w:bCs/>
          <w:sz w:val="28"/>
          <w:szCs w:val="28"/>
        </w:rPr>
        <w:t>６</w:t>
      </w:r>
      <w:r w:rsidRPr="00AD6EFF">
        <w:rPr>
          <w:rFonts w:ascii="ＭＳ ゴシック" w:eastAsia="ＭＳ ゴシック" w:hAnsi="ＭＳ ゴシック" w:hint="eastAsia"/>
          <w:b/>
          <w:bCs/>
          <w:sz w:val="28"/>
          <w:szCs w:val="28"/>
        </w:rPr>
        <w:t>．</w:t>
      </w:r>
      <w:r w:rsidR="00ED164C" w:rsidRPr="00AD6EFF">
        <w:rPr>
          <w:rFonts w:ascii="ＭＳ ゴシック" w:eastAsia="ＭＳ ゴシック" w:hAnsi="ＭＳ ゴシック" w:hint="eastAsia"/>
          <w:b/>
          <w:bCs/>
          <w:sz w:val="28"/>
          <w:szCs w:val="28"/>
        </w:rPr>
        <w:t>９</w:t>
      </w:r>
      <w:r w:rsidRPr="00AD6EFF">
        <w:rPr>
          <w:rFonts w:ascii="ＭＳ ゴシック" w:eastAsia="ＭＳ ゴシック" w:hAnsi="ＭＳ ゴシック" w:hint="eastAsia"/>
          <w:b/>
          <w:bCs/>
          <w:sz w:val="28"/>
          <w:szCs w:val="28"/>
        </w:rPr>
        <w:t>％）</w:t>
      </w:r>
    </w:p>
    <w:p w:rsidR="00624EB7" w:rsidRPr="00AD6EFF" w:rsidRDefault="001C34C1" w:rsidP="00624EB7">
      <w:pPr>
        <w:spacing w:line="600" w:lineRule="exact"/>
        <w:ind w:firstLineChars="100" w:firstLine="240"/>
        <w:rPr>
          <w:rFonts w:ascii="ＭＳ ゴシック" w:eastAsia="ＭＳ ゴシック" w:hAnsi="ＭＳ ゴシック"/>
          <w:b/>
          <w:bCs/>
          <w:sz w:val="28"/>
          <w:szCs w:val="28"/>
        </w:rPr>
      </w:pPr>
      <w:r w:rsidRPr="00CD30CB">
        <w:rPr>
          <w:rFonts w:ascii="ＭＳ ゴシック" w:eastAsia="ＭＳ ゴシック" w:hAnsi="ＭＳ ゴシック"/>
          <w:noProof/>
          <w:sz w:val="24"/>
        </w:rPr>
        <mc:AlternateContent>
          <mc:Choice Requires="wps">
            <w:drawing>
              <wp:anchor distT="45720" distB="45720" distL="114300" distR="114300" simplePos="0" relativeHeight="251663360" behindDoc="0" locked="0" layoutInCell="1" allowOverlap="1" wp14:anchorId="194DE140" wp14:editId="5BC70CAB">
                <wp:simplePos x="0" y="0"/>
                <wp:positionH relativeFrom="column">
                  <wp:posOffset>3964305</wp:posOffset>
                </wp:positionH>
                <wp:positionV relativeFrom="paragraph">
                  <wp:posOffset>45720</wp:posOffset>
                </wp:positionV>
                <wp:extent cx="2596515" cy="1155700"/>
                <wp:effectExtent l="0" t="0" r="13335" b="25400"/>
                <wp:wrapSquare wrapText="bothSides"/>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6515" cy="1155700"/>
                        </a:xfrm>
                        <a:prstGeom prst="rect">
                          <a:avLst/>
                        </a:prstGeom>
                        <a:solidFill>
                          <a:srgbClr val="FFFFFF"/>
                        </a:solidFill>
                        <a:ln w="9525">
                          <a:solidFill>
                            <a:srgbClr val="000000"/>
                          </a:solidFill>
                          <a:prstDash val="dash"/>
                          <a:miter lim="800000"/>
                          <a:headEnd/>
                          <a:tailEnd/>
                        </a:ln>
                      </wps:spPr>
                      <wps:txbx>
                        <w:txbxContent>
                          <w:p w:rsidR="001C34C1" w:rsidRPr="00CD30CB" w:rsidRDefault="001C34C1" w:rsidP="001C34C1">
                            <w:pPr>
                              <w:rPr>
                                <w:rFonts w:asciiTheme="majorEastAsia" w:eastAsiaTheme="majorEastAsia" w:hAnsiTheme="majorEastAsia"/>
                              </w:rPr>
                            </w:pPr>
                            <w:r w:rsidRPr="00CD30CB">
                              <w:rPr>
                                <w:rFonts w:asciiTheme="majorEastAsia" w:eastAsiaTheme="majorEastAsia" w:hAnsiTheme="majorEastAsia" w:hint="eastAsia"/>
                              </w:rPr>
                              <w:t>政策</w:t>
                            </w:r>
                            <w:r w:rsidRPr="00CD30CB">
                              <w:rPr>
                                <w:rFonts w:asciiTheme="majorEastAsia" w:eastAsiaTheme="majorEastAsia" w:hAnsiTheme="majorEastAsia"/>
                              </w:rPr>
                              <w:t>経費</w:t>
                            </w:r>
                            <w:r w:rsidRPr="00CD30CB">
                              <w:rPr>
                                <w:rFonts w:asciiTheme="majorEastAsia" w:eastAsiaTheme="majorEastAsia" w:hAnsiTheme="majorEastAsia" w:hint="eastAsia"/>
                              </w:rPr>
                              <w:t>の</w:t>
                            </w:r>
                            <w:r w:rsidRPr="00CD30CB">
                              <w:rPr>
                                <w:rFonts w:asciiTheme="majorEastAsia" w:eastAsiaTheme="majorEastAsia" w:hAnsiTheme="majorEastAsia"/>
                              </w:rPr>
                              <w:t>推移</w:t>
                            </w:r>
                          </w:p>
                          <w:p w:rsidR="001C34C1" w:rsidRPr="00CD30CB" w:rsidRDefault="001C34C1" w:rsidP="001C34C1">
                            <w:pPr>
                              <w:rPr>
                                <w:rFonts w:asciiTheme="majorEastAsia" w:eastAsiaTheme="majorEastAsia" w:hAnsiTheme="majorEastAsia"/>
                              </w:rPr>
                            </w:pPr>
                            <w:r>
                              <w:rPr>
                                <w:rFonts w:asciiTheme="majorEastAsia" w:eastAsiaTheme="majorEastAsia" w:hAnsiTheme="majorEastAsia" w:hint="eastAsia"/>
                              </w:rPr>
                              <w:t xml:space="preserve">　</w:t>
                            </w:r>
                            <w:r w:rsidRPr="00CD30CB">
                              <w:rPr>
                                <w:rFonts w:asciiTheme="majorEastAsia" w:eastAsiaTheme="majorEastAsia" w:hAnsiTheme="majorEastAsia" w:hint="eastAsia"/>
                              </w:rPr>
                              <w:t>２７</w:t>
                            </w:r>
                            <w:r w:rsidRPr="00CD30CB">
                              <w:rPr>
                                <w:rFonts w:asciiTheme="majorEastAsia" w:eastAsiaTheme="majorEastAsia" w:hAnsiTheme="majorEastAsia"/>
                              </w:rPr>
                              <w:t>年度</w:t>
                            </w:r>
                            <w:r w:rsidRPr="00CD30CB">
                              <w:rPr>
                                <w:rFonts w:asciiTheme="majorEastAsia" w:eastAsiaTheme="majorEastAsia" w:hAnsiTheme="majorEastAsia" w:hint="eastAsia"/>
                              </w:rPr>
                              <w:t xml:space="preserve">　</w:t>
                            </w:r>
                            <w:r w:rsidRPr="00CD30CB">
                              <w:rPr>
                                <w:rFonts w:asciiTheme="majorEastAsia" w:eastAsiaTheme="majorEastAsia" w:hAnsiTheme="majorEastAsia"/>
                              </w:rPr>
                              <w:t>２，２１２，８８１千円</w:t>
                            </w:r>
                          </w:p>
                          <w:p w:rsidR="001C34C1" w:rsidRDefault="001C34C1" w:rsidP="001C34C1">
                            <w:pPr>
                              <w:rPr>
                                <w:rFonts w:asciiTheme="majorEastAsia" w:eastAsiaTheme="majorEastAsia" w:hAnsiTheme="majorEastAsia"/>
                              </w:rPr>
                            </w:pPr>
                            <w:r>
                              <w:rPr>
                                <w:rFonts w:asciiTheme="majorEastAsia" w:eastAsiaTheme="majorEastAsia" w:hAnsiTheme="majorEastAsia" w:hint="eastAsia"/>
                              </w:rPr>
                              <w:t xml:space="preserve">　２８</w:t>
                            </w:r>
                            <w:r>
                              <w:rPr>
                                <w:rFonts w:asciiTheme="majorEastAsia" w:eastAsiaTheme="majorEastAsia" w:hAnsiTheme="majorEastAsia"/>
                              </w:rPr>
                              <w:t>年度　１，８７７</w:t>
                            </w:r>
                            <w:r>
                              <w:rPr>
                                <w:rFonts w:asciiTheme="majorEastAsia" w:eastAsiaTheme="majorEastAsia" w:hAnsiTheme="majorEastAsia" w:hint="eastAsia"/>
                              </w:rPr>
                              <w:t>，</w:t>
                            </w:r>
                            <w:r>
                              <w:rPr>
                                <w:rFonts w:asciiTheme="majorEastAsia" w:eastAsiaTheme="majorEastAsia" w:hAnsiTheme="majorEastAsia"/>
                              </w:rPr>
                              <w:t>２８７千円</w:t>
                            </w:r>
                          </w:p>
                          <w:p w:rsidR="001C34C1" w:rsidRDefault="001C34C1" w:rsidP="001C34C1">
                            <w:pPr>
                              <w:rPr>
                                <w:rFonts w:asciiTheme="majorEastAsia" w:eastAsiaTheme="majorEastAsia" w:hAnsiTheme="majorEastAsia"/>
                              </w:rPr>
                            </w:pPr>
                            <w:r>
                              <w:rPr>
                                <w:rFonts w:asciiTheme="majorEastAsia" w:eastAsiaTheme="majorEastAsia" w:hAnsiTheme="majorEastAsia" w:hint="eastAsia"/>
                              </w:rPr>
                              <w:t xml:space="preserve">　２９年度</w:t>
                            </w:r>
                            <w:r>
                              <w:rPr>
                                <w:rFonts w:asciiTheme="majorEastAsia" w:eastAsiaTheme="majorEastAsia" w:hAnsiTheme="majorEastAsia"/>
                              </w:rPr>
                              <w:t xml:space="preserve">　２，１７０，９６４千円</w:t>
                            </w:r>
                          </w:p>
                          <w:p w:rsidR="001C34C1" w:rsidRPr="000602DD" w:rsidRDefault="001C34C1" w:rsidP="001C34C1">
                            <w:pPr>
                              <w:rPr>
                                <w:rFonts w:asciiTheme="majorEastAsia" w:eastAsiaTheme="majorEastAsia" w:hAnsiTheme="majorEastAsia"/>
                                <w:sz w:val="18"/>
                                <w:szCs w:val="18"/>
                              </w:rPr>
                            </w:pPr>
                            <w:r w:rsidRPr="000602DD">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人件費</w:t>
                            </w:r>
                            <w:r>
                              <w:rPr>
                                <w:rFonts w:asciiTheme="majorEastAsia" w:eastAsiaTheme="majorEastAsia" w:hAnsiTheme="majorEastAsia"/>
                                <w:sz w:val="18"/>
                                <w:szCs w:val="18"/>
                              </w:rPr>
                              <w:t>・社会保障費（義務的経費）を除いた</w:t>
                            </w:r>
                            <w:r>
                              <w:rPr>
                                <w:rFonts w:asciiTheme="majorEastAsia" w:eastAsiaTheme="majorEastAsia" w:hAnsiTheme="majorEastAsia" w:hint="eastAsia"/>
                                <w:sz w:val="18"/>
                                <w:szCs w:val="18"/>
                              </w:rPr>
                              <w:t>額</w:t>
                            </w:r>
                            <w:r>
                              <w:rPr>
                                <w:rFonts w:asciiTheme="majorEastAsia" w:eastAsiaTheme="majorEastAsia" w:hAnsiTheme="majorEastAsia"/>
                                <w:sz w:val="18"/>
                                <w:szCs w:val="18"/>
                              </w:rPr>
                              <w: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4DE140" id="_x0000_t202" coordsize="21600,21600" o:spt="202" path="m,l,21600r21600,l21600,xe">
                <v:stroke joinstyle="miter"/>
                <v:path gradientshapeok="t" o:connecttype="rect"/>
              </v:shapetype>
              <v:shape id="_x0000_s1027" type="#_x0000_t202" style="position:absolute;left:0;text-align:left;margin-left:312.15pt;margin-top:3.6pt;width:204.45pt;height:91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">
                <v:stroke dashstyle="dash"/>
                <v:textbox inset="0,0,0,0">
                  <w:txbxContent>
                    <w:p w:rsidR="001C34C1" w:rsidRPr="00CD30CB" w:rsidRDefault="001C34C1" w:rsidP="001C34C1">
                      <w:pPr>
                        <w:rPr>
                          <w:rFonts w:asciiTheme="majorEastAsia" w:eastAsiaTheme="majorEastAsia" w:hAnsiTheme="majorEastAsia"/>
                        </w:rPr>
                      </w:pPr>
                      <w:r w:rsidRPr="00CD30CB">
                        <w:rPr>
                          <w:rFonts w:asciiTheme="majorEastAsia" w:eastAsiaTheme="majorEastAsia" w:hAnsiTheme="majorEastAsia" w:hint="eastAsia"/>
                        </w:rPr>
                        <w:t>政策</w:t>
                      </w:r>
                      <w:r w:rsidRPr="00CD30CB">
                        <w:rPr>
                          <w:rFonts w:asciiTheme="majorEastAsia" w:eastAsiaTheme="majorEastAsia" w:hAnsiTheme="majorEastAsia"/>
                        </w:rPr>
                        <w:t>経費</w:t>
                      </w:r>
                      <w:r w:rsidRPr="00CD30CB">
                        <w:rPr>
                          <w:rFonts w:asciiTheme="majorEastAsia" w:eastAsiaTheme="majorEastAsia" w:hAnsiTheme="majorEastAsia" w:hint="eastAsia"/>
                        </w:rPr>
                        <w:t>の</w:t>
                      </w:r>
                      <w:r w:rsidRPr="00CD30CB">
                        <w:rPr>
                          <w:rFonts w:asciiTheme="majorEastAsia" w:eastAsiaTheme="majorEastAsia" w:hAnsiTheme="majorEastAsia"/>
                        </w:rPr>
                        <w:t>推移</w:t>
                      </w:r>
                    </w:p>
                    <w:p w:rsidR="001C34C1" w:rsidRPr="00CD30CB" w:rsidRDefault="001C34C1" w:rsidP="001C34C1">
                      <w:pPr>
                        <w:rPr>
                          <w:rFonts w:asciiTheme="majorEastAsia" w:eastAsiaTheme="majorEastAsia" w:hAnsiTheme="majorEastAsia"/>
                        </w:rPr>
                      </w:pPr>
                      <w:r>
                        <w:rPr>
                          <w:rFonts w:asciiTheme="majorEastAsia" w:eastAsiaTheme="majorEastAsia" w:hAnsiTheme="majorEastAsia" w:hint="eastAsia"/>
                        </w:rPr>
                        <w:t xml:space="preserve">　</w:t>
                      </w:r>
                      <w:r w:rsidRPr="00CD30CB">
                        <w:rPr>
                          <w:rFonts w:asciiTheme="majorEastAsia" w:eastAsiaTheme="majorEastAsia" w:hAnsiTheme="majorEastAsia" w:hint="eastAsia"/>
                        </w:rPr>
                        <w:t>２７</w:t>
                      </w:r>
                      <w:r w:rsidRPr="00CD30CB">
                        <w:rPr>
                          <w:rFonts w:asciiTheme="majorEastAsia" w:eastAsiaTheme="majorEastAsia" w:hAnsiTheme="majorEastAsia"/>
                        </w:rPr>
                        <w:t>年度</w:t>
                      </w:r>
                      <w:r w:rsidRPr="00CD30CB">
                        <w:rPr>
                          <w:rFonts w:asciiTheme="majorEastAsia" w:eastAsiaTheme="majorEastAsia" w:hAnsiTheme="majorEastAsia" w:hint="eastAsia"/>
                        </w:rPr>
                        <w:t xml:space="preserve">　</w:t>
                      </w:r>
                      <w:r w:rsidRPr="00CD30CB">
                        <w:rPr>
                          <w:rFonts w:asciiTheme="majorEastAsia" w:eastAsiaTheme="majorEastAsia" w:hAnsiTheme="majorEastAsia"/>
                        </w:rPr>
                        <w:t>２，２１２，８８１千円</w:t>
                      </w:r>
                    </w:p>
                    <w:p w:rsidR="001C34C1" w:rsidRDefault="001C34C1" w:rsidP="001C34C1">
                      <w:pPr>
                        <w:rPr>
                          <w:rFonts w:asciiTheme="majorEastAsia" w:eastAsiaTheme="majorEastAsia" w:hAnsiTheme="majorEastAsia"/>
                        </w:rPr>
                      </w:pPr>
                      <w:r>
                        <w:rPr>
                          <w:rFonts w:asciiTheme="majorEastAsia" w:eastAsiaTheme="majorEastAsia" w:hAnsiTheme="majorEastAsia" w:hint="eastAsia"/>
                        </w:rPr>
                        <w:t xml:space="preserve">　２８</w:t>
                      </w:r>
                      <w:r>
                        <w:rPr>
                          <w:rFonts w:asciiTheme="majorEastAsia" w:eastAsiaTheme="majorEastAsia" w:hAnsiTheme="majorEastAsia"/>
                        </w:rPr>
                        <w:t>年度　１，８７７</w:t>
                      </w:r>
                      <w:r>
                        <w:rPr>
                          <w:rFonts w:asciiTheme="majorEastAsia" w:eastAsiaTheme="majorEastAsia" w:hAnsiTheme="majorEastAsia" w:hint="eastAsia"/>
                        </w:rPr>
                        <w:t>，</w:t>
                      </w:r>
                      <w:r>
                        <w:rPr>
                          <w:rFonts w:asciiTheme="majorEastAsia" w:eastAsiaTheme="majorEastAsia" w:hAnsiTheme="majorEastAsia"/>
                        </w:rPr>
                        <w:t>２８７千円</w:t>
                      </w:r>
                    </w:p>
                    <w:p w:rsidR="001C34C1" w:rsidRDefault="001C34C1" w:rsidP="001C34C1">
                      <w:pPr>
                        <w:rPr>
                          <w:rFonts w:asciiTheme="majorEastAsia" w:eastAsiaTheme="majorEastAsia" w:hAnsiTheme="majorEastAsia"/>
                        </w:rPr>
                      </w:pPr>
                      <w:r>
                        <w:rPr>
                          <w:rFonts w:asciiTheme="majorEastAsia" w:eastAsiaTheme="majorEastAsia" w:hAnsiTheme="majorEastAsia" w:hint="eastAsia"/>
                        </w:rPr>
                        <w:t xml:space="preserve">　２９年度</w:t>
                      </w:r>
                      <w:r>
                        <w:rPr>
                          <w:rFonts w:asciiTheme="majorEastAsia" w:eastAsiaTheme="majorEastAsia" w:hAnsiTheme="majorEastAsia"/>
                        </w:rPr>
                        <w:t xml:space="preserve">　２，１７０，９６４千円</w:t>
                      </w:r>
                    </w:p>
                    <w:p w:rsidR="001C34C1" w:rsidRPr="000602DD" w:rsidRDefault="001C34C1" w:rsidP="001C34C1">
                      <w:pPr>
                        <w:rPr>
                          <w:rFonts w:asciiTheme="majorEastAsia" w:eastAsiaTheme="majorEastAsia" w:hAnsiTheme="majorEastAsia"/>
                          <w:sz w:val="18"/>
                          <w:szCs w:val="18"/>
                        </w:rPr>
                      </w:pPr>
                      <w:r w:rsidRPr="000602DD">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人件費</w:t>
                      </w:r>
                      <w:r>
                        <w:rPr>
                          <w:rFonts w:asciiTheme="majorEastAsia" w:eastAsiaTheme="majorEastAsia" w:hAnsiTheme="majorEastAsia"/>
                          <w:sz w:val="18"/>
                          <w:szCs w:val="18"/>
                        </w:rPr>
                        <w:t>・社会保障費（義務的経費）を除いた</w:t>
                      </w:r>
                      <w:r>
                        <w:rPr>
                          <w:rFonts w:asciiTheme="majorEastAsia" w:eastAsiaTheme="majorEastAsia" w:hAnsiTheme="majorEastAsia" w:hint="eastAsia"/>
                          <w:sz w:val="18"/>
                          <w:szCs w:val="18"/>
                        </w:rPr>
                        <w:t>額</w:t>
                      </w:r>
                      <w:r>
                        <w:rPr>
                          <w:rFonts w:asciiTheme="majorEastAsia" w:eastAsiaTheme="majorEastAsia" w:hAnsiTheme="majorEastAsia"/>
                          <w:sz w:val="18"/>
                          <w:szCs w:val="18"/>
                        </w:rPr>
                        <w:t>）</w:t>
                      </w:r>
                    </w:p>
                  </w:txbxContent>
                </v:textbox>
                <w10:wrap type="square"/>
              </v:shape>
            </w:pict>
          </mc:Fallback>
        </mc:AlternateContent>
      </w:r>
    </w:p>
    <w:p w:rsidR="00C01D7C" w:rsidRPr="00AD6EFF" w:rsidRDefault="00C01D7C" w:rsidP="00C01D7C">
      <w:pPr>
        <w:spacing w:line="600" w:lineRule="exact"/>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１　入所施設から地域生活への移行の推進</w:t>
      </w:r>
    </w:p>
    <w:p w:rsidR="00C01D7C" w:rsidRPr="00AD6EFF" w:rsidRDefault="00C01D7C" w:rsidP="00C01D7C">
      <w:pPr>
        <w:ind w:leftChars="133" w:left="839" w:hangingChars="200" w:hanging="560"/>
        <w:rPr>
          <w:rFonts w:asciiTheme="minorEastAsia" w:eastAsiaTheme="minorEastAsia" w:hAnsiTheme="minorEastAsia"/>
          <w:sz w:val="24"/>
        </w:rPr>
      </w:pPr>
      <w:r w:rsidRPr="00AD6EFF">
        <w:rPr>
          <w:rFonts w:ascii="ＭＳ 明朝" w:hAnsi="ＭＳ 明朝" w:hint="eastAsia"/>
          <w:sz w:val="28"/>
          <w:szCs w:val="28"/>
        </w:rPr>
        <w:t xml:space="preserve">　</w:t>
      </w:r>
      <w:r w:rsidRPr="00AD6EFF">
        <w:rPr>
          <w:rFonts w:asciiTheme="minorEastAsia" w:eastAsiaTheme="minorEastAsia" w:hAnsiTheme="minorEastAsia" w:hint="eastAsia"/>
          <w:sz w:val="28"/>
          <w:szCs w:val="28"/>
        </w:rPr>
        <w:t>・</w:t>
      </w:r>
      <w:r w:rsidRPr="00AD6EFF">
        <w:rPr>
          <w:rFonts w:asciiTheme="minorEastAsia" w:eastAsiaTheme="minorEastAsia" w:hAnsiTheme="minorEastAsia" w:hint="eastAsia"/>
          <w:sz w:val="24"/>
        </w:rPr>
        <w:t>グループホーム等の拡充及び日中活動の場の充実</w:t>
      </w:r>
    </w:p>
    <w:p w:rsidR="00C01D7C" w:rsidRPr="00AD6EFF" w:rsidRDefault="00C01D7C" w:rsidP="00C01D7C">
      <w:pPr>
        <w:ind w:leftChars="133" w:left="759" w:hangingChars="200" w:hanging="480"/>
        <w:rPr>
          <w:rFonts w:ascii="ＭＳ ゴシック" w:eastAsia="ＭＳ ゴシック" w:hAnsi="ＭＳ ゴシック"/>
          <w:sz w:val="24"/>
        </w:rPr>
      </w:pPr>
    </w:p>
    <w:p w:rsidR="00C01D7C" w:rsidRPr="00AD6EFF" w:rsidRDefault="00C01D7C" w:rsidP="00C01D7C">
      <w:pPr>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２　精神障害のある人の地域への移行の推進</w:t>
      </w:r>
    </w:p>
    <w:p w:rsidR="00C01D7C" w:rsidRPr="00AD6EFF" w:rsidRDefault="00C01D7C" w:rsidP="00C01D7C">
      <w:pPr>
        <w:ind w:leftChars="133" w:left="839" w:hangingChars="200" w:hanging="560"/>
        <w:rPr>
          <w:rFonts w:asciiTheme="minorEastAsia" w:eastAsiaTheme="minorEastAsia" w:hAnsiTheme="minorEastAsia"/>
          <w:bCs/>
          <w:sz w:val="24"/>
        </w:rPr>
      </w:pPr>
      <w:r w:rsidRPr="00AD6EFF">
        <w:rPr>
          <w:rFonts w:ascii="ＭＳ 明朝" w:hAnsi="ＭＳ 明朝" w:hint="eastAsia"/>
          <w:sz w:val="28"/>
          <w:szCs w:val="28"/>
        </w:rPr>
        <w:t xml:space="preserve">　</w:t>
      </w:r>
      <w:r w:rsidRPr="00AD6EFF">
        <w:rPr>
          <w:rFonts w:asciiTheme="minorEastAsia" w:eastAsiaTheme="minorEastAsia" w:hAnsiTheme="minorEastAsia" w:hint="eastAsia"/>
          <w:sz w:val="28"/>
          <w:szCs w:val="28"/>
        </w:rPr>
        <w:t>・</w:t>
      </w:r>
      <w:r w:rsidRPr="00AD6EFF">
        <w:rPr>
          <w:rFonts w:asciiTheme="minorEastAsia" w:eastAsiaTheme="minorEastAsia" w:hAnsiTheme="minorEastAsia" w:hint="eastAsia"/>
          <w:bCs/>
          <w:sz w:val="24"/>
        </w:rPr>
        <w:t>精神障害のある人の地域移行・地域定着の着実な推進</w:t>
      </w:r>
    </w:p>
    <w:p w:rsidR="00C01D7C" w:rsidRPr="00AD6EFF" w:rsidRDefault="00C01D7C" w:rsidP="00C01D7C">
      <w:pPr>
        <w:ind w:leftChars="133" w:left="839" w:hangingChars="200" w:hanging="560"/>
        <w:rPr>
          <w:rFonts w:ascii="ＭＳ 明朝" w:hAnsi="ＭＳ 明朝"/>
          <w:bCs/>
          <w:sz w:val="28"/>
          <w:szCs w:val="28"/>
        </w:rPr>
      </w:pPr>
    </w:p>
    <w:p w:rsidR="00C01D7C" w:rsidRPr="00AD6EFF" w:rsidRDefault="00C01D7C" w:rsidP="00C01D7C">
      <w:pPr>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３　障害のある人への理解を広げ権利を擁護する取組の推進</w:t>
      </w:r>
    </w:p>
    <w:p w:rsidR="00C01D7C" w:rsidRPr="00AD6EFF" w:rsidRDefault="00C01D7C" w:rsidP="00C01D7C">
      <w:pPr>
        <w:ind w:firstLineChars="200" w:firstLine="560"/>
        <w:rPr>
          <w:rFonts w:asciiTheme="minorEastAsia" w:eastAsiaTheme="minorEastAsia" w:hAnsiTheme="minorEastAsia"/>
          <w:sz w:val="24"/>
        </w:rPr>
      </w:pPr>
      <w:r w:rsidRPr="00AD6EFF">
        <w:rPr>
          <w:rFonts w:asciiTheme="minorEastAsia" w:eastAsiaTheme="minorEastAsia" w:hAnsiTheme="minorEastAsia" w:hint="eastAsia"/>
          <w:sz w:val="28"/>
          <w:szCs w:val="28"/>
        </w:rPr>
        <w:t>・</w:t>
      </w:r>
      <w:r w:rsidRPr="00AD6EFF">
        <w:rPr>
          <w:rFonts w:asciiTheme="minorEastAsia" w:eastAsiaTheme="minorEastAsia" w:hAnsiTheme="minorEastAsia" w:hint="eastAsia"/>
          <w:sz w:val="24"/>
        </w:rPr>
        <w:t>障害者虐待防止法の円滑な施行と障害のある人への差別をなくすための取組みの</w:t>
      </w:r>
    </w:p>
    <w:p w:rsidR="00C01D7C" w:rsidRPr="00AD6EFF" w:rsidRDefault="00C01D7C" w:rsidP="00C01D7C">
      <w:pPr>
        <w:tabs>
          <w:tab w:val="left" w:pos="1770"/>
        </w:tabs>
        <w:ind w:firstLineChars="300" w:firstLine="720"/>
        <w:rPr>
          <w:rFonts w:asciiTheme="minorEastAsia" w:eastAsiaTheme="minorEastAsia" w:hAnsiTheme="minorEastAsia"/>
          <w:sz w:val="28"/>
          <w:szCs w:val="28"/>
        </w:rPr>
      </w:pPr>
      <w:r w:rsidRPr="00AD6EFF">
        <w:rPr>
          <w:rFonts w:asciiTheme="minorEastAsia" w:eastAsiaTheme="minorEastAsia" w:hAnsiTheme="minorEastAsia" w:hint="eastAsia"/>
          <w:sz w:val="24"/>
        </w:rPr>
        <w:t>推進</w:t>
      </w:r>
      <w:r w:rsidRPr="00AD6EFF">
        <w:rPr>
          <w:rFonts w:asciiTheme="minorEastAsia" w:eastAsiaTheme="minorEastAsia" w:hAnsiTheme="minorEastAsia"/>
          <w:sz w:val="24"/>
        </w:rPr>
        <w:tab/>
      </w:r>
    </w:p>
    <w:p w:rsidR="00C01D7C" w:rsidRPr="00AD6EFF" w:rsidRDefault="00C01D7C" w:rsidP="00C01D7C">
      <w:pPr>
        <w:ind w:firstLineChars="100" w:firstLine="281"/>
        <w:rPr>
          <w:rFonts w:ascii="ＭＳ ゴシック" w:eastAsia="ＭＳ ゴシック" w:hAnsi="ＭＳ ゴシック"/>
          <w:b/>
          <w:bCs/>
          <w:sz w:val="28"/>
          <w:szCs w:val="28"/>
        </w:rPr>
      </w:pPr>
    </w:p>
    <w:p w:rsidR="00C01D7C" w:rsidRPr="00AD6EFF" w:rsidRDefault="00C01D7C" w:rsidP="00C01D7C">
      <w:pPr>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４　障害のある子どもの療育支援体制の充実</w:t>
      </w:r>
    </w:p>
    <w:p w:rsidR="00C01D7C" w:rsidRPr="00AD6EFF" w:rsidRDefault="00C01D7C" w:rsidP="00C01D7C">
      <w:pPr>
        <w:ind w:firstLineChars="100" w:firstLine="280"/>
        <w:rPr>
          <w:rFonts w:asciiTheme="minorEastAsia" w:eastAsiaTheme="minorEastAsia" w:hAnsiTheme="minorEastAsia"/>
          <w:sz w:val="28"/>
          <w:szCs w:val="28"/>
        </w:rPr>
      </w:pPr>
      <w:r w:rsidRPr="00AD6EFF">
        <w:rPr>
          <w:rFonts w:ascii="ＭＳ 明朝" w:hAnsi="ＭＳ 明朝" w:hint="eastAsia"/>
          <w:sz w:val="28"/>
          <w:szCs w:val="28"/>
        </w:rPr>
        <w:t xml:space="preserve">　</w:t>
      </w:r>
      <w:r w:rsidRPr="00AD6EFF">
        <w:rPr>
          <w:rFonts w:asciiTheme="minorEastAsia" w:eastAsiaTheme="minorEastAsia" w:hAnsiTheme="minorEastAsia" w:hint="eastAsia"/>
          <w:sz w:val="28"/>
          <w:szCs w:val="28"/>
        </w:rPr>
        <w:t>・</w:t>
      </w:r>
      <w:r w:rsidRPr="00AD6EFF">
        <w:rPr>
          <w:rFonts w:asciiTheme="minorEastAsia" w:eastAsiaTheme="minorEastAsia" w:hAnsiTheme="minorEastAsia" w:hint="eastAsia"/>
          <w:sz w:val="24"/>
        </w:rPr>
        <w:t>障害のある子どもの在宅支援の推進</w:t>
      </w:r>
    </w:p>
    <w:p w:rsidR="00C01D7C" w:rsidRPr="00AD6EFF" w:rsidRDefault="00C01D7C" w:rsidP="00C01D7C">
      <w:pPr>
        <w:ind w:firstLineChars="100" w:firstLine="280"/>
        <w:rPr>
          <w:rFonts w:ascii="ＭＳ ゴシック" w:eastAsia="ＭＳ ゴシック" w:hAnsi="ＭＳ ゴシック"/>
          <w:sz w:val="28"/>
          <w:szCs w:val="28"/>
        </w:rPr>
      </w:pPr>
    </w:p>
    <w:p w:rsidR="00C01D7C" w:rsidRPr="00AD6EFF" w:rsidRDefault="00C01D7C" w:rsidP="00C01D7C">
      <w:pPr>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５　障害のある人の相談支援体制の充実</w:t>
      </w:r>
    </w:p>
    <w:p w:rsidR="00C01D7C" w:rsidRPr="00AD6EFF" w:rsidRDefault="00C01D7C" w:rsidP="00C01D7C">
      <w:pPr>
        <w:rPr>
          <w:rFonts w:asciiTheme="minorEastAsia" w:eastAsiaTheme="minorEastAsia" w:hAnsiTheme="minorEastAsia"/>
          <w:sz w:val="24"/>
        </w:rPr>
      </w:pPr>
      <w:r w:rsidRPr="00AD6EFF">
        <w:rPr>
          <w:rFonts w:ascii="ＭＳ 明朝" w:hAnsi="ＭＳ 明朝" w:hint="eastAsia"/>
          <w:sz w:val="28"/>
          <w:szCs w:val="28"/>
        </w:rPr>
        <w:t xml:space="preserve">　　</w:t>
      </w:r>
      <w:r w:rsidRPr="00AD6EFF">
        <w:rPr>
          <w:rFonts w:asciiTheme="minorEastAsia" w:eastAsiaTheme="minorEastAsia" w:hAnsiTheme="minorEastAsia" w:hint="eastAsia"/>
          <w:sz w:val="28"/>
          <w:szCs w:val="28"/>
        </w:rPr>
        <w:t>・</w:t>
      </w:r>
      <w:r w:rsidR="00697B7D">
        <w:rPr>
          <w:rFonts w:asciiTheme="minorEastAsia" w:eastAsiaTheme="minorEastAsia" w:hAnsiTheme="minorEastAsia" w:hint="eastAsia"/>
          <w:sz w:val="24"/>
        </w:rPr>
        <w:t>地域における</w:t>
      </w:r>
      <w:r w:rsidRPr="00AD6EFF">
        <w:rPr>
          <w:rFonts w:asciiTheme="minorEastAsia" w:eastAsiaTheme="minorEastAsia" w:hAnsiTheme="minorEastAsia" w:hint="eastAsia"/>
          <w:sz w:val="24"/>
        </w:rPr>
        <w:t>相談支援体制の充実</w:t>
      </w:r>
    </w:p>
    <w:p w:rsidR="00C01D7C" w:rsidRPr="00AD6EFF" w:rsidRDefault="00C01D7C" w:rsidP="00C01D7C">
      <w:pPr>
        <w:rPr>
          <w:rFonts w:ascii="ＭＳ ゴシック" w:eastAsia="ＭＳ ゴシック" w:hAnsi="ＭＳ ゴシック"/>
          <w:sz w:val="24"/>
        </w:rPr>
      </w:pPr>
    </w:p>
    <w:p w:rsidR="00C01D7C" w:rsidRPr="00AD6EFF" w:rsidRDefault="00C01D7C" w:rsidP="00C01D7C">
      <w:pPr>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６　障害のある人の一般就労の促進と福祉的就労の充実</w:t>
      </w:r>
    </w:p>
    <w:p w:rsidR="00C01D7C" w:rsidRPr="00AD6EFF" w:rsidRDefault="00C01D7C" w:rsidP="00C01D7C">
      <w:pPr>
        <w:ind w:firstLineChars="100" w:firstLine="280"/>
        <w:rPr>
          <w:rFonts w:asciiTheme="minorEastAsia" w:eastAsiaTheme="minorEastAsia" w:hAnsiTheme="minorEastAsia"/>
          <w:sz w:val="28"/>
          <w:szCs w:val="28"/>
        </w:rPr>
      </w:pPr>
      <w:r w:rsidRPr="00AD6EFF">
        <w:rPr>
          <w:rFonts w:ascii="ＭＳ 明朝" w:hAnsi="ＭＳ 明朝" w:hint="eastAsia"/>
          <w:sz w:val="28"/>
          <w:szCs w:val="28"/>
        </w:rPr>
        <w:t xml:space="preserve">　</w:t>
      </w:r>
      <w:r w:rsidRPr="00AD6EFF">
        <w:rPr>
          <w:rFonts w:asciiTheme="minorEastAsia" w:eastAsiaTheme="minorEastAsia" w:hAnsiTheme="minorEastAsia" w:hint="eastAsia"/>
          <w:sz w:val="28"/>
          <w:szCs w:val="28"/>
        </w:rPr>
        <w:t>・</w:t>
      </w:r>
      <w:r w:rsidRPr="00AD6EFF">
        <w:rPr>
          <w:rFonts w:asciiTheme="minorEastAsia" w:eastAsiaTheme="minorEastAsia" w:hAnsiTheme="minorEastAsia" w:hint="eastAsia"/>
          <w:sz w:val="24"/>
        </w:rPr>
        <w:t>障害のある人の一般就労及び福祉的就労の推進</w:t>
      </w:r>
    </w:p>
    <w:p w:rsidR="00C01D7C" w:rsidRPr="00AD6EFF" w:rsidRDefault="00C01D7C" w:rsidP="00C01D7C">
      <w:pPr>
        <w:rPr>
          <w:rFonts w:ascii="ＭＳ 明朝" w:hAnsi="ＭＳ 明朝"/>
          <w:sz w:val="28"/>
          <w:szCs w:val="28"/>
        </w:rPr>
      </w:pPr>
    </w:p>
    <w:p w:rsidR="00C01D7C" w:rsidRPr="00AD6EFF" w:rsidRDefault="00C01D7C" w:rsidP="00C01D7C">
      <w:pPr>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７　障害のある人一人ひとりに着目した支援の充実</w:t>
      </w:r>
    </w:p>
    <w:p w:rsidR="00C01D7C" w:rsidRPr="00AD6EFF" w:rsidRDefault="00C01D7C" w:rsidP="00C01D7C">
      <w:pPr>
        <w:ind w:firstLineChars="100" w:firstLine="281"/>
        <w:rPr>
          <w:rFonts w:asciiTheme="minorEastAsia" w:eastAsiaTheme="minorEastAsia" w:hAnsiTheme="minorEastAsia"/>
          <w:bCs/>
          <w:sz w:val="24"/>
        </w:rPr>
      </w:pPr>
      <w:r w:rsidRPr="00AD6EFF">
        <w:rPr>
          <w:rFonts w:ascii="ＭＳ ゴシック" w:eastAsia="ＭＳ ゴシック" w:hAnsi="ＭＳ ゴシック" w:hint="eastAsia"/>
          <w:b/>
          <w:bCs/>
          <w:sz w:val="28"/>
          <w:szCs w:val="28"/>
        </w:rPr>
        <w:t xml:space="preserve">　</w:t>
      </w:r>
      <w:r w:rsidRPr="00AD6EFF">
        <w:rPr>
          <w:rFonts w:asciiTheme="minorEastAsia" w:eastAsiaTheme="minorEastAsia" w:hAnsiTheme="minorEastAsia" w:hint="eastAsia"/>
          <w:bCs/>
          <w:sz w:val="28"/>
          <w:szCs w:val="28"/>
        </w:rPr>
        <w:t>・</w:t>
      </w:r>
      <w:r w:rsidRPr="00AD6EFF">
        <w:rPr>
          <w:rFonts w:asciiTheme="minorEastAsia" w:eastAsiaTheme="minorEastAsia" w:hAnsiTheme="minorEastAsia" w:hint="eastAsia"/>
          <w:bCs/>
          <w:sz w:val="24"/>
        </w:rPr>
        <w:t>障害特性に配慮した支援の拡充及び地域に密着した支援の推進</w:t>
      </w:r>
    </w:p>
    <w:p w:rsidR="00C01D7C" w:rsidRPr="00AD6EFF" w:rsidRDefault="00C01D7C" w:rsidP="00C01D7C">
      <w:pPr>
        <w:ind w:firstLineChars="100" w:firstLine="281"/>
        <w:rPr>
          <w:rFonts w:ascii="ＭＳ ゴシック" w:eastAsia="ＭＳ ゴシック" w:hAnsi="ＭＳ ゴシック"/>
          <w:b/>
          <w:bCs/>
          <w:sz w:val="28"/>
          <w:szCs w:val="28"/>
        </w:rPr>
      </w:pPr>
    </w:p>
    <w:p w:rsidR="00C01D7C" w:rsidRPr="00AD6EFF" w:rsidRDefault="00C01D7C" w:rsidP="00C01D7C">
      <w:pPr>
        <w:ind w:firstLineChars="100" w:firstLine="281"/>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t>８　その他各視点から取り組むべき事項</w:t>
      </w:r>
      <w:r w:rsidRPr="00AD6EFF">
        <w:rPr>
          <w:rFonts w:ascii="ＭＳ ゴシック" w:eastAsia="ＭＳ ゴシック" w:hAnsi="ＭＳ ゴシック"/>
          <w:b/>
          <w:bCs/>
          <w:sz w:val="28"/>
          <w:szCs w:val="28"/>
        </w:rPr>
        <w:br w:type="page"/>
      </w:r>
    </w:p>
    <w:p w:rsidR="008344C0" w:rsidRPr="00AD6EFF" w:rsidRDefault="00E65CF2" w:rsidP="00E65CF2">
      <w:pPr>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lastRenderedPageBreak/>
        <w:t>１</w:t>
      </w:r>
      <w:r w:rsidR="00713901" w:rsidRPr="00AD6EFF">
        <w:rPr>
          <w:rFonts w:ascii="ＭＳ ゴシック" w:eastAsia="ＭＳ ゴシック" w:hAnsi="ＭＳ ゴシック" w:hint="eastAsia"/>
          <w:b/>
          <w:bCs/>
          <w:sz w:val="28"/>
          <w:szCs w:val="28"/>
        </w:rPr>
        <w:t>．</w:t>
      </w:r>
      <w:r w:rsidRPr="00AD6EFF">
        <w:rPr>
          <w:rFonts w:ascii="ＭＳ ゴシック" w:eastAsia="ＭＳ ゴシック" w:hAnsi="ＭＳ ゴシック" w:hint="eastAsia"/>
          <w:b/>
          <w:bCs/>
          <w:sz w:val="28"/>
          <w:szCs w:val="28"/>
        </w:rPr>
        <w:t>入所施設から地域生活への移行の推進</w:t>
      </w:r>
    </w:p>
    <w:p w:rsidR="00FA447E" w:rsidRPr="00AD6EFF" w:rsidRDefault="005B79CE" w:rsidP="0029242C">
      <w:pPr>
        <w:ind w:leftChars="171" w:left="359"/>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4"/>
        </w:rPr>
        <w:t>ポイント：グループホーム等の拡充及び日中活動の充実</w:t>
      </w:r>
    </w:p>
    <w:p w:rsidR="00187AC4" w:rsidRPr="00AD6EFF" w:rsidRDefault="00187AC4" w:rsidP="00187AC4">
      <w:pPr>
        <w:rPr>
          <w:rFonts w:ascii="ＭＳ ゴシック" w:eastAsia="ＭＳ ゴシック" w:hAnsi="ＭＳ ゴシック"/>
          <w:b/>
          <w:bCs/>
          <w:sz w:val="24"/>
        </w:rPr>
      </w:pPr>
      <w:r w:rsidRPr="00AD6EFF">
        <w:rPr>
          <w:rFonts w:ascii="ＭＳ ゴシック" w:eastAsia="ＭＳ ゴシック" w:hAnsi="ＭＳ ゴシック" w:hint="eastAsia"/>
          <w:b/>
          <w:bCs/>
          <w:sz w:val="24"/>
        </w:rPr>
        <w:t>【継続事業】</w:t>
      </w:r>
    </w:p>
    <w:p w:rsidR="00187AC4" w:rsidRPr="00AD6EFF" w:rsidRDefault="00187AC4" w:rsidP="00187AC4">
      <w:pPr>
        <w:ind w:firstLineChars="100" w:firstLine="241"/>
        <w:rPr>
          <w:rFonts w:ascii="ＭＳ ゴシック" w:eastAsia="ＭＳ ゴシック" w:hAnsi="ＭＳ ゴシック"/>
          <w:sz w:val="24"/>
        </w:rPr>
      </w:pPr>
      <w:r w:rsidRPr="00AD6EFF">
        <w:rPr>
          <w:rFonts w:ascii="ＭＳ ゴシック" w:eastAsia="ＭＳ ゴシック" w:hAnsi="ＭＳ ゴシック" w:hint="eastAsia"/>
          <w:b/>
          <w:bCs/>
          <w:sz w:val="24"/>
        </w:rPr>
        <w:t>○社会福祉施設等施設整備費補助金</w:t>
      </w:r>
      <w:r w:rsidR="007B4EEC" w:rsidRPr="00AD6EFF">
        <w:rPr>
          <w:rFonts w:ascii="ＭＳ ゴシック" w:eastAsia="ＭＳ ゴシック" w:hAnsi="ＭＳ ゴシック" w:hint="eastAsia"/>
          <w:b/>
          <w:bCs/>
          <w:sz w:val="24"/>
        </w:rPr>
        <w:t xml:space="preserve">　</w:t>
      </w:r>
      <w:r w:rsidR="00702976" w:rsidRPr="00AD6EFF">
        <w:rPr>
          <w:rFonts w:ascii="ＭＳ ゴシック" w:eastAsia="ＭＳ ゴシック" w:hAnsi="ＭＳ ゴシック" w:hint="eastAsia"/>
          <w:b/>
          <w:bCs/>
          <w:sz w:val="24"/>
        </w:rPr>
        <w:t>4</w:t>
      </w:r>
      <w:r w:rsidR="00770B1F" w:rsidRPr="00AD6EFF">
        <w:rPr>
          <w:rFonts w:ascii="ＭＳ ゴシック" w:eastAsia="ＭＳ ゴシック" w:hAnsi="ＭＳ ゴシック" w:hint="eastAsia"/>
          <w:b/>
          <w:bCs/>
          <w:sz w:val="24"/>
        </w:rPr>
        <w:t>5</w:t>
      </w:r>
      <w:r w:rsidR="00DF1585" w:rsidRPr="00AD6EFF">
        <w:rPr>
          <w:rFonts w:ascii="ＭＳ ゴシック" w:eastAsia="ＭＳ ゴシック" w:hAnsi="ＭＳ ゴシック" w:hint="eastAsia"/>
          <w:b/>
          <w:bCs/>
          <w:sz w:val="24"/>
        </w:rPr>
        <w:t>5</w:t>
      </w:r>
      <w:r w:rsidR="00702976" w:rsidRPr="00AD6EFF">
        <w:rPr>
          <w:rFonts w:ascii="ＭＳ ゴシック" w:eastAsia="ＭＳ ゴシック" w:hAnsi="ＭＳ ゴシック" w:hint="eastAsia"/>
          <w:b/>
          <w:bCs/>
          <w:sz w:val="24"/>
        </w:rPr>
        <w:t>,</w:t>
      </w:r>
      <w:r w:rsidR="00DF1585" w:rsidRPr="00AD6EFF">
        <w:rPr>
          <w:rFonts w:ascii="ＭＳ ゴシック" w:eastAsia="ＭＳ ゴシック" w:hAnsi="ＭＳ ゴシック" w:hint="eastAsia"/>
          <w:b/>
          <w:bCs/>
          <w:sz w:val="24"/>
        </w:rPr>
        <w:t>2</w:t>
      </w:r>
      <w:r w:rsidR="00702976" w:rsidRPr="00AD6EFF">
        <w:rPr>
          <w:rFonts w:ascii="ＭＳ ゴシック" w:eastAsia="ＭＳ ゴシック" w:hAnsi="ＭＳ ゴシック" w:hint="eastAsia"/>
          <w:b/>
          <w:bCs/>
          <w:sz w:val="24"/>
        </w:rPr>
        <w:t>00</w:t>
      </w:r>
      <w:r w:rsidR="00624EB7" w:rsidRPr="00AD6EFF">
        <w:rPr>
          <w:rFonts w:ascii="ＭＳ ゴシック" w:eastAsia="ＭＳ ゴシック" w:hAnsi="ＭＳ ゴシック" w:hint="eastAsia"/>
          <w:b/>
          <w:bCs/>
          <w:sz w:val="24"/>
        </w:rPr>
        <w:t>千円</w:t>
      </w:r>
      <w:r w:rsidR="007B4EEC" w:rsidRPr="00AD6EFF">
        <w:rPr>
          <w:rFonts w:ascii="ＭＳ ゴシック" w:eastAsia="ＭＳ ゴシック" w:hAnsi="ＭＳ ゴシック" w:hint="eastAsia"/>
          <w:b/>
          <w:bCs/>
          <w:sz w:val="24"/>
        </w:rPr>
        <w:t>（28年度　308,200千円）</w:t>
      </w:r>
    </w:p>
    <w:p w:rsidR="00187AC4" w:rsidRPr="00AD6EFF" w:rsidRDefault="00187AC4" w:rsidP="00187AC4">
      <w:pPr>
        <w:ind w:leftChars="202" w:left="424" w:firstLineChars="117" w:firstLine="281"/>
        <w:rPr>
          <w:rFonts w:asciiTheme="minorEastAsia" w:eastAsiaTheme="minorEastAsia" w:hAnsiTheme="minorEastAsia"/>
          <w:sz w:val="24"/>
        </w:rPr>
      </w:pPr>
      <w:r w:rsidRPr="00AD6EFF">
        <w:rPr>
          <w:rFonts w:asciiTheme="minorEastAsia" w:eastAsiaTheme="minorEastAsia" w:hAnsiTheme="minorEastAsia" w:hint="eastAsia"/>
          <w:sz w:val="24"/>
        </w:rPr>
        <w:t>障害者グループホーム（住まいの場）や生活介護・就労継続支援Ｂ型事業所等</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（日中活動の場）を整備しようとする者に対して、整備に要する費用の一部を補助</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する。</w:t>
      </w:r>
    </w:p>
    <w:p w:rsidR="00187AC4" w:rsidRPr="00AD6EFF" w:rsidRDefault="00187AC4" w:rsidP="00187AC4">
      <w:pPr>
        <w:ind w:firstLineChars="300" w:firstLine="720"/>
        <w:rPr>
          <w:rFonts w:asciiTheme="minorEastAsia" w:eastAsiaTheme="minorEastAsia" w:hAnsiTheme="minorEastAsia"/>
          <w:sz w:val="24"/>
        </w:rPr>
      </w:pPr>
      <w:r w:rsidRPr="00AD6EFF">
        <w:rPr>
          <w:rFonts w:asciiTheme="minorEastAsia" w:eastAsiaTheme="minorEastAsia" w:hAnsiTheme="minorEastAsia" w:hint="eastAsia"/>
          <w:sz w:val="24"/>
        </w:rPr>
        <w:t>・対象事業：創設・大規模修繕</w:t>
      </w:r>
    </w:p>
    <w:p w:rsidR="00187AC4" w:rsidRPr="00AD6EFF" w:rsidRDefault="0004273D" w:rsidP="000D03D3">
      <w:pPr>
        <w:spacing w:line="100" w:lineRule="atLeast"/>
        <w:rPr>
          <w:rFonts w:ascii="ＭＳ ゴシック" w:eastAsia="ＭＳ ゴシック" w:hAnsi="ＭＳ ゴシック"/>
          <w:b/>
          <w:bCs/>
          <w:sz w:val="24"/>
        </w:rPr>
      </w:pPr>
      <w:r w:rsidRPr="00AD6EFF">
        <w:rPr>
          <w:rFonts w:ascii="ＭＳ ゴシック" w:eastAsia="ＭＳ ゴシック" w:hAnsi="ＭＳ ゴシック" w:hint="eastAsia"/>
          <w:b/>
          <w:bCs/>
          <w:sz w:val="24"/>
        </w:rPr>
        <w:t xml:space="preserve">　</w:t>
      </w:r>
      <w:r w:rsidR="00ED164C" w:rsidRPr="00AD6EFF">
        <w:rPr>
          <w:rFonts w:ascii="ＭＳ ゴシック" w:eastAsia="ＭＳ ゴシック" w:hAnsi="ＭＳ ゴシック" w:hint="eastAsia"/>
          <w:b/>
          <w:bCs/>
          <w:sz w:val="24"/>
        </w:rPr>
        <w:t xml:space="preserve">　</w:t>
      </w:r>
    </w:p>
    <w:p w:rsidR="00F12EAC" w:rsidRPr="00AD6EFF" w:rsidRDefault="00187AC4" w:rsidP="00F12EAC">
      <w:pPr>
        <w:ind w:leftChars="100" w:left="7197" w:hangingChars="2900" w:hanging="6987"/>
        <w:rPr>
          <w:rFonts w:ascii="ＭＳ ゴシック" w:eastAsia="ＭＳ ゴシック" w:hAnsi="ＭＳ ゴシック"/>
          <w:b/>
          <w:bCs/>
          <w:sz w:val="24"/>
        </w:rPr>
      </w:pPr>
      <w:r w:rsidRPr="00AD6EFF">
        <w:rPr>
          <w:rFonts w:asciiTheme="majorEastAsia" w:eastAsiaTheme="majorEastAsia" w:hAnsiTheme="majorEastAsia" w:hint="eastAsia"/>
          <w:b/>
          <w:sz w:val="24"/>
        </w:rPr>
        <w:t>○袖ヶ浦福祉センター利用者受入等支援事業</w:t>
      </w:r>
      <w:r w:rsidR="007B4EEC" w:rsidRPr="00AD6EFF">
        <w:rPr>
          <w:rFonts w:ascii="ＭＳ ゴシック" w:eastAsia="ＭＳ ゴシック" w:hAnsi="ＭＳ ゴシック" w:hint="eastAsia"/>
          <w:b/>
          <w:bCs/>
          <w:sz w:val="24"/>
        </w:rPr>
        <w:t xml:space="preserve">　</w:t>
      </w:r>
      <w:r w:rsidR="00702976" w:rsidRPr="00AD6EFF">
        <w:rPr>
          <w:rFonts w:ascii="ＭＳ ゴシック" w:eastAsia="ＭＳ ゴシック" w:hAnsi="ＭＳ ゴシック" w:hint="eastAsia"/>
          <w:b/>
          <w:bCs/>
          <w:sz w:val="24"/>
        </w:rPr>
        <w:t>3</w:t>
      </w:r>
      <w:r w:rsidR="00ED164C" w:rsidRPr="00AD6EFF">
        <w:rPr>
          <w:rFonts w:ascii="ＭＳ ゴシック" w:eastAsia="ＭＳ ゴシック" w:hAnsi="ＭＳ ゴシック" w:hint="eastAsia"/>
          <w:b/>
          <w:bCs/>
          <w:sz w:val="24"/>
        </w:rPr>
        <w:t>23</w:t>
      </w:r>
      <w:r w:rsidR="00702976" w:rsidRPr="00AD6EFF">
        <w:rPr>
          <w:rFonts w:ascii="ＭＳ ゴシック" w:eastAsia="ＭＳ ゴシック" w:hAnsi="ＭＳ ゴシック" w:hint="eastAsia"/>
          <w:b/>
          <w:bCs/>
          <w:sz w:val="24"/>
        </w:rPr>
        <w:t>,</w:t>
      </w:r>
      <w:r w:rsidR="00DF1585" w:rsidRPr="00AD6EFF">
        <w:rPr>
          <w:rFonts w:ascii="ＭＳ ゴシック" w:eastAsia="ＭＳ ゴシック" w:hAnsi="ＭＳ ゴシック" w:hint="eastAsia"/>
          <w:b/>
          <w:bCs/>
          <w:sz w:val="24"/>
        </w:rPr>
        <w:t>3</w:t>
      </w:r>
      <w:r w:rsidR="00702976" w:rsidRPr="00AD6EFF">
        <w:rPr>
          <w:rFonts w:ascii="ＭＳ ゴシック" w:eastAsia="ＭＳ ゴシック" w:hAnsi="ＭＳ ゴシック" w:hint="eastAsia"/>
          <w:b/>
          <w:bCs/>
          <w:sz w:val="24"/>
        </w:rPr>
        <w:t>89</w:t>
      </w:r>
      <w:r w:rsidR="00624EB7" w:rsidRPr="00AD6EFF">
        <w:rPr>
          <w:rFonts w:ascii="ＭＳ ゴシック" w:eastAsia="ＭＳ ゴシック" w:hAnsi="ＭＳ ゴシック" w:hint="eastAsia"/>
          <w:b/>
          <w:bCs/>
          <w:sz w:val="24"/>
        </w:rPr>
        <w:t>千円</w:t>
      </w:r>
      <w:r w:rsidR="007B4EEC" w:rsidRPr="00AD6EFF">
        <w:rPr>
          <w:rFonts w:ascii="ＭＳ ゴシック" w:eastAsia="ＭＳ ゴシック" w:hAnsi="ＭＳ ゴシック" w:hint="eastAsia"/>
          <w:b/>
          <w:bCs/>
          <w:sz w:val="24"/>
        </w:rPr>
        <w:t xml:space="preserve">（28年度　</w:t>
      </w:r>
      <w:r w:rsidR="00756927" w:rsidRPr="00AD6EFF">
        <w:rPr>
          <w:rFonts w:asciiTheme="majorEastAsia" w:eastAsiaTheme="majorEastAsia" w:hAnsiTheme="majorEastAsia" w:hint="eastAsia"/>
          <w:b/>
          <w:sz w:val="24"/>
        </w:rPr>
        <w:t>104,573千円</w:t>
      </w:r>
      <w:r w:rsidR="007B4EEC" w:rsidRPr="00AD6EFF">
        <w:rPr>
          <w:rFonts w:ascii="ＭＳ ゴシック" w:eastAsia="ＭＳ ゴシック" w:hAnsi="ＭＳ ゴシック" w:hint="eastAsia"/>
          <w:b/>
          <w:bCs/>
          <w:sz w:val="24"/>
        </w:rPr>
        <w:t>）</w:t>
      </w:r>
    </w:p>
    <w:p w:rsidR="00187AC4" w:rsidRPr="00AD6EFF" w:rsidRDefault="00187AC4" w:rsidP="00187AC4">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平成２５年１１月に発生した利用者死亡事件を受けて設置した千葉県社会福祉事業団問題等第三者検証委員会から提出された答申の方向性に沿って、障害児の受入先の確保やセンター利用者の民間施設・地域移行のための施設等の整備について、障害</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程度等に応じた手厚い支援を行うとともに、一定期間、支援員の追加配置費用を支援する。</w:t>
      </w:r>
    </w:p>
    <w:p w:rsidR="00187AC4" w:rsidRPr="00AD6EFF" w:rsidRDefault="0004273D" w:rsidP="000D03D3">
      <w:pPr>
        <w:spacing w:line="100" w:lineRule="atLeast"/>
        <w:rPr>
          <w:rFonts w:ascii="ＭＳ ゴシック" w:eastAsia="ＭＳ ゴシック" w:hAnsi="ＭＳ ゴシック"/>
          <w:b/>
          <w:bCs/>
          <w:sz w:val="24"/>
        </w:rPr>
      </w:pPr>
      <w:r w:rsidRPr="00AD6EFF">
        <w:rPr>
          <w:rFonts w:ascii="ＭＳ ゴシック" w:eastAsia="ＭＳ ゴシック" w:hAnsi="ＭＳ ゴシック" w:hint="eastAsia"/>
          <w:b/>
          <w:bCs/>
          <w:sz w:val="24"/>
        </w:rPr>
        <w:t xml:space="preserve">　</w:t>
      </w:r>
      <w:r w:rsidR="00770B1F" w:rsidRPr="00AD6EFF">
        <w:rPr>
          <w:rFonts w:ascii="ＭＳ ゴシック" w:eastAsia="ＭＳ ゴシック" w:hAnsi="ＭＳ ゴシック" w:hint="eastAsia"/>
          <w:b/>
          <w:bCs/>
          <w:sz w:val="24"/>
        </w:rPr>
        <w:t xml:space="preserve">　</w:t>
      </w:r>
    </w:p>
    <w:p w:rsidR="004561EB" w:rsidRPr="00AD6EFF" w:rsidRDefault="00187AC4" w:rsidP="00187AC4">
      <w:pPr>
        <w:ind w:firstLineChars="100" w:firstLine="241"/>
        <w:rPr>
          <w:rFonts w:ascii="ＭＳ ゴシック" w:eastAsia="ＭＳ ゴシック" w:hAnsi="ＭＳ ゴシック"/>
          <w:sz w:val="22"/>
          <w:szCs w:val="22"/>
        </w:rPr>
      </w:pPr>
      <w:r w:rsidRPr="00AD6EFF">
        <w:rPr>
          <w:rFonts w:ascii="ＭＳ ゴシック" w:eastAsia="ＭＳ ゴシック" w:hAnsi="ＭＳ ゴシック" w:hint="eastAsia"/>
          <w:b/>
          <w:bCs/>
          <w:sz w:val="24"/>
        </w:rPr>
        <w:t>○</w:t>
      </w:r>
      <w:r w:rsidR="004561EB" w:rsidRPr="00AD6EFF">
        <w:rPr>
          <w:rFonts w:ascii="ＭＳ ゴシック" w:eastAsia="ＭＳ ゴシック" w:hAnsi="ＭＳ ゴシック" w:hint="eastAsia"/>
          <w:b/>
          <w:bCs/>
          <w:sz w:val="24"/>
        </w:rPr>
        <w:t>障害者</w:t>
      </w:r>
      <w:r w:rsidRPr="00AD6EFF">
        <w:rPr>
          <w:rFonts w:ascii="ＭＳ ゴシック" w:eastAsia="ＭＳ ゴシック" w:hAnsi="ＭＳ ゴシック" w:hint="eastAsia"/>
          <w:b/>
          <w:bCs/>
          <w:sz w:val="24"/>
        </w:rPr>
        <w:t>グループホーム運営費等補助</w:t>
      </w:r>
      <w:r w:rsidR="004561EB" w:rsidRPr="00AD6EFF">
        <w:rPr>
          <w:rFonts w:ascii="ＭＳ ゴシック" w:eastAsia="ＭＳ ゴシック" w:hAnsi="ＭＳ ゴシック" w:hint="eastAsia"/>
          <w:sz w:val="22"/>
          <w:szCs w:val="22"/>
        </w:rPr>
        <w:t>（運営費、開設支援費）</w:t>
      </w:r>
    </w:p>
    <w:p w:rsidR="00187AC4" w:rsidRPr="00AD6EFF" w:rsidRDefault="007B4EEC" w:rsidP="004561EB">
      <w:pPr>
        <w:ind w:firstLineChars="100" w:firstLine="241"/>
        <w:jc w:val="right"/>
        <w:rPr>
          <w:rFonts w:asciiTheme="minorEastAsia" w:eastAsiaTheme="minorEastAsia" w:hAnsiTheme="minorEastAsia"/>
          <w:b/>
          <w:bCs/>
          <w:sz w:val="24"/>
        </w:rPr>
      </w:pPr>
      <w:r w:rsidRPr="00AD6EFF">
        <w:rPr>
          <w:rFonts w:ascii="ＭＳ ゴシック" w:eastAsia="ＭＳ ゴシック" w:hAnsi="ＭＳ ゴシック" w:hint="eastAsia"/>
          <w:b/>
          <w:bCs/>
          <w:sz w:val="24"/>
        </w:rPr>
        <w:t xml:space="preserve">　</w:t>
      </w:r>
      <w:r w:rsidR="004561EB" w:rsidRPr="00AD6EFF">
        <w:rPr>
          <w:rFonts w:ascii="ＭＳ ゴシック" w:eastAsia="ＭＳ ゴシック" w:hAnsi="ＭＳ ゴシック" w:hint="eastAsia"/>
          <w:b/>
          <w:bCs/>
          <w:sz w:val="24"/>
        </w:rPr>
        <w:t>172,000千円</w:t>
      </w:r>
      <w:r w:rsidRPr="00AD6EFF">
        <w:rPr>
          <w:rFonts w:ascii="ＭＳ ゴシック" w:eastAsia="ＭＳ ゴシック" w:hAnsi="ＭＳ ゴシック" w:hint="eastAsia"/>
          <w:b/>
          <w:bCs/>
          <w:sz w:val="24"/>
        </w:rPr>
        <w:t xml:space="preserve">（28年度　</w:t>
      </w:r>
      <w:r w:rsidR="007914DE" w:rsidRPr="00AD6EFF">
        <w:rPr>
          <w:rFonts w:ascii="ＭＳ ゴシック" w:eastAsia="ＭＳ ゴシック" w:hAnsi="ＭＳ ゴシック" w:hint="eastAsia"/>
          <w:b/>
          <w:bCs/>
          <w:sz w:val="24"/>
        </w:rPr>
        <w:t>220</w:t>
      </w:r>
      <w:r w:rsidRPr="00AD6EFF">
        <w:rPr>
          <w:rFonts w:ascii="ＭＳ ゴシック" w:eastAsia="ＭＳ ゴシック" w:hAnsi="ＭＳ ゴシック" w:hint="eastAsia"/>
          <w:b/>
          <w:bCs/>
          <w:sz w:val="24"/>
        </w:rPr>
        <w:t>,</w:t>
      </w:r>
      <w:r w:rsidR="007914DE" w:rsidRPr="00AD6EFF">
        <w:rPr>
          <w:rFonts w:ascii="ＭＳ ゴシック" w:eastAsia="ＭＳ ゴシック" w:hAnsi="ＭＳ ゴシック" w:hint="eastAsia"/>
          <w:b/>
          <w:bCs/>
          <w:sz w:val="24"/>
        </w:rPr>
        <w:t>0</w:t>
      </w:r>
      <w:r w:rsidRPr="00AD6EFF">
        <w:rPr>
          <w:rFonts w:ascii="ＭＳ ゴシック" w:eastAsia="ＭＳ ゴシック" w:hAnsi="ＭＳ ゴシック" w:hint="eastAsia"/>
          <w:b/>
          <w:bCs/>
          <w:sz w:val="24"/>
        </w:rPr>
        <w:t>00千円）</w:t>
      </w:r>
    </w:p>
    <w:p w:rsidR="00187AC4" w:rsidRPr="00AD6EFF" w:rsidRDefault="00187AC4" w:rsidP="00187AC4">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グループホームの新規開設支援、運営の安定及び人材の確保に資するため、グループホームに対して運営費及び開設支援費（借家の場合の敷金・礼金）の補助を実施</w:t>
      </w:r>
      <w:r w:rsidR="00606CC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する。</w:t>
      </w:r>
    </w:p>
    <w:p w:rsidR="00187AC4" w:rsidRPr="00AD6EFF" w:rsidRDefault="0004273D" w:rsidP="000D03D3">
      <w:pPr>
        <w:spacing w:line="100" w:lineRule="atLeast"/>
        <w:ind w:left="480" w:hangingChars="200" w:hanging="480"/>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r w:rsidR="00770B1F" w:rsidRPr="00AD6EFF">
        <w:rPr>
          <w:rFonts w:asciiTheme="minorEastAsia" w:eastAsiaTheme="minorEastAsia" w:hAnsiTheme="minorEastAsia" w:hint="eastAsia"/>
          <w:sz w:val="24"/>
        </w:rPr>
        <w:t xml:space="preserve">　</w:t>
      </w:r>
    </w:p>
    <w:p w:rsidR="004561EB" w:rsidRPr="00AD6EFF" w:rsidRDefault="00187AC4" w:rsidP="00187AC4">
      <w:pPr>
        <w:ind w:firstLineChars="100" w:firstLine="241"/>
        <w:rPr>
          <w:rFonts w:ascii="ＭＳ ゴシック" w:eastAsia="ＭＳ ゴシック" w:hAnsi="ＭＳ ゴシック"/>
          <w:sz w:val="22"/>
          <w:szCs w:val="22"/>
        </w:rPr>
      </w:pPr>
      <w:r w:rsidRPr="00AD6EFF">
        <w:rPr>
          <w:rFonts w:ascii="ＭＳ ゴシック" w:eastAsia="ＭＳ ゴシック" w:hAnsi="ＭＳ ゴシック" w:hint="eastAsia"/>
          <w:b/>
          <w:bCs/>
          <w:sz w:val="24"/>
        </w:rPr>
        <w:t>○</w:t>
      </w:r>
      <w:r w:rsidR="004561EB" w:rsidRPr="00AD6EFF">
        <w:rPr>
          <w:rFonts w:ascii="ＭＳ ゴシック" w:eastAsia="ＭＳ ゴシック" w:hAnsi="ＭＳ ゴシック" w:hint="eastAsia"/>
          <w:b/>
          <w:bCs/>
          <w:sz w:val="24"/>
        </w:rPr>
        <w:t>障害者</w:t>
      </w:r>
      <w:r w:rsidRPr="00AD6EFF">
        <w:rPr>
          <w:rFonts w:ascii="ＭＳ ゴシック" w:eastAsia="ＭＳ ゴシック" w:hAnsi="ＭＳ ゴシック" w:hint="eastAsia"/>
          <w:b/>
          <w:bCs/>
          <w:sz w:val="24"/>
        </w:rPr>
        <w:t>グループホーム等支援事業</w:t>
      </w:r>
      <w:r w:rsidR="004561EB" w:rsidRPr="00AD6EFF">
        <w:rPr>
          <w:rFonts w:ascii="ＭＳ ゴシック" w:eastAsia="ＭＳ ゴシック" w:hAnsi="ＭＳ ゴシック" w:hint="eastAsia"/>
          <w:sz w:val="22"/>
          <w:szCs w:val="22"/>
        </w:rPr>
        <w:t>（家賃補助、職員研修）</w:t>
      </w:r>
    </w:p>
    <w:p w:rsidR="00187AC4" w:rsidRPr="00AD6EFF" w:rsidRDefault="007B4EEC" w:rsidP="004561EB">
      <w:pPr>
        <w:ind w:firstLineChars="100" w:firstLine="241"/>
        <w:jc w:val="right"/>
        <w:rPr>
          <w:rFonts w:asciiTheme="minorEastAsia" w:eastAsiaTheme="minorEastAsia" w:hAnsiTheme="minorEastAsia"/>
          <w:sz w:val="24"/>
        </w:rPr>
      </w:pPr>
      <w:r w:rsidRPr="00AD6EFF">
        <w:rPr>
          <w:rFonts w:ascii="ＭＳ ゴシック" w:eastAsia="ＭＳ ゴシック" w:hAnsi="ＭＳ ゴシック" w:hint="eastAsia"/>
          <w:b/>
          <w:bCs/>
          <w:sz w:val="24"/>
        </w:rPr>
        <w:t xml:space="preserve">　</w:t>
      </w:r>
      <w:r w:rsidR="004561EB" w:rsidRPr="00AD6EFF">
        <w:rPr>
          <w:rFonts w:ascii="ＭＳ ゴシック" w:eastAsia="ＭＳ ゴシック" w:hAnsi="ＭＳ ゴシック" w:hint="eastAsia"/>
          <w:b/>
          <w:bCs/>
          <w:sz w:val="24"/>
        </w:rPr>
        <w:t>169,248千円</w:t>
      </w:r>
      <w:r w:rsidRPr="00AD6EFF">
        <w:rPr>
          <w:rFonts w:ascii="ＭＳ ゴシック" w:eastAsia="ＭＳ ゴシック" w:hAnsi="ＭＳ ゴシック" w:hint="eastAsia"/>
          <w:b/>
          <w:bCs/>
          <w:sz w:val="24"/>
        </w:rPr>
        <w:t xml:space="preserve">（28年度　</w:t>
      </w:r>
      <w:r w:rsidR="007914DE" w:rsidRPr="00AD6EFF">
        <w:rPr>
          <w:rFonts w:ascii="ＭＳ ゴシック" w:eastAsia="ＭＳ ゴシック" w:hAnsi="ＭＳ ゴシック" w:hint="eastAsia"/>
          <w:b/>
          <w:bCs/>
          <w:sz w:val="24"/>
        </w:rPr>
        <w:t>139</w:t>
      </w:r>
      <w:r w:rsidR="00756927" w:rsidRPr="00AD6EFF">
        <w:rPr>
          <w:rFonts w:ascii="ＭＳ ゴシック" w:eastAsia="ＭＳ ゴシック" w:hAnsi="ＭＳ ゴシック" w:hint="eastAsia"/>
          <w:b/>
          <w:bCs/>
          <w:sz w:val="24"/>
        </w:rPr>
        <w:t>,</w:t>
      </w:r>
      <w:r w:rsidR="007914DE" w:rsidRPr="00AD6EFF">
        <w:rPr>
          <w:rFonts w:ascii="ＭＳ ゴシック" w:eastAsia="ＭＳ ゴシック" w:hAnsi="ＭＳ ゴシック" w:hint="eastAsia"/>
          <w:b/>
          <w:bCs/>
          <w:sz w:val="24"/>
        </w:rPr>
        <w:t>2</w:t>
      </w:r>
      <w:r w:rsidR="00756927" w:rsidRPr="00AD6EFF">
        <w:rPr>
          <w:rFonts w:ascii="ＭＳ ゴシック" w:eastAsia="ＭＳ ゴシック" w:hAnsi="ＭＳ ゴシック" w:hint="eastAsia"/>
          <w:b/>
          <w:bCs/>
          <w:sz w:val="24"/>
        </w:rPr>
        <w:t>00千円</w:t>
      </w:r>
      <w:r w:rsidRPr="00AD6EFF">
        <w:rPr>
          <w:rFonts w:ascii="ＭＳ ゴシック" w:eastAsia="ＭＳ ゴシック" w:hAnsi="ＭＳ ゴシック" w:hint="eastAsia"/>
          <w:b/>
          <w:bCs/>
          <w:sz w:val="24"/>
        </w:rPr>
        <w:t>）</w:t>
      </w:r>
    </w:p>
    <w:p w:rsidR="00187AC4" w:rsidRPr="00AD6EFF" w:rsidRDefault="00187AC4" w:rsidP="00187AC4">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グループホーム等の質の充実とグループホーム等利用者の生活を支援するため、</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利用者への家賃補助（原則　国１万円に加え県単２万円上限）及びサービス管理責任者や世話人など従事職員への研修を実施する｡</w:t>
      </w:r>
    </w:p>
    <w:p w:rsidR="00187AC4" w:rsidRPr="00AD6EFF" w:rsidRDefault="00770B1F" w:rsidP="000D03D3">
      <w:pPr>
        <w:spacing w:line="100" w:lineRule="atLeast"/>
        <w:ind w:firstLineChars="100" w:firstLine="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t xml:space="preserve">　</w:t>
      </w:r>
    </w:p>
    <w:p w:rsidR="004561EB" w:rsidRPr="00AD6EFF" w:rsidRDefault="00187AC4" w:rsidP="00187AC4">
      <w:pPr>
        <w:ind w:firstLineChars="100" w:firstLine="241"/>
        <w:rPr>
          <w:rFonts w:ascii="ＭＳ ゴシック" w:eastAsia="ＭＳ ゴシック" w:hAnsi="ＭＳ ゴシック"/>
          <w:sz w:val="22"/>
          <w:szCs w:val="22"/>
        </w:rPr>
      </w:pPr>
      <w:r w:rsidRPr="00AD6EFF">
        <w:rPr>
          <w:rFonts w:ascii="ＭＳ ゴシック" w:eastAsia="ＭＳ ゴシック" w:hAnsi="ＭＳ ゴシック" w:hint="eastAsia"/>
          <w:b/>
          <w:bCs/>
          <w:sz w:val="24"/>
        </w:rPr>
        <w:t>○障害者グループホーム等支援事業</w:t>
      </w:r>
      <w:r w:rsidR="004561EB" w:rsidRPr="00AD6EFF">
        <w:rPr>
          <w:rFonts w:ascii="ＭＳ ゴシック" w:eastAsia="ＭＳ ゴシック" w:hAnsi="ＭＳ ゴシック" w:hint="eastAsia"/>
          <w:sz w:val="22"/>
          <w:szCs w:val="22"/>
        </w:rPr>
        <w:t>（支援ワーカー）</w:t>
      </w:r>
    </w:p>
    <w:p w:rsidR="00187AC4" w:rsidRPr="00AD6EFF" w:rsidRDefault="007B4EEC" w:rsidP="004561EB">
      <w:pPr>
        <w:ind w:firstLineChars="100" w:firstLine="241"/>
        <w:jc w:val="right"/>
        <w:rPr>
          <w:rFonts w:asciiTheme="minorEastAsia" w:eastAsiaTheme="minorEastAsia" w:hAnsiTheme="minorEastAsia"/>
          <w:b/>
          <w:bCs/>
          <w:sz w:val="24"/>
        </w:rPr>
      </w:pPr>
      <w:r w:rsidRPr="00AD6EFF">
        <w:rPr>
          <w:rFonts w:ascii="ＭＳ ゴシック" w:eastAsia="ＭＳ ゴシック" w:hAnsi="ＭＳ ゴシック" w:hint="eastAsia"/>
          <w:b/>
          <w:bCs/>
          <w:sz w:val="24"/>
        </w:rPr>
        <w:t xml:space="preserve">　</w:t>
      </w:r>
      <w:r w:rsidR="004561EB" w:rsidRPr="00AD6EFF">
        <w:rPr>
          <w:rFonts w:ascii="ＭＳ ゴシック" w:eastAsia="ＭＳ ゴシック" w:hAnsi="ＭＳ ゴシック" w:hint="eastAsia"/>
          <w:b/>
          <w:bCs/>
          <w:sz w:val="24"/>
        </w:rPr>
        <w:t>60,300千円</w:t>
      </w:r>
      <w:r w:rsidRPr="00AD6EFF">
        <w:rPr>
          <w:rFonts w:ascii="ＭＳ ゴシック" w:eastAsia="ＭＳ ゴシック" w:hAnsi="ＭＳ ゴシック" w:hint="eastAsia"/>
          <w:b/>
          <w:bCs/>
          <w:sz w:val="24"/>
        </w:rPr>
        <w:t xml:space="preserve">（28年度　</w:t>
      </w:r>
      <w:r w:rsidR="00756927" w:rsidRPr="00AD6EFF">
        <w:rPr>
          <w:rFonts w:asciiTheme="majorEastAsia" w:eastAsiaTheme="majorEastAsia" w:hAnsiTheme="majorEastAsia" w:hint="eastAsia"/>
          <w:b/>
          <w:bCs/>
          <w:sz w:val="24"/>
        </w:rPr>
        <w:t>60,250</w:t>
      </w:r>
      <w:r w:rsidRPr="00AD6EFF">
        <w:rPr>
          <w:rFonts w:ascii="ＭＳ ゴシック" w:eastAsia="ＭＳ ゴシック" w:hAnsi="ＭＳ ゴシック" w:hint="eastAsia"/>
          <w:b/>
          <w:bCs/>
          <w:sz w:val="24"/>
        </w:rPr>
        <w:t>千円）</w:t>
      </w:r>
    </w:p>
    <w:p w:rsidR="00187AC4" w:rsidRPr="00AD6EFF" w:rsidRDefault="00187AC4" w:rsidP="00187AC4">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グループホーム等のバックアップ体制の強化を図るため、「障害者グループホーム等支援ワーカー」を配置し、新規開設支援や事業者に対する運営相談支援などのほか、地域におけるグループホーム等の支援体制の整備を行う。</w:t>
      </w:r>
    </w:p>
    <w:p w:rsidR="00187AC4" w:rsidRPr="00AD6EFF" w:rsidRDefault="00770B1F" w:rsidP="000D03D3">
      <w:pPr>
        <w:spacing w:line="100" w:lineRule="atLeast"/>
        <w:ind w:left="480" w:hangingChars="200" w:hanging="480"/>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187AC4" w:rsidRPr="00AD6EFF" w:rsidRDefault="00187AC4" w:rsidP="00C15A43">
      <w:pPr>
        <w:ind w:leftChars="114" w:left="239"/>
        <w:rPr>
          <w:rFonts w:asciiTheme="majorEastAsia" w:eastAsiaTheme="majorEastAsia" w:hAnsiTheme="majorEastAsia"/>
          <w:b/>
          <w:sz w:val="24"/>
        </w:rPr>
      </w:pPr>
      <w:r w:rsidRPr="00AD6EFF">
        <w:rPr>
          <w:rFonts w:asciiTheme="majorEastAsia" w:eastAsiaTheme="majorEastAsia" w:hAnsiTheme="majorEastAsia" w:hint="eastAsia"/>
          <w:b/>
          <w:sz w:val="24"/>
        </w:rPr>
        <w:t>○グループホーム等の</w:t>
      </w:r>
      <w:r w:rsidR="00885EED" w:rsidRPr="00AD6EFF">
        <w:rPr>
          <w:rFonts w:asciiTheme="majorEastAsia" w:eastAsiaTheme="majorEastAsia" w:hAnsiTheme="majorEastAsia" w:hint="eastAsia"/>
          <w:b/>
          <w:sz w:val="24"/>
        </w:rPr>
        <w:t>スプリンクラーの設置</w:t>
      </w:r>
      <w:r w:rsidR="00135318" w:rsidRPr="00AD6EFF">
        <w:rPr>
          <w:rFonts w:asciiTheme="majorEastAsia" w:eastAsiaTheme="majorEastAsia" w:hAnsiTheme="majorEastAsia" w:hint="eastAsia"/>
          <w:b/>
          <w:sz w:val="24"/>
        </w:rPr>
        <w:t>補助</w:t>
      </w:r>
      <w:r w:rsidR="007B4EEC" w:rsidRPr="00AD6EFF">
        <w:rPr>
          <w:rFonts w:ascii="ＭＳ ゴシック" w:eastAsia="ＭＳ ゴシック" w:hAnsi="ＭＳ ゴシック" w:hint="eastAsia"/>
          <w:b/>
          <w:bCs/>
          <w:sz w:val="24"/>
        </w:rPr>
        <w:t xml:space="preserve">　</w:t>
      </w:r>
      <w:r w:rsidR="00374ABE" w:rsidRPr="00AD6EFF">
        <w:rPr>
          <w:rFonts w:ascii="ＭＳ ゴシック" w:eastAsia="ＭＳ ゴシック" w:hAnsi="ＭＳ ゴシック" w:hint="eastAsia"/>
          <w:b/>
          <w:bCs/>
          <w:sz w:val="24"/>
        </w:rPr>
        <w:t>40,466</w:t>
      </w:r>
      <w:r w:rsidR="004561EB" w:rsidRPr="00AD6EFF">
        <w:rPr>
          <w:rFonts w:ascii="ＭＳ ゴシック" w:eastAsia="ＭＳ ゴシック" w:hAnsi="ＭＳ ゴシック" w:hint="eastAsia"/>
          <w:b/>
          <w:bCs/>
          <w:sz w:val="24"/>
        </w:rPr>
        <w:t>千円</w:t>
      </w:r>
      <w:r w:rsidR="007B4EEC" w:rsidRPr="00AD6EFF">
        <w:rPr>
          <w:rFonts w:ascii="ＭＳ ゴシック" w:eastAsia="ＭＳ ゴシック" w:hAnsi="ＭＳ ゴシック" w:hint="eastAsia"/>
          <w:b/>
          <w:bCs/>
          <w:sz w:val="24"/>
        </w:rPr>
        <w:t xml:space="preserve">（28年度　</w:t>
      </w:r>
      <w:r w:rsidR="00756927" w:rsidRPr="00AD6EFF">
        <w:rPr>
          <w:rFonts w:ascii="ＭＳ ゴシック" w:eastAsia="ＭＳ ゴシック" w:hAnsi="ＭＳ ゴシック" w:hint="eastAsia"/>
          <w:b/>
          <w:bCs/>
          <w:sz w:val="24"/>
        </w:rPr>
        <w:t>47,000</w:t>
      </w:r>
      <w:r w:rsidR="007B4EEC" w:rsidRPr="00AD6EFF">
        <w:rPr>
          <w:rFonts w:ascii="ＭＳ ゴシック" w:eastAsia="ＭＳ ゴシック" w:hAnsi="ＭＳ ゴシック" w:hint="eastAsia"/>
          <w:b/>
          <w:bCs/>
          <w:sz w:val="24"/>
        </w:rPr>
        <w:t>千円）</w:t>
      </w:r>
    </w:p>
    <w:p w:rsidR="00187AC4" w:rsidRPr="00AD6EFF" w:rsidRDefault="00C15A43" w:rsidP="00C15A43">
      <w:pPr>
        <w:ind w:leftChars="228" w:left="479" w:firstLineChars="100" w:firstLine="240"/>
        <w:rPr>
          <w:sz w:val="24"/>
        </w:rPr>
      </w:pPr>
      <w:r w:rsidRPr="00AD6EFF">
        <w:rPr>
          <w:rFonts w:hint="eastAsia"/>
          <w:sz w:val="24"/>
        </w:rPr>
        <w:t>平成２９年度末</w:t>
      </w:r>
      <w:r w:rsidR="004D5E69" w:rsidRPr="00AD6EFF">
        <w:rPr>
          <w:rFonts w:hint="eastAsia"/>
          <w:sz w:val="24"/>
        </w:rPr>
        <w:t>までに</w:t>
      </w:r>
      <w:r w:rsidRPr="00AD6EFF">
        <w:rPr>
          <w:rFonts w:hint="eastAsia"/>
          <w:sz w:val="24"/>
        </w:rPr>
        <w:t>スプリンクラー設備の設置が義務づけられたグループホームに対する整備の費用の一部を補助する。</w:t>
      </w:r>
    </w:p>
    <w:p w:rsidR="00885EED" w:rsidRPr="00AD6EFF" w:rsidRDefault="00770B1F" w:rsidP="00770B1F">
      <w:pPr>
        <w:spacing w:line="100" w:lineRule="atLeast"/>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885EED" w:rsidRPr="00AD6EFF" w:rsidRDefault="00885EED" w:rsidP="00885EED">
      <w:pPr>
        <w:ind w:leftChars="114" w:left="239"/>
        <w:rPr>
          <w:rFonts w:ascii="ＭＳ ゴシック" w:eastAsia="ＭＳ ゴシック" w:hAnsi="ＭＳ ゴシック"/>
          <w:b/>
          <w:bCs/>
          <w:sz w:val="24"/>
        </w:rPr>
      </w:pPr>
      <w:r w:rsidRPr="00AD6EFF">
        <w:rPr>
          <w:rFonts w:ascii="ＭＳ ゴシック" w:eastAsia="ＭＳ ゴシック" w:hAnsi="ＭＳ ゴシック" w:hint="eastAsia"/>
          <w:b/>
          <w:bCs/>
          <w:sz w:val="24"/>
        </w:rPr>
        <w:t>○強度行動障害のある方への支援のあり方の検討</w:t>
      </w:r>
      <w:r w:rsidR="007B4EEC" w:rsidRPr="00AD6EFF">
        <w:rPr>
          <w:rFonts w:ascii="ＭＳ ゴシック" w:eastAsia="ＭＳ ゴシック" w:hAnsi="ＭＳ ゴシック" w:hint="eastAsia"/>
          <w:b/>
          <w:bCs/>
          <w:sz w:val="24"/>
        </w:rPr>
        <w:t xml:space="preserve">　</w:t>
      </w:r>
      <w:r w:rsidR="000D03D3" w:rsidRPr="00AD6EFF">
        <w:rPr>
          <w:rFonts w:ascii="ＭＳ ゴシック" w:eastAsia="ＭＳ ゴシック" w:hAnsi="ＭＳ ゴシック" w:hint="eastAsia"/>
          <w:b/>
          <w:bCs/>
          <w:sz w:val="24"/>
        </w:rPr>
        <w:t>175千円</w:t>
      </w:r>
      <w:r w:rsidR="007B4EEC" w:rsidRPr="00AD6EFF">
        <w:rPr>
          <w:rFonts w:ascii="ＭＳ ゴシック" w:eastAsia="ＭＳ ゴシック" w:hAnsi="ＭＳ ゴシック" w:hint="eastAsia"/>
          <w:b/>
          <w:bCs/>
          <w:sz w:val="24"/>
        </w:rPr>
        <w:t xml:space="preserve">（28年度　</w:t>
      </w:r>
      <w:r w:rsidR="00756927" w:rsidRPr="00AD6EFF">
        <w:rPr>
          <w:rFonts w:asciiTheme="majorEastAsia" w:eastAsiaTheme="majorEastAsia" w:hAnsiTheme="majorEastAsia" w:hint="eastAsia"/>
          <w:b/>
          <w:bCs/>
          <w:sz w:val="24"/>
        </w:rPr>
        <w:t>154</w:t>
      </w:r>
      <w:r w:rsidR="007B4EEC" w:rsidRPr="00AD6EFF">
        <w:rPr>
          <w:rFonts w:ascii="ＭＳ ゴシック" w:eastAsia="ＭＳ ゴシック" w:hAnsi="ＭＳ ゴシック" w:hint="eastAsia"/>
          <w:b/>
          <w:bCs/>
          <w:sz w:val="24"/>
        </w:rPr>
        <w:t>千円）</w:t>
      </w:r>
    </w:p>
    <w:p w:rsidR="00770B1F" w:rsidRPr="00AD6EFF" w:rsidRDefault="00885EED" w:rsidP="00885EED">
      <w:pPr>
        <w:ind w:leftChars="200" w:left="420" w:firstLineChars="100" w:firstLine="240"/>
        <w:rPr>
          <w:rFonts w:ascii="ＭＳ 明朝" w:hAnsi="ＭＳ 明朝"/>
          <w:sz w:val="24"/>
        </w:rPr>
      </w:pPr>
      <w:r w:rsidRPr="00AD6EFF">
        <w:rPr>
          <w:rFonts w:ascii="ＭＳ 明朝" w:hAnsi="ＭＳ 明朝" w:hint="eastAsia"/>
          <w:sz w:val="24"/>
        </w:rPr>
        <w:t>「強度行動障害のある方への支援体制構築事業（モデル事業）」の成果や課題を検証し、支援のあり方等について、県全域への普及を図る。</w:t>
      </w:r>
    </w:p>
    <w:p w:rsidR="00187AC4" w:rsidRPr="00AD6EFF" w:rsidRDefault="00187AC4" w:rsidP="00025122">
      <w:pPr>
        <w:ind w:firstLineChars="200" w:firstLine="482"/>
        <w:rPr>
          <w:rFonts w:asciiTheme="majorEastAsia" w:eastAsiaTheme="majorEastAsia" w:hAnsiTheme="majorEastAsia"/>
          <w:b/>
          <w:sz w:val="24"/>
        </w:rPr>
      </w:pPr>
    </w:p>
    <w:p w:rsidR="004367E0" w:rsidRPr="00AD6EFF" w:rsidRDefault="004367E0" w:rsidP="004367E0">
      <w:pPr>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lastRenderedPageBreak/>
        <w:t>２．精神障害のある人の地域への移行の推進</w:t>
      </w:r>
    </w:p>
    <w:p w:rsidR="004367E0" w:rsidRPr="00AD6EFF" w:rsidRDefault="004367E0" w:rsidP="004367E0">
      <w:pPr>
        <w:ind w:leftChars="114" w:left="1444" w:hangingChars="500" w:hanging="1205"/>
        <w:rPr>
          <w:rFonts w:ascii="ＭＳ ゴシック" w:eastAsia="ＭＳ ゴシック" w:hAnsi="ＭＳ ゴシック"/>
          <w:b/>
          <w:bCs/>
          <w:sz w:val="24"/>
        </w:rPr>
      </w:pPr>
      <w:r w:rsidRPr="00AD6EFF">
        <w:rPr>
          <w:rFonts w:ascii="ＭＳ ゴシック" w:eastAsia="ＭＳ ゴシック" w:hAnsi="ＭＳ ゴシック" w:hint="eastAsia"/>
          <w:b/>
          <w:bCs/>
          <w:sz w:val="24"/>
        </w:rPr>
        <w:t>ポイント：精神障害のある人の地域移行・地域定着の着実な推進</w:t>
      </w:r>
    </w:p>
    <w:p w:rsidR="00F42D93" w:rsidRPr="00AD6EFF" w:rsidRDefault="00F42D93" w:rsidP="004367E0">
      <w:pPr>
        <w:tabs>
          <w:tab w:val="left" w:pos="3885"/>
        </w:tabs>
        <w:spacing w:line="288" w:lineRule="auto"/>
        <w:rPr>
          <w:rFonts w:ascii="ＭＳ ゴシック" w:eastAsia="ＭＳ ゴシック" w:hAnsi="ＭＳ ゴシック"/>
          <w:b/>
          <w:sz w:val="24"/>
        </w:rPr>
      </w:pPr>
    </w:p>
    <w:p w:rsidR="004367E0" w:rsidRPr="00AD6EFF" w:rsidRDefault="004367E0" w:rsidP="004367E0">
      <w:pPr>
        <w:tabs>
          <w:tab w:val="left" w:pos="3885"/>
        </w:tabs>
        <w:spacing w:line="288" w:lineRule="auto"/>
        <w:rPr>
          <w:rFonts w:ascii="ＭＳ ゴシック" w:eastAsia="ＭＳ ゴシック" w:hAnsi="ＭＳ ゴシック"/>
          <w:b/>
          <w:sz w:val="24"/>
        </w:rPr>
      </w:pPr>
      <w:r w:rsidRPr="00AD6EFF">
        <w:rPr>
          <w:rFonts w:ascii="ＭＳ ゴシック" w:eastAsia="ＭＳ ゴシック" w:hAnsi="ＭＳ ゴシック" w:hint="eastAsia"/>
          <w:b/>
          <w:sz w:val="24"/>
        </w:rPr>
        <w:t>【継続事業】</w:t>
      </w:r>
    </w:p>
    <w:p w:rsidR="004367E0" w:rsidRPr="00AD6EFF" w:rsidRDefault="004367E0" w:rsidP="0020499F">
      <w:pPr>
        <w:spacing w:line="320" w:lineRule="exact"/>
        <w:ind w:leftChars="100" w:left="451" w:hangingChars="100" w:hanging="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t>○地域移行・地域定着事業の確実な実施</w:t>
      </w:r>
      <w:r w:rsidR="000D03D3" w:rsidRPr="00AD6EFF">
        <w:rPr>
          <w:rFonts w:ascii="ＭＳ ゴシック" w:eastAsia="ＭＳ ゴシック" w:hAnsi="ＭＳ ゴシック" w:hint="eastAsia"/>
          <w:b/>
          <w:bCs/>
          <w:sz w:val="24"/>
        </w:rPr>
        <w:t xml:space="preserve">　1</w:t>
      </w:r>
      <w:r w:rsidR="006914E0" w:rsidRPr="00AD6EFF">
        <w:rPr>
          <w:rFonts w:ascii="ＭＳ ゴシック" w:eastAsia="ＭＳ ゴシック" w:hAnsi="ＭＳ ゴシック" w:hint="eastAsia"/>
          <w:b/>
          <w:bCs/>
          <w:sz w:val="24"/>
        </w:rPr>
        <w:t>3,475</w:t>
      </w:r>
      <w:r w:rsidR="000D03D3" w:rsidRPr="00AD6EFF">
        <w:rPr>
          <w:rFonts w:ascii="ＭＳ ゴシック" w:eastAsia="ＭＳ ゴシック" w:hAnsi="ＭＳ ゴシック" w:hint="eastAsia"/>
          <w:b/>
          <w:bCs/>
          <w:sz w:val="24"/>
        </w:rPr>
        <w:t>千円</w:t>
      </w:r>
      <w:r w:rsidRPr="00AD6EFF">
        <w:rPr>
          <w:rFonts w:ascii="ＭＳ ゴシック" w:eastAsia="ＭＳ ゴシック" w:hAnsi="ＭＳ ゴシック" w:hint="eastAsia"/>
          <w:b/>
          <w:bCs/>
          <w:sz w:val="24"/>
        </w:rPr>
        <w:t>（28年度　13,475千円）</w:t>
      </w:r>
    </w:p>
    <w:p w:rsidR="004367E0" w:rsidRPr="00AD6EFF" w:rsidRDefault="004367E0" w:rsidP="0020499F">
      <w:pPr>
        <w:spacing w:line="320" w:lineRule="exact"/>
        <w:ind w:leftChars="228" w:left="719" w:hangingChars="100" w:hanging="240"/>
        <w:rPr>
          <w:rFonts w:asciiTheme="minorEastAsia" w:eastAsiaTheme="minorEastAsia" w:hAnsiTheme="minorEastAsia"/>
          <w:sz w:val="24"/>
        </w:rPr>
      </w:pPr>
      <w:r w:rsidRPr="00AD6EFF">
        <w:rPr>
          <w:rFonts w:asciiTheme="minorEastAsia" w:eastAsiaTheme="minorEastAsia" w:hAnsiTheme="minorEastAsia" w:hint="eastAsia"/>
          <w:sz w:val="24"/>
        </w:rPr>
        <w:t>①各障害保健福祉圏域に配置した圏域連携コーディネーターによる協議会運営等を</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通じた関係機関間の連携体制を強化する。</w:t>
      </w:r>
    </w:p>
    <w:p w:rsidR="004367E0" w:rsidRDefault="004367E0" w:rsidP="0020499F">
      <w:pPr>
        <w:spacing w:line="320" w:lineRule="exact"/>
        <w:ind w:leftChars="228" w:left="719" w:hangingChars="100" w:hanging="240"/>
        <w:rPr>
          <w:rFonts w:asciiTheme="minorEastAsia" w:eastAsiaTheme="minorEastAsia" w:hAnsiTheme="minorEastAsia"/>
          <w:sz w:val="24"/>
        </w:rPr>
      </w:pPr>
      <w:r w:rsidRPr="00AD6EFF">
        <w:rPr>
          <w:rFonts w:asciiTheme="minorEastAsia" w:eastAsiaTheme="minorEastAsia" w:hAnsiTheme="minorEastAsia" w:hint="eastAsia"/>
          <w:sz w:val="24"/>
        </w:rPr>
        <w:t>②遠隔地での入院を余儀なくされ、以前生活していた地域への退院を希望する人の</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退院支援を推進する。</w:t>
      </w:r>
    </w:p>
    <w:p w:rsidR="001A69F5" w:rsidRPr="001A69F5" w:rsidRDefault="001A69F5" w:rsidP="001A69F5">
      <w:pPr>
        <w:spacing w:line="320" w:lineRule="exact"/>
        <w:ind w:leftChars="228" w:left="719" w:hangingChars="100" w:hanging="240"/>
        <w:rPr>
          <w:rFonts w:asciiTheme="minorEastAsia" w:eastAsiaTheme="minorEastAsia" w:hAnsiTheme="minorEastAsia"/>
          <w:sz w:val="24"/>
        </w:rPr>
      </w:pPr>
      <w:r w:rsidRPr="001A69F5">
        <w:rPr>
          <w:rFonts w:asciiTheme="minorEastAsia" w:eastAsiaTheme="minorEastAsia" w:hAnsiTheme="minorEastAsia" w:hint="eastAsia"/>
          <w:sz w:val="24"/>
        </w:rPr>
        <w:t>③地域移行支援に取り組む精神科病院を「地域移行・定着協力病院」として認定し、公表することを通じたインセンティブによる地域移行・定着を推進する。</w:t>
      </w:r>
    </w:p>
    <w:p w:rsidR="004367E0" w:rsidRPr="00AD6EFF" w:rsidRDefault="001A69F5" w:rsidP="0020499F">
      <w:pPr>
        <w:spacing w:line="320" w:lineRule="exact"/>
        <w:ind w:leftChars="228" w:left="719" w:hangingChars="100" w:hanging="240"/>
        <w:rPr>
          <w:rFonts w:asciiTheme="minorEastAsia" w:eastAsiaTheme="minorEastAsia" w:hAnsiTheme="minorEastAsia"/>
          <w:sz w:val="24"/>
        </w:rPr>
      </w:pPr>
      <w:r>
        <w:rPr>
          <w:rFonts w:asciiTheme="minorEastAsia" w:eastAsiaTheme="minorEastAsia" w:hAnsiTheme="minorEastAsia" w:hint="eastAsia"/>
          <w:sz w:val="24"/>
        </w:rPr>
        <w:t>④</w:t>
      </w:r>
      <w:r w:rsidR="00FD15C8" w:rsidRPr="00AD6EFF">
        <w:rPr>
          <w:rFonts w:asciiTheme="minorEastAsia" w:eastAsiaTheme="minorEastAsia" w:hAnsiTheme="minorEastAsia" w:hint="eastAsia"/>
          <w:sz w:val="24"/>
        </w:rPr>
        <w:t>ピアサポーターを活用した</w:t>
      </w:r>
      <w:r w:rsidR="004367E0" w:rsidRPr="00AD6EFF">
        <w:rPr>
          <w:rFonts w:asciiTheme="minorEastAsia" w:eastAsiaTheme="minorEastAsia" w:hAnsiTheme="minorEastAsia" w:hint="eastAsia"/>
          <w:sz w:val="24"/>
        </w:rPr>
        <w:t>地域移行・地域定着に関する人材育成を行う。</w:t>
      </w:r>
    </w:p>
    <w:p w:rsidR="004367E0" w:rsidRPr="00AD6EFF" w:rsidRDefault="00025122" w:rsidP="0020499F">
      <w:pPr>
        <w:tabs>
          <w:tab w:val="left" w:pos="2190"/>
        </w:tabs>
        <w:spacing w:line="320" w:lineRule="exact"/>
        <w:rPr>
          <w:rFonts w:ascii="ＭＳ ゴシック" w:eastAsia="ＭＳ ゴシック" w:hAnsi="ＭＳ ゴシック"/>
          <w:b/>
          <w:sz w:val="24"/>
        </w:rPr>
      </w:pPr>
      <w:r w:rsidRPr="00AD6EFF">
        <w:rPr>
          <w:rFonts w:ascii="ＭＳ ゴシック" w:eastAsia="ＭＳ ゴシック" w:hAnsi="ＭＳ ゴシック" w:hint="eastAsia"/>
          <w:sz w:val="24"/>
        </w:rPr>
        <w:t xml:space="preserve">　　</w:t>
      </w:r>
    </w:p>
    <w:p w:rsidR="004367E0" w:rsidRPr="00AD6EFF" w:rsidRDefault="004367E0" w:rsidP="0020499F">
      <w:pPr>
        <w:spacing w:line="320" w:lineRule="exact"/>
        <w:ind w:firstLineChars="100" w:firstLine="241"/>
        <w:rPr>
          <w:rFonts w:ascii="ＭＳ ゴシック" w:eastAsia="ＭＳ ゴシック" w:hAnsi="ＭＳ ゴシック"/>
          <w:sz w:val="24"/>
        </w:rPr>
      </w:pPr>
      <w:r w:rsidRPr="00AD6EFF">
        <w:rPr>
          <w:rFonts w:ascii="ＭＳ ゴシック" w:eastAsia="ＭＳ ゴシック" w:hAnsi="ＭＳ ゴシック" w:hint="eastAsia"/>
          <w:b/>
          <w:bCs/>
          <w:sz w:val="24"/>
        </w:rPr>
        <w:t>○地域生活支援の推進</w:t>
      </w:r>
      <w:r w:rsidR="00D84A4E" w:rsidRPr="00AD6EFF">
        <w:rPr>
          <w:rFonts w:ascii="ＭＳ ゴシック" w:eastAsia="ＭＳ ゴシック" w:hAnsi="ＭＳ ゴシック" w:hint="eastAsia"/>
          <w:b/>
          <w:bCs/>
          <w:sz w:val="24"/>
        </w:rPr>
        <w:t xml:space="preserve">　</w:t>
      </w:r>
      <w:r w:rsidR="000D363C" w:rsidRPr="00AD6EFF">
        <w:rPr>
          <w:rFonts w:ascii="ＭＳ ゴシック" w:eastAsia="ＭＳ ゴシック" w:hAnsi="ＭＳ ゴシック" w:hint="eastAsia"/>
          <w:b/>
          <w:bCs/>
          <w:sz w:val="24"/>
        </w:rPr>
        <w:t>8</w:t>
      </w:r>
      <w:r w:rsidR="00025122" w:rsidRPr="00AD6EFF">
        <w:rPr>
          <w:rFonts w:ascii="ＭＳ ゴシック" w:eastAsia="ＭＳ ゴシック" w:hAnsi="ＭＳ ゴシック" w:hint="eastAsia"/>
          <w:b/>
          <w:bCs/>
          <w:sz w:val="24"/>
        </w:rPr>
        <w:t>5</w:t>
      </w:r>
      <w:r w:rsidR="000D363C" w:rsidRPr="00AD6EFF">
        <w:rPr>
          <w:rFonts w:ascii="ＭＳ ゴシック" w:eastAsia="ＭＳ ゴシック" w:hAnsi="ＭＳ ゴシック" w:hint="eastAsia"/>
          <w:b/>
          <w:bCs/>
          <w:sz w:val="24"/>
        </w:rPr>
        <w:t>6,748千円</w:t>
      </w:r>
      <w:r w:rsidR="00025122" w:rsidRPr="00AD6EFF">
        <w:rPr>
          <w:rFonts w:ascii="ＭＳ ゴシック" w:eastAsia="ＭＳ ゴシック" w:hAnsi="ＭＳ ゴシック" w:hint="eastAsia"/>
          <w:b/>
          <w:bCs/>
          <w:sz w:val="24"/>
        </w:rPr>
        <w:t>の内数</w:t>
      </w:r>
      <w:r w:rsidRPr="00AD6EFF">
        <w:rPr>
          <w:rFonts w:ascii="ＭＳ ゴシック" w:eastAsia="ＭＳ ゴシック" w:hAnsi="ＭＳ ゴシック" w:hint="eastAsia"/>
          <w:b/>
          <w:bCs/>
          <w:sz w:val="24"/>
        </w:rPr>
        <w:t>（28年度　7</w:t>
      </w:r>
      <w:r w:rsidR="00025122" w:rsidRPr="00AD6EFF">
        <w:rPr>
          <w:rFonts w:ascii="ＭＳ ゴシック" w:eastAsia="ＭＳ ゴシック" w:hAnsi="ＭＳ ゴシック" w:hint="eastAsia"/>
          <w:b/>
          <w:bCs/>
          <w:sz w:val="24"/>
        </w:rPr>
        <w:t>27</w:t>
      </w:r>
      <w:r w:rsidRPr="00AD6EFF">
        <w:rPr>
          <w:rFonts w:ascii="ＭＳ ゴシック" w:eastAsia="ＭＳ ゴシック" w:hAnsi="ＭＳ ゴシック" w:hint="eastAsia"/>
          <w:b/>
          <w:bCs/>
          <w:sz w:val="24"/>
        </w:rPr>
        <w:t>,</w:t>
      </w:r>
      <w:r w:rsidR="00025122" w:rsidRPr="00AD6EFF">
        <w:rPr>
          <w:rFonts w:ascii="ＭＳ ゴシック" w:eastAsia="ＭＳ ゴシック" w:hAnsi="ＭＳ ゴシック" w:hint="eastAsia"/>
          <w:b/>
          <w:bCs/>
          <w:sz w:val="24"/>
        </w:rPr>
        <w:t>650</w:t>
      </w:r>
      <w:r w:rsidRPr="00AD6EFF">
        <w:rPr>
          <w:rFonts w:ascii="ＭＳ ゴシック" w:eastAsia="ＭＳ ゴシック" w:hAnsi="ＭＳ ゴシック" w:hint="eastAsia"/>
          <w:b/>
          <w:bCs/>
          <w:sz w:val="24"/>
        </w:rPr>
        <w:t>千円</w:t>
      </w:r>
      <w:r w:rsidR="00025122" w:rsidRPr="00AD6EFF">
        <w:rPr>
          <w:rFonts w:ascii="ＭＳ ゴシック" w:eastAsia="ＭＳ ゴシック" w:hAnsi="ＭＳ ゴシック" w:hint="eastAsia"/>
          <w:b/>
          <w:bCs/>
          <w:sz w:val="24"/>
        </w:rPr>
        <w:t>の内数</w:t>
      </w:r>
      <w:r w:rsidRPr="00AD6EFF">
        <w:rPr>
          <w:rFonts w:ascii="ＭＳ ゴシック" w:eastAsia="ＭＳ ゴシック" w:hAnsi="ＭＳ ゴシック" w:hint="eastAsia"/>
          <w:b/>
          <w:bCs/>
          <w:sz w:val="24"/>
        </w:rPr>
        <w:t>）</w:t>
      </w:r>
      <w:r w:rsidR="009C6D8B" w:rsidRPr="00AD6EFF">
        <w:rPr>
          <w:rFonts w:ascii="ＭＳ ゴシック" w:eastAsia="ＭＳ ゴシック" w:hAnsi="ＭＳ ゴシック" w:hint="eastAsia"/>
          <w:b/>
          <w:bCs/>
          <w:sz w:val="24"/>
        </w:rPr>
        <w:t>（</w:t>
      </w:r>
      <w:r w:rsidR="00135318" w:rsidRPr="00AD6EFF">
        <w:rPr>
          <w:rFonts w:ascii="ＭＳ ゴシック" w:eastAsia="ＭＳ ゴシック" w:hAnsi="ＭＳ ゴシック" w:hint="eastAsia"/>
          <w:b/>
          <w:bCs/>
          <w:sz w:val="24"/>
        </w:rPr>
        <w:t>再掲</w:t>
      </w:r>
      <w:r w:rsidR="009C6D8B" w:rsidRPr="00AD6EFF">
        <w:rPr>
          <w:rFonts w:ascii="ＭＳ ゴシック" w:eastAsia="ＭＳ ゴシック" w:hAnsi="ＭＳ ゴシック" w:hint="eastAsia"/>
          <w:b/>
          <w:bCs/>
          <w:sz w:val="24"/>
        </w:rPr>
        <w:t>）</w:t>
      </w:r>
    </w:p>
    <w:p w:rsidR="004367E0" w:rsidRPr="00AD6EFF" w:rsidRDefault="004367E0" w:rsidP="0020499F">
      <w:pPr>
        <w:spacing w:line="320" w:lineRule="exact"/>
        <w:ind w:leftChars="285" w:left="598" w:firstLineChars="100" w:firstLine="240"/>
        <w:rPr>
          <w:rFonts w:asciiTheme="minorEastAsia" w:eastAsiaTheme="minorEastAsia" w:hAnsiTheme="minorEastAsia"/>
          <w:b/>
          <w:bCs/>
          <w:sz w:val="24"/>
        </w:rPr>
      </w:pPr>
      <w:r w:rsidRPr="00AD6EFF">
        <w:rPr>
          <w:rFonts w:asciiTheme="minorEastAsia" w:eastAsiaTheme="minorEastAsia" w:hAnsiTheme="minorEastAsia" w:hint="eastAsia"/>
          <w:sz w:val="24"/>
        </w:rPr>
        <w:t>精神障害のある人の地域移行において生活拠点の確保のため、整備費用等の補助や従事職員への研修を実施するなど、グループホーム等の質・量的な充実を継続的に</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進める。</w:t>
      </w:r>
    </w:p>
    <w:p w:rsidR="004367E0" w:rsidRPr="00AD6EFF" w:rsidRDefault="00025122" w:rsidP="0020499F">
      <w:pPr>
        <w:spacing w:line="320" w:lineRule="exact"/>
        <w:rPr>
          <w:rFonts w:ascii="ＭＳ ゴシック" w:eastAsia="ＭＳ ゴシック" w:hAnsi="ＭＳ ゴシック"/>
          <w:b/>
          <w:sz w:val="24"/>
        </w:rPr>
      </w:pPr>
      <w:r w:rsidRPr="00AD6EFF">
        <w:rPr>
          <w:rFonts w:ascii="ＭＳ ゴシック" w:eastAsia="ＭＳ ゴシック" w:hAnsi="ＭＳ ゴシック" w:hint="eastAsia"/>
          <w:sz w:val="24"/>
        </w:rPr>
        <w:t xml:space="preserve">　　</w:t>
      </w:r>
    </w:p>
    <w:p w:rsidR="004367E0" w:rsidRPr="00AD6EFF" w:rsidRDefault="004367E0" w:rsidP="0020499F">
      <w:pPr>
        <w:spacing w:line="320" w:lineRule="exact"/>
        <w:ind w:firstLineChars="100" w:firstLine="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t>○</w:t>
      </w:r>
      <w:r w:rsidRPr="00AD6EFF">
        <w:rPr>
          <w:rFonts w:ascii="ＭＳ ゴシック" w:eastAsia="ＭＳ ゴシック" w:hAnsi="ＭＳ ゴシック" w:hint="eastAsia"/>
          <w:b/>
          <w:sz w:val="24"/>
        </w:rPr>
        <w:t>精神科救急医療の充実強化</w:t>
      </w:r>
      <w:r w:rsidR="00D84A4E" w:rsidRPr="00AD6EFF">
        <w:rPr>
          <w:rFonts w:ascii="ＭＳ ゴシック" w:eastAsia="ＭＳ ゴシック" w:hAnsi="ＭＳ ゴシック" w:hint="eastAsia"/>
          <w:b/>
          <w:sz w:val="24"/>
        </w:rPr>
        <w:t xml:space="preserve">　1</w:t>
      </w:r>
      <w:r w:rsidR="006914E0" w:rsidRPr="00AD6EFF">
        <w:rPr>
          <w:rFonts w:ascii="ＭＳ ゴシック" w:eastAsia="ＭＳ ゴシック" w:hAnsi="ＭＳ ゴシック" w:hint="eastAsia"/>
          <w:b/>
          <w:sz w:val="24"/>
        </w:rPr>
        <w:t>88,950</w:t>
      </w:r>
      <w:r w:rsidR="00D84A4E" w:rsidRPr="00AD6EFF">
        <w:rPr>
          <w:rFonts w:ascii="ＭＳ ゴシック" w:eastAsia="ＭＳ ゴシック" w:hAnsi="ＭＳ ゴシック" w:hint="eastAsia"/>
          <w:b/>
          <w:sz w:val="24"/>
        </w:rPr>
        <w:t>千円</w:t>
      </w:r>
      <w:r w:rsidRPr="00AD6EFF">
        <w:rPr>
          <w:rFonts w:ascii="ＭＳ ゴシック" w:eastAsia="ＭＳ ゴシック" w:hAnsi="ＭＳ ゴシック" w:hint="eastAsia"/>
          <w:b/>
          <w:sz w:val="24"/>
        </w:rPr>
        <w:t>（28年度　189,006千円）</w:t>
      </w:r>
    </w:p>
    <w:p w:rsidR="004367E0" w:rsidRPr="00AD6EFF" w:rsidRDefault="004367E0" w:rsidP="0020499F">
      <w:pPr>
        <w:spacing w:line="320" w:lineRule="exact"/>
        <w:ind w:leftChars="228" w:left="479" w:firstLineChars="150" w:firstLine="360"/>
        <w:rPr>
          <w:rFonts w:asciiTheme="minorEastAsia" w:eastAsiaTheme="minorEastAsia" w:hAnsiTheme="minorEastAsia"/>
          <w:sz w:val="24"/>
        </w:rPr>
      </w:pPr>
      <w:r w:rsidRPr="00AD6EFF">
        <w:rPr>
          <w:rFonts w:asciiTheme="minorEastAsia" w:eastAsiaTheme="minorEastAsia" w:hAnsiTheme="minorEastAsia" w:hint="eastAsia"/>
          <w:sz w:val="24"/>
        </w:rPr>
        <w:t>精神疾患の急激な発症や精神症状の急変などにより、早急に適切な医療を必要と</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する精神科救急患者の相談を実施する。</w:t>
      </w:r>
    </w:p>
    <w:p w:rsidR="004367E0" w:rsidRPr="00AD6EFF" w:rsidRDefault="004367E0" w:rsidP="0020499F">
      <w:pPr>
        <w:spacing w:line="320" w:lineRule="exact"/>
        <w:ind w:leftChars="228" w:left="479" w:firstLineChars="150" w:firstLine="360"/>
        <w:rPr>
          <w:rFonts w:asciiTheme="minorEastAsia" w:eastAsiaTheme="minorEastAsia" w:hAnsiTheme="minorEastAsia"/>
          <w:sz w:val="24"/>
        </w:rPr>
      </w:pPr>
      <w:r w:rsidRPr="00AD6EFF">
        <w:rPr>
          <w:rFonts w:asciiTheme="minorEastAsia" w:eastAsiaTheme="minorEastAsia" w:hAnsiTheme="minorEastAsia" w:hint="eastAsia"/>
          <w:sz w:val="24"/>
        </w:rPr>
        <w:t>また、入院を必要とする精神科救急患者や措置入院患者が速やかに入院できるよう、精神科病院に空床を確保するとともに、精神科救急医療システムや夜間休日における県の通報処理体制の、より円滑な運用を目指す。</w:t>
      </w:r>
    </w:p>
    <w:p w:rsidR="004367E0" w:rsidRPr="00AD6EFF" w:rsidRDefault="00025122" w:rsidP="00025122">
      <w:pPr>
        <w:spacing w:line="320" w:lineRule="exact"/>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4367E0" w:rsidRPr="00AD6EFF" w:rsidRDefault="004367E0" w:rsidP="0020499F">
      <w:pPr>
        <w:spacing w:line="320" w:lineRule="exact"/>
        <w:ind w:firstLineChars="100" w:firstLine="241"/>
        <w:rPr>
          <w:rFonts w:ascii="ＭＳ ゴシック" w:eastAsia="ＭＳ ゴシック" w:hAnsi="ＭＳ ゴシック"/>
          <w:b/>
          <w:sz w:val="24"/>
        </w:rPr>
      </w:pPr>
      <w:r w:rsidRPr="00AD6EFF">
        <w:rPr>
          <w:rFonts w:ascii="ＭＳ ゴシック" w:eastAsia="ＭＳ ゴシック" w:hAnsi="ＭＳ ゴシック" w:hint="eastAsia"/>
          <w:b/>
          <w:bCs/>
          <w:sz w:val="24"/>
        </w:rPr>
        <w:t>○</w:t>
      </w:r>
      <w:r w:rsidRPr="00AD6EFF">
        <w:rPr>
          <w:rFonts w:ascii="ＭＳ ゴシック" w:eastAsia="ＭＳ ゴシック" w:hAnsi="ＭＳ ゴシック" w:hint="eastAsia"/>
          <w:b/>
          <w:sz w:val="24"/>
        </w:rPr>
        <w:t>災害派遣精神医療チーム（DPAT）の体制整備</w:t>
      </w:r>
      <w:r w:rsidR="00D84A4E" w:rsidRPr="00AD6EFF">
        <w:rPr>
          <w:rFonts w:ascii="ＭＳ ゴシック" w:eastAsia="ＭＳ ゴシック" w:hAnsi="ＭＳ ゴシック" w:hint="eastAsia"/>
          <w:b/>
          <w:sz w:val="24"/>
        </w:rPr>
        <w:t xml:space="preserve">　</w:t>
      </w:r>
      <w:r w:rsidR="00025122" w:rsidRPr="00AD6EFF">
        <w:rPr>
          <w:rFonts w:ascii="ＭＳ ゴシック" w:eastAsia="ＭＳ ゴシック" w:hAnsi="ＭＳ ゴシック" w:hint="eastAsia"/>
          <w:b/>
          <w:sz w:val="24"/>
        </w:rPr>
        <w:t>2,</w:t>
      </w:r>
      <w:r w:rsidR="006914E0" w:rsidRPr="00AD6EFF">
        <w:rPr>
          <w:rFonts w:ascii="ＭＳ ゴシック" w:eastAsia="ＭＳ ゴシック" w:hAnsi="ＭＳ ゴシック" w:hint="eastAsia"/>
          <w:b/>
          <w:sz w:val="24"/>
        </w:rPr>
        <w:t>592</w:t>
      </w:r>
      <w:r w:rsidR="00D84A4E" w:rsidRPr="00AD6EFF">
        <w:rPr>
          <w:rFonts w:ascii="ＭＳ ゴシック" w:eastAsia="ＭＳ ゴシック" w:hAnsi="ＭＳ ゴシック" w:hint="eastAsia"/>
          <w:b/>
          <w:sz w:val="24"/>
        </w:rPr>
        <w:t>千円</w:t>
      </w:r>
      <w:r w:rsidRPr="00AD6EFF">
        <w:rPr>
          <w:rFonts w:ascii="ＭＳ ゴシック" w:eastAsia="ＭＳ ゴシック" w:hAnsi="ＭＳ ゴシック" w:hint="eastAsia"/>
          <w:b/>
          <w:sz w:val="24"/>
        </w:rPr>
        <w:t>（28年度　4,780千円）</w:t>
      </w:r>
    </w:p>
    <w:p w:rsidR="004367E0" w:rsidRPr="00AD6EFF" w:rsidRDefault="004367E0" w:rsidP="0020499F">
      <w:pPr>
        <w:spacing w:line="320" w:lineRule="exact"/>
        <w:ind w:leftChars="269" w:left="565" w:firstLineChars="114" w:firstLine="274"/>
        <w:rPr>
          <w:rFonts w:ascii="ＭＳ ゴシック" w:eastAsia="ＭＳ ゴシック" w:hAnsi="ＭＳ ゴシック"/>
          <w:sz w:val="24"/>
        </w:rPr>
      </w:pPr>
      <w:r w:rsidRPr="00AD6EFF">
        <w:rPr>
          <w:rFonts w:asciiTheme="minorEastAsia" w:eastAsiaTheme="minorEastAsia" w:hAnsiTheme="minorEastAsia" w:hint="eastAsia"/>
          <w:sz w:val="24"/>
        </w:rPr>
        <w:t>災害時における、被災地域の精神保健医療機能の一時低下や災害ストレス等による新たな精神的問題の発生に対して、専門性の高い精神医療の提供と精神保健活動の</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支援を行う、災害派遣精神医療チーム（DPAT</w:t>
      </w:r>
      <w:r w:rsidRPr="00AD6EFF">
        <w:rPr>
          <w:rFonts w:asciiTheme="minorEastAsia" w:eastAsiaTheme="minorEastAsia" w:hAnsiTheme="minorEastAsia"/>
          <w:sz w:val="24"/>
        </w:rPr>
        <w:t>）</w:t>
      </w:r>
      <w:r w:rsidRPr="00AD6EFF">
        <w:rPr>
          <w:rFonts w:asciiTheme="minorEastAsia" w:eastAsiaTheme="minorEastAsia" w:hAnsiTheme="minorEastAsia" w:hint="eastAsia"/>
          <w:sz w:val="24"/>
        </w:rPr>
        <w:t>の体制を整備する。また、熊本地震への派遣を踏まえ、研修や訓練を継続的に実施し、DMATとの共同訓練も検討する。</w:t>
      </w:r>
    </w:p>
    <w:p w:rsidR="004367E0" w:rsidRPr="00AD6EFF" w:rsidRDefault="00025122" w:rsidP="00025122">
      <w:pPr>
        <w:spacing w:line="320" w:lineRule="exact"/>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4367E0" w:rsidRPr="00AD6EFF" w:rsidRDefault="004367E0" w:rsidP="0020499F">
      <w:pPr>
        <w:spacing w:line="320" w:lineRule="exact"/>
        <w:ind w:leftChars="114" w:left="1444" w:hangingChars="500" w:hanging="1205"/>
        <w:rPr>
          <w:rFonts w:ascii="ＭＳ ゴシック" w:eastAsia="ＭＳ ゴシック" w:hAnsi="ＭＳ ゴシック"/>
          <w:b/>
          <w:bCs/>
          <w:sz w:val="24"/>
        </w:rPr>
      </w:pPr>
      <w:r w:rsidRPr="00AD6EFF">
        <w:rPr>
          <w:rFonts w:ascii="ＭＳ ゴシック" w:eastAsia="ＭＳ ゴシック" w:hAnsi="ＭＳ ゴシック" w:hint="eastAsia"/>
          <w:b/>
          <w:bCs/>
          <w:sz w:val="24"/>
        </w:rPr>
        <w:t>○精神障害者ピアサポートの推進について</w:t>
      </w:r>
      <w:r w:rsidR="00D84A4E" w:rsidRPr="00AD6EFF">
        <w:rPr>
          <w:rFonts w:ascii="ＭＳ ゴシック" w:eastAsia="ＭＳ ゴシック" w:hAnsi="ＭＳ ゴシック" w:hint="eastAsia"/>
          <w:b/>
          <w:bCs/>
          <w:sz w:val="24"/>
        </w:rPr>
        <w:t xml:space="preserve">　525千円</w:t>
      </w:r>
      <w:r w:rsidRPr="00AD6EFF">
        <w:rPr>
          <w:rFonts w:ascii="ＭＳ ゴシック" w:eastAsia="ＭＳ ゴシック" w:hAnsi="ＭＳ ゴシック" w:hint="eastAsia"/>
          <w:b/>
          <w:bCs/>
          <w:sz w:val="24"/>
        </w:rPr>
        <w:t>（28年度　390千円）</w:t>
      </w:r>
    </w:p>
    <w:p w:rsidR="00BE0750" w:rsidRPr="00AD6EFF" w:rsidRDefault="004367E0" w:rsidP="0020499F">
      <w:pPr>
        <w:spacing w:line="320" w:lineRule="exact"/>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精神障害者ピアサポーターの養成を行うとともに、ピアサポート体制の在り方に</w:t>
      </w:r>
      <w:r w:rsidR="00BE0750"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ついて検討を進める。</w:t>
      </w:r>
    </w:p>
    <w:p w:rsidR="00F42D93" w:rsidRPr="00AD6EFF" w:rsidRDefault="009132A1" w:rsidP="009132A1">
      <w:pPr>
        <w:spacing w:line="320" w:lineRule="exact"/>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4367E0" w:rsidRPr="00AD6EFF" w:rsidRDefault="004367E0" w:rsidP="0020499F">
      <w:pPr>
        <w:spacing w:line="320" w:lineRule="exact"/>
        <w:ind w:leftChars="114" w:left="239"/>
        <w:rPr>
          <w:rFonts w:ascii="ＭＳ ゴシック" w:eastAsia="ＭＳ ゴシック" w:hAnsi="ＭＳ ゴシック"/>
          <w:b/>
          <w:sz w:val="24"/>
        </w:rPr>
      </w:pPr>
      <w:r w:rsidRPr="00AD6EFF">
        <w:rPr>
          <w:rFonts w:ascii="ＭＳ ゴシック" w:eastAsia="ＭＳ ゴシック" w:hAnsi="ＭＳ ゴシック" w:hint="eastAsia"/>
          <w:b/>
          <w:sz w:val="24"/>
        </w:rPr>
        <w:t>○依存症者に対する治療・プログラム事業</w:t>
      </w:r>
      <w:r w:rsidR="00D84A4E" w:rsidRPr="00AD6EFF">
        <w:rPr>
          <w:rFonts w:ascii="ＭＳ ゴシック" w:eastAsia="ＭＳ ゴシック" w:hAnsi="ＭＳ ゴシック" w:hint="eastAsia"/>
          <w:b/>
          <w:sz w:val="24"/>
        </w:rPr>
        <w:t xml:space="preserve">　2,8</w:t>
      </w:r>
      <w:r w:rsidR="006037DF" w:rsidRPr="00AD6EFF">
        <w:rPr>
          <w:rFonts w:ascii="ＭＳ ゴシック" w:eastAsia="ＭＳ ゴシック" w:hAnsi="ＭＳ ゴシック" w:hint="eastAsia"/>
          <w:b/>
          <w:sz w:val="24"/>
        </w:rPr>
        <w:t>17</w:t>
      </w:r>
      <w:r w:rsidR="00D84A4E" w:rsidRPr="00AD6EFF">
        <w:rPr>
          <w:rFonts w:ascii="ＭＳ ゴシック" w:eastAsia="ＭＳ ゴシック" w:hAnsi="ＭＳ ゴシック" w:hint="eastAsia"/>
          <w:b/>
          <w:sz w:val="24"/>
        </w:rPr>
        <w:t>千円</w:t>
      </w:r>
      <w:r w:rsidRPr="00AD6EFF">
        <w:rPr>
          <w:rFonts w:ascii="ＭＳ ゴシック" w:eastAsia="ＭＳ ゴシック" w:hAnsi="ＭＳ ゴシック" w:hint="eastAsia"/>
          <w:b/>
          <w:sz w:val="24"/>
        </w:rPr>
        <w:t>（28年度　3,000千円）</w:t>
      </w:r>
    </w:p>
    <w:p w:rsidR="00135318" w:rsidRPr="00AD6EFF" w:rsidRDefault="004367E0" w:rsidP="0020499F">
      <w:pPr>
        <w:spacing w:line="320" w:lineRule="exact"/>
        <w:ind w:leftChars="228" w:left="479" w:firstLineChars="100" w:firstLine="240"/>
        <w:rPr>
          <w:sz w:val="24"/>
        </w:rPr>
      </w:pPr>
      <w:r w:rsidRPr="00AD6EFF">
        <w:rPr>
          <w:rFonts w:hint="eastAsia"/>
          <w:sz w:val="24"/>
        </w:rPr>
        <w:t>依存症者の治療や回復支援を推進するため、認知行動療法を用いた治療・回復プログラムを実施する。</w:t>
      </w:r>
    </w:p>
    <w:p w:rsidR="00135318" w:rsidRPr="00AD6EFF" w:rsidRDefault="009132A1" w:rsidP="009132A1">
      <w:pPr>
        <w:spacing w:line="320" w:lineRule="exact"/>
        <w:rPr>
          <w:rFonts w:asciiTheme="majorEastAsia" w:eastAsiaTheme="majorEastAsia" w:hAnsiTheme="majorEastAsia"/>
          <w:b/>
          <w:sz w:val="24"/>
        </w:rPr>
      </w:pPr>
      <w:r w:rsidRPr="00AD6EFF">
        <w:rPr>
          <w:rFonts w:hint="eastAsia"/>
          <w:sz w:val="24"/>
        </w:rPr>
        <w:t xml:space="preserve">　　</w:t>
      </w:r>
    </w:p>
    <w:p w:rsidR="009132A1" w:rsidRPr="00AD6EFF" w:rsidRDefault="009132A1" w:rsidP="009132A1">
      <w:pPr>
        <w:spacing w:line="320" w:lineRule="exact"/>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4367E0" w:rsidRPr="00AD6EFF" w:rsidRDefault="004367E0" w:rsidP="009132A1">
      <w:pPr>
        <w:spacing w:line="320" w:lineRule="exact"/>
        <w:rPr>
          <w:rFonts w:ascii="ＭＳ 明朝" w:hAnsi="ＭＳ 明朝"/>
          <w:sz w:val="24"/>
        </w:rPr>
      </w:pPr>
      <w:r w:rsidRPr="00AD6EFF">
        <w:rPr>
          <w:rFonts w:ascii="ＭＳ 明朝" w:hAnsi="ＭＳ 明朝"/>
          <w:sz w:val="24"/>
        </w:rPr>
        <w:br w:type="page"/>
      </w:r>
    </w:p>
    <w:p w:rsidR="004367E0" w:rsidRPr="00AD6EFF" w:rsidRDefault="004367E0" w:rsidP="004367E0">
      <w:pPr>
        <w:spacing w:line="340" w:lineRule="exact"/>
        <w:rPr>
          <w:rFonts w:ascii="ＭＳ ゴシック" w:eastAsia="ＭＳ ゴシック" w:hAnsi="ＭＳ ゴシック"/>
          <w:b/>
          <w:bCs/>
          <w:sz w:val="28"/>
          <w:szCs w:val="28"/>
        </w:rPr>
      </w:pPr>
      <w:r w:rsidRPr="00AD6EFF">
        <w:rPr>
          <w:rFonts w:ascii="ＭＳ ゴシック" w:eastAsia="ＭＳ ゴシック" w:hAnsi="ＭＳ ゴシック" w:hint="eastAsia"/>
          <w:b/>
          <w:bCs/>
          <w:sz w:val="28"/>
          <w:szCs w:val="28"/>
        </w:rPr>
        <w:lastRenderedPageBreak/>
        <w:t>３．障害のある人への理解を広げ権利を擁護する取組の推進</w:t>
      </w:r>
    </w:p>
    <w:p w:rsidR="0027530C" w:rsidRPr="00AD6EFF" w:rsidRDefault="004367E0" w:rsidP="0027530C">
      <w:pPr>
        <w:spacing w:line="340" w:lineRule="exact"/>
        <w:ind w:leftChars="113" w:left="1196" w:hangingChars="398" w:hanging="959"/>
        <w:rPr>
          <w:rFonts w:ascii="ＭＳ ゴシック" w:eastAsia="ＭＳ ゴシック" w:hAnsi="ＭＳ ゴシック"/>
          <w:b/>
          <w:bCs/>
          <w:sz w:val="24"/>
        </w:rPr>
      </w:pPr>
      <w:r w:rsidRPr="00AD6EFF">
        <w:rPr>
          <w:rFonts w:ascii="ＭＳ ゴシック" w:eastAsia="ＭＳ ゴシック" w:hAnsi="ＭＳ ゴシック" w:hint="eastAsia"/>
          <w:b/>
          <w:bCs/>
          <w:sz w:val="24"/>
        </w:rPr>
        <w:t>ポイント：障害者虐待防止法の円滑な施行と障害のある人への差別をなくすための</w:t>
      </w:r>
    </w:p>
    <w:p w:rsidR="004367E0" w:rsidRPr="00AD6EFF" w:rsidRDefault="004367E0" w:rsidP="0027530C">
      <w:pPr>
        <w:spacing w:line="340" w:lineRule="exact"/>
        <w:ind w:leftChars="569" w:left="1195" w:firstLineChars="51" w:firstLine="123"/>
        <w:rPr>
          <w:rFonts w:ascii="ＭＳ ゴシック" w:eastAsia="ＭＳ ゴシック" w:hAnsi="ＭＳ ゴシック"/>
          <w:b/>
          <w:bCs/>
          <w:sz w:val="24"/>
        </w:rPr>
      </w:pPr>
      <w:r w:rsidRPr="00AD6EFF">
        <w:rPr>
          <w:rFonts w:ascii="ＭＳ ゴシック" w:eastAsia="ＭＳ ゴシック" w:hAnsi="ＭＳ ゴシック" w:hint="eastAsia"/>
          <w:b/>
          <w:bCs/>
          <w:sz w:val="24"/>
        </w:rPr>
        <w:t>取組みの推進</w:t>
      </w:r>
    </w:p>
    <w:p w:rsidR="004367E0" w:rsidRPr="00AD6EFF" w:rsidRDefault="004367E0" w:rsidP="004367E0">
      <w:pPr>
        <w:spacing w:line="300" w:lineRule="exact"/>
        <w:rPr>
          <w:rFonts w:asciiTheme="minorEastAsia" w:eastAsiaTheme="minorEastAsia" w:hAnsiTheme="minorEastAsia"/>
          <w:sz w:val="24"/>
        </w:rPr>
      </w:pPr>
    </w:p>
    <w:p w:rsidR="00754878" w:rsidRPr="00AD6EFF" w:rsidRDefault="00754878" w:rsidP="00754878">
      <w:pPr>
        <w:spacing w:line="300" w:lineRule="exact"/>
        <w:rPr>
          <w:rFonts w:asciiTheme="majorEastAsia" w:eastAsiaTheme="majorEastAsia" w:hAnsiTheme="majorEastAsia"/>
          <w:b/>
          <w:bCs/>
          <w:sz w:val="24"/>
        </w:rPr>
      </w:pPr>
      <w:r w:rsidRPr="00AD6EFF">
        <w:rPr>
          <w:rFonts w:asciiTheme="majorEastAsia" w:eastAsiaTheme="majorEastAsia" w:hAnsiTheme="majorEastAsia" w:hint="eastAsia"/>
          <w:b/>
          <w:bCs/>
          <w:sz w:val="24"/>
        </w:rPr>
        <w:t>【新規事業】</w:t>
      </w:r>
    </w:p>
    <w:p w:rsidR="00754878" w:rsidRPr="00AD6EFF" w:rsidRDefault="00754878" w:rsidP="00754878">
      <w:pPr>
        <w:spacing w:line="300" w:lineRule="exact"/>
        <w:ind w:firstLineChars="100" w:firstLine="241"/>
        <w:rPr>
          <w:rFonts w:asciiTheme="majorEastAsia" w:eastAsiaTheme="majorEastAsia" w:hAnsiTheme="majorEastAsia"/>
          <w:b/>
          <w:bCs/>
          <w:sz w:val="24"/>
        </w:rPr>
      </w:pPr>
      <w:r w:rsidRPr="00AD6EFF">
        <w:rPr>
          <w:rFonts w:asciiTheme="majorEastAsia" w:eastAsiaTheme="majorEastAsia" w:hAnsiTheme="majorEastAsia" w:hint="eastAsia"/>
          <w:b/>
          <w:bCs/>
          <w:sz w:val="24"/>
        </w:rPr>
        <w:t>○手話</w:t>
      </w:r>
      <w:r w:rsidR="00135318" w:rsidRPr="00AD6EFF">
        <w:rPr>
          <w:rFonts w:asciiTheme="majorEastAsia" w:eastAsiaTheme="majorEastAsia" w:hAnsiTheme="majorEastAsia" w:hint="eastAsia"/>
          <w:b/>
          <w:bCs/>
          <w:sz w:val="24"/>
        </w:rPr>
        <w:t>等</w:t>
      </w:r>
      <w:r w:rsidRPr="00AD6EFF">
        <w:rPr>
          <w:rFonts w:asciiTheme="majorEastAsia" w:eastAsiaTheme="majorEastAsia" w:hAnsiTheme="majorEastAsia" w:hint="eastAsia"/>
          <w:b/>
          <w:bCs/>
          <w:sz w:val="24"/>
        </w:rPr>
        <w:t>の普及のための事業</w:t>
      </w:r>
      <w:r w:rsidR="00D84A4E" w:rsidRPr="00AD6EFF">
        <w:rPr>
          <w:rFonts w:asciiTheme="majorEastAsia" w:eastAsiaTheme="majorEastAsia" w:hAnsiTheme="majorEastAsia" w:hint="eastAsia"/>
          <w:b/>
          <w:bCs/>
          <w:sz w:val="24"/>
        </w:rPr>
        <w:t xml:space="preserve">　</w:t>
      </w:r>
      <w:r w:rsidR="006037DF" w:rsidRPr="00AD6EFF">
        <w:rPr>
          <w:rFonts w:asciiTheme="majorEastAsia" w:eastAsiaTheme="majorEastAsia" w:hAnsiTheme="majorEastAsia" w:hint="eastAsia"/>
          <w:b/>
          <w:bCs/>
          <w:sz w:val="24"/>
        </w:rPr>
        <w:t>9,321</w:t>
      </w:r>
      <w:r w:rsidR="00D84A4E" w:rsidRPr="00AD6EFF">
        <w:rPr>
          <w:rFonts w:asciiTheme="majorEastAsia" w:eastAsiaTheme="majorEastAsia" w:hAnsiTheme="majorEastAsia" w:hint="eastAsia"/>
          <w:b/>
          <w:bCs/>
          <w:sz w:val="24"/>
        </w:rPr>
        <w:t>千円（皆増）</w:t>
      </w:r>
    </w:p>
    <w:p w:rsidR="00754878" w:rsidRPr="00AD6EFF" w:rsidRDefault="00D84A4E" w:rsidP="006037DF">
      <w:pPr>
        <w:spacing w:line="300" w:lineRule="exact"/>
        <w:ind w:leftChars="171" w:left="359" w:firstLineChars="100" w:firstLine="240"/>
        <w:rPr>
          <w:rFonts w:asciiTheme="minorEastAsia" w:eastAsiaTheme="minorEastAsia" w:hAnsiTheme="minorEastAsia"/>
          <w:sz w:val="24"/>
        </w:rPr>
      </w:pPr>
      <w:r w:rsidRPr="00AD6EFF">
        <w:rPr>
          <w:rFonts w:asciiTheme="minorEastAsia" w:eastAsiaTheme="minorEastAsia" w:hAnsiTheme="minorEastAsia" w:hint="eastAsia"/>
          <w:bCs/>
          <w:sz w:val="24"/>
        </w:rPr>
        <w:t>平成２８年６月に制定された「千葉県手話言語等の普及の促進に関する条例」に基づき、手話等に関する普及啓発を広く周知し、聴覚障害者の意思疎通手段に対する県民の理解を深めるため、手話等普及啓発用DVDの作成や、聴覚障害者の情報提供に関する　合理的配慮を行うための環境整備等を行う。</w:t>
      </w:r>
    </w:p>
    <w:p w:rsidR="00A931DF" w:rsidRDefault="00A931DF" w:rsidP="006037DF">
      <w:pPr>
        <w:spacing w:line="300" w:lineRule="exact"/>
        <w:rPr>
          <w:rFonts w:asciiTheme="minorEastAsia" w:eastAsiaTheme="minorEastAsia" w:hAnsiTheme="minorEastAsia"/>
          <w:sz w:val="24"/>
        </w:rPr>
      </w:pPr>
    </w:p>
    <w:p w:rsidR="00A931DF" w:rsidRPr="00AD6EFF" w:rsidRDefault="00A931DF" w:rsidP="00A931DF">
      <w:pPr>
        <w:spacing w:line="300" w:lineRule="exact"/>
        <w:ind w:firstLineChars="100" w:firstLine="241"/>
        <w:rPr>
          <w:rFonts w:asciiTheme="majorEastAsia" w:eastAsiaTheme="majorEastAsia" w:hAnsiTheme="majorEastAsia"/>
          <w:b/>
          <w:bCs/>
          <w:sz w:val="24"/>
        </w:rPr>
      </w:pPr>
      <w:r>
        <w:rPr>
          <w:rFonts w:asciiTheme="majorEastAsia" w:eastAsiaTheme="majorEastAsia" w:hAnsiTheme="majorEastAsia" w:hint="eastAsia"/>
          <w:b/>
          <w:bCs/>
          <w:sz w:val="24"/>
        </w:rPr>
        <w:t>○ヘルプカード普及・啓発事業</w:t>
      </w:r>
      <w:r w:rsidRPr="00AD6EFF">
        <w:rPr>
          <w:rFonts w:asciiTheme="majorEastAsia" w:eastAsiaTheme="majorEastAsia" w:hAnsiTheme="majorEastAsia" w:hint="eastAsia"/>
          <w:b/>
          <w:bCs/>
          <w:sz w:val="24"/>
        </w:rPr>
        <w:t xml:space="preserve">　</w:t>
      </w:r>
      <w:r>
        <w:rPr>
          <w:rFonts w:asciiTheme="majorEastAsia" w:eastAsiaTheme="majorEastAsia" w:hAnsiTheme="majorEastAsia" w:hint="eastAsia"/>
          <w:b/>
          <w:bCs/>
          <w:sz w:val="24"/>
        </w:rPr>
        <w:t>810</w:t>
      </w:r>
      <w:r w:rsidRPr="00AD6EFF">
        <w:rPr>
          <w:rFonts w:asciiTheme="majorEastAsia" w:eastAsiaTheme="majorEastAsia" w:hAnsiTheme="majorEastAsia" w:hint="eastAsia"/>
          <w:b/>
          <w:bCs/>
          <w:sz w:val="24"/>
        </w:rPr>
        <w:t>千円（皆増）</w:t>
      </w:r>
    </w:p>
    <w:p w:rsidR="00A931DF" w:rsidRPr="00AD6EFF" w:rsidRDefault="00A931DF" w:rsidP="00A931DF">
      <w:pPr>
        <w:spacing w:line="300" w:lineRule="exact"/>
        <w:ind w:leftChars="171" w:left="359" w:firstLineChars="100" w:firstLine="240"/>
        <w:rPr>
          <w:rFonts w:asciiTheme="minorEastAsia" w:eastAsiaTheme="minorEastAsia" w:hAnsiTheme="minorEastAsia"/>
          <w:sz w:val="24"/>
        </w:rPr>
      </w:pPr>
      <w:r>
        <w:rPr>
          <w:rFonts w:asciiTheme="minorEastAsia" w:eastAsiaTheme="minorEastAsia" w:hAnsiTheme="minorEastAsia" w:hint="eastAsia"/>
          <w:sz w:val="24"/>
        </w:rPr>
        <w:t>内部障害者や難病の方、知的障害または精神障害の方など、外見では不自由や障害に気づかれにくい方々が、困っているときに身につける「ヘルプカード」を作成し、併せて「ヘルプマーク」の普及・啓発を図る。</w:t>
      </w: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r w:rsidRPr="00EB020C">
        <w:rPr>
          <w:rFonts w:asciiTheme="minorEastAsia" w:eastAsiaTheme="minorEastAsia" w:hAnsiTheme="minorEastAsia"/>
          <w:noProof/>
          <w:sz w:val="24"/>
        </w:rPr>
        <mc:AlternateContent>
          <mc:Choice Requires="wps">
            <w:drawing>
              <wp:anchor distT="45720" distB="45720" distL="114300" distR="114300" simplePos="0" relativeHeight="251661312" behindDoc="0" locked="0" layoutInCell="1" allowOverlap="1" wp14:anchorId="5A5EAE67" wp14:editId="7D558E77">
                <wp:simplePos x="0" y="0"/>
                <wp:positionH relativeFrom="margin">
                  <wp:posOffset>1977390</wp:posOffset>
                </wp:positionH>
                <wp:positionV relativeFrom="paragraph">
                  <wp:posOffset>111125</wp:posOffset>
                </wp:positionV>
                <wp:extent cx="4219575" cy="1733550"/>
                <wp:effectExtent l="0" t="0" r="9525"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733550"/>
                        </a:xfrm>
                        <a:prstGeom prst="rect">
                          <a:avLst/>
                        </a:prstGeom>
                        <a:solidFill>
                          <a:srgbClr val="FFFFFF"/>
                        </a:solidFill>
                        <a:ln w="9525">
                          <a:noFill/>
                          <a:miter lim="800000"/>
                          <a:headEnd/>
                          <a:tailEnd/>
                        </a:ln>
                      </wps:spPr>
                      <wps:txbx>
                        <w:txbxContent>
                          <w:p w:rsidR="00A931DF" w:rsidRPr="00EB020C" w:rsidRDefault="00A931DF" w:rsidP="00A931DF">
                            <w:pPr>
                              <w:rPr>
                                <w:rFonts w:asciiTheme="majorEastAsia" w:eastAsiaTheme="majorEastAsia" w:hAnsiTheme="majorEastAsia"/>
                                <w:sz w:val="24"/>
                              </w:rPr>
                            </w:pPr>
                            <w:r w:rsidRPr="00EB020C">
                              <w:rPr>
                                <w:rFonts w:asciiTheme="majorEastAsia" w:eastAsiaTheme="majorEastAsia" w:hAnsiTheme="majorEastAsia" w:hint="eastAsia"/>
                                <w:sz w:val="24"/>
                              </w:rPr>
                              <w:t>ヘルプマーク　所管：東京都</w:t>
                            </w:r>
                          </w:p>
                          <w:p w:rsidR="00A931DF" w:rsidRPr="00EB020C" w:rsidRDefault="00A931DF" w:rsidP="00A931DF">
                            <w:pPr>
                              <w:rPr>
                                <w:sz w:val="24"/>
                              </w:rPr>
                            </w:pPr>
                          </w:p>
                          <w:p w:rsidR="00A931DF" w:rsidRPr="00EB020C" w:rsidRDefault="00A931DF" w:rsidP="00A931DF">
                            <w:pPr>
                              <w:rPr>
                                <w:sz w:val="24"/>
                              </w:rPr>
                            </w:pPr>
                            <w:r w:rsidRPr="00EB020C">
                              <w:rPr>
                                <w:rFonts w:hint="eastAsia"/>
                                <w:sz w:val="24"/>
                              </w:rPr>
                              <w:t>義足や人工関節を使用している方、内部障害や難病の方、または妊娠初期の方など、援助や配慮を必要としている方々が、周囲の方に配慮を必要としていることを知らせるためのマークです。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5EAE67" id="_x0000_t202" coordsize="21600,21600" o:spt="202" path="m,l,21600r21600,l21600,xe">
                <v:stroke joinstyle="miter"/>
                <v:path gradientshapeok="t" o:connecttype="rect"/>
              </v:shapetype>
              <v:shape id="テキスト ボックス 2" o:spid="_x0000_s1026" type="#_x0000_t202" style="position:absolute;left:0;text-align:left;margin-left:155.7pt;margin-top:8.75pt;width:332.25pt;height:13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" stroked="f">
                <v:textbox>
                  <w:txbxContent>
                    <w:p w:rsidR="00A931DF" w:rsidRPr="00EB020C" w:rsidRDefault="00A931DF" w:rsidP="00A931DF">
                      <w:pPr>
                        <w:rPr>
                          <w:rFonts w:asciiTheme="majorEastAsia" w:eastAsiaTheme="majorEastAsia" w:hAnsiTheme="majorEastAsia"/>
                          <w:sz w:val="24"/>
                        </w:rPr>
                      </w:pPr>
                      <w:r w:rsidRPr="00EB020C">
                        <w:rPr>
                          <w:rFonts w:asciiTheme="majorEastAsia" w:eastAsiaTheme="majorEastAsia" w:hAnsiTheme="majorEastAsia" w:hint="eastAsia"/>
                          <w:sz w:val="24"/>
                        </w:rPr>
                        <w:t>ヘルプマーク　所管：東京都</w:t>
                      </w:r>
                    </w:p>
                    <w:p w:rsidR="00A931DF" w:rsidRPr="00EB020C" w:rsidRDefault="00A931DF" w:rsidP="00A931DF">
                      <w:pPr>
                        <w:rPr>
                          <w:sz w:val="24"/>
                        </w:rPr>
                      </w:pPr>
                    </w:p>
                    <w:p w:rsidR="00A931DF" w:rsidRPr="00EB020C" w:rsidRDefault="00A931DF" w:rsidP="00A931DF">
                      <w:pPr>
                        <w:rPr>
                          <w:sz w:val="24"/>
                        </w:rPr>
                      </w:pPr>
                      <w:r w:rsidRPr="00EB020C">
                        <w:rPr>
                          <w:rFonts w:hint="eastAsia"/>
                          <w:sz w:val="24"/>
                        </w:rPr>
                        <w:t>義足や人工関節を使用している方、内部障害や難病の方、または妊娠初期の方など、援助や配慮を必要としている方々が、周囲の方に配慮を必要としていることを知らせるためのマークです。</w:t>
                      </w:r>
                    </w:p>
                  </w:txbxContent>
                </v:textbox>
                <w10:wrap type="square" anchorx="margin"/>
              </v:shape>
            </w:pict>
          </mc:Fallback>
        </mc:AlternateContent>
      </w:r>
      <w:r>
        <w:rPr>
          <w:rFonts w:asciiTheme="minorEastAsia" w:eastAsiaTheme="minorEastAsia" w:hAnsiTheme="minorEastAsia" w:hint="eastAsia"/>
          <w:noProof/>
          <w:sz w:val="24"/>
        </w:rPr>
        <w:drawing>
          <wp:anchor distT="0" distB="0" distL="114300" distR="114300" simplePos="0" relativeHeight="251659264" behindDoc="1" locked="0" layoutInCell="1" allowOverlap="1" wp14:anchorId="7F14698B" wp14:editId="4D21F0EE">
            <wp:simplePos x="0" y="0"/>
            <wp:positionH relativeFrom="column">
              <wp:posOffset>0</wp:posOffset>
            </wp:positionH>
            <wp:positionV relativeFrom="paragraph">
              <wp:posOffset>0</wp:posOffset>
            </wp:positionV>
            <wp:extent cx="1905266" cy="1962424"/>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lpmark.png"/>
                    <pic:cNvPicPr/>
                  </pic:nvPicPr>
                  <pic:blipFill>
                    <a:blip r:embed="rId8">
                      <a:extLst>
                        <a:ext uri="{28A0092B-C50C-407E-A947-70E740481C1C}">
                          <a14:useLocalDpi xmlns:a14="http://schemas.microsoft.com/office/drawing/2010/main" val="0"/>
                        </a:ext>
                      </a:extLst>
                    </a:blip>
                    <a:stretch>
                      <a:fillRect/>
                    </a:stretch>
                  </pic:blipFill>
                  <pic:spPr>
                    <a:xfrm>
                      <a:off x="0" y="0"/>
                      <a:ext cx="1905266" cy="1962424"/>
                    </a:xfrm>
                    <a:prstGeom prst="rect">
                      <a:avLst/>
                    </a:prstGeom>
                  </pic:spPr>
                </pic:pic>
              </a:graphicData>
            </a:graphic>
          </wp:anchor>
        </w:drawing>
      </w: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p>
    <w:p w:rsidR="00A931DF" w:rsidRDefault="00A931DF" w:rsidP="006037DF">
      <w:pPr>
        <w:spacing w:line="300" w:lineRule="exact"/>
        <w:rPr>
          <w:rFonts w:asciiTheme="minorEastAsia" w:eastAsiaTheme="minorEastAsia" w:hAnsiTheme="minorEastAsia"/>
          <w:sz w:val="24"/>
        </w:rPr>
      </w:pPr>
    </w:p>
    <w:p w:rsidR="006037DF" w:rsidRPr="00AD6EFF" w:rsidRDefault="006037DF" w:rsidP="006037DF">
      <w:pPr>
        <w:spacing w:line="300" w:lineRule="exact"/>
        <w:rPr>
          <w:rFonts w:asciiTheme="minorEastAsia" w:eastAsiaTheme="minorEastAsia" w:hAnsiTheme="minorEastAsia"/>
          <w:sz w:val="24"/>
        </w:rPr>
      </w:pPr>
    </w:p>
    <w:p w:rsidR="004367E0" w:rsidRPr="00AD6EFF" w:rsidRDefault="004367E0" w:rsidP="004367E0">
      <w:pPr>
        <w:spacing w:line="300" w:lineRule="exact"/>
        <w:rPr>
          <w:rFonts w:ascii="ＭＳ ゴシック" w:eastAsia="ＭＳ ゴシック" w:hAnsi="ＭＳ ゴシック"/>
          <w:b/>
          <w:bCs/>
          <w:sz w:val="24"/>
        </w:rPr>
      </w:pPr>
      <w:r w:rsidRPr="00AD6EFF">
        <w:rPr>
          <w:rFonts w:ascii="ＭＳ ゴシック" w:eastAsia="ＭＳ ゴシック" w:hAnsi="ＭＳ ゴシック" w:hint="eastAsia"/>
          <w:b/>
          <w:bCs/>
          <w:sz w:val="24"/>
        </w:rPr>
        <w:t>【継続事業】</w:t>
      </w:r>
    </w:p>
    <w:p w:rsidR="004367E0" w:rsidRPr="00AD6EFF" w:rsidRDefault="004367E0" w:rsidP="004367E0">
      <w:pPr>
        <w:spacing w:line="300" w:lineRule="exact"/>
        <w:ind w:firstLineChars="100" w:firstLine="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t>○障害のある人に対する理解を広げ、差別をなくすための事業</w:t>
      </w:r>
    </w:p>
    <w:p w:rsidR="00577A28" w:rsidRPr="00AD6EFF" w:rsidRDefault="00D84A4E" w:rsidP="004367E0">
      <w:pPr>
        <w:spacing w:line="300" w:lineRule="exact"/>
        <w:ind w:firstLineChars="2300" w:firstLine="5542"/>
        <w:rPr>
          <w:rFonts w:ascii="ＭＳ ゴシック" w:eastAsia="ＭＳ ゴシック" w:hAnsi="ＭＳ ゴシック"/>
          <w:b/>
          <w:bCs/>
          <w:sz w:val="24"/>
        </w:rPr>
      </w:pPr>
      <w:r w:rsidRPr="00AD6EFF">
        <w:rPr>
          <w:rFonts w:ascii="ＭＳ ゴシック" w:eastAsia="ＭＳ ゴシック" w:hAnsi="ＭＳ ゴシック" w:hint="eastAsia"/>
          <w:b/>
          <w:bCs/>
          <w:sz w:val="24"/>
        </w:rPr>
        <w:t>57,470千円</w:t>
      </w:r>
      <w:r w:rsidR="00577A28" w:rsidRPr="00AD6EFF">
        <w:rPr>
          <w:rFonts w:ascii="ＭＳ ゴシック" w:eastAsia="ＭＳ ゴシック" w:hAnsi="ＭＳ ゴシック" w:hint="eastAsia"/>
          <w:b/>
          <w:bCs/>
          <w:sz w:val="24"/>
        </w:rPr>
        <w:t xml:space="preserve">（28年度　</w:t>
      </w:r>
      <w:r w:rsidR="004367E0" w:rsidRPr="00AD6EFF">
        <w:rPr>
          <w:rFonts w:ascii="ＭＳ ゴシック" w:eastAsia="ＭＳ ゴシック" w:hAnsi="ＭＳ ゴシック" w:hint="eastAsia"/>
          <w:b/>
          <w:bCs/>
          <w:sz w:val="24"/>
        </w:rPr>
        <w:t>57,500千円</w:t>
      </w:r>
      <w:r w:rsidR="00577A28" w:rsidRPr="00AD6EFF">
        <w:rPr>
          <w:rFonts w:ascii="ＭＳ ゴシック" w:eastAsia="ＭＳ ゴシック" w:hAnsi="ＭＳ ゴシック"/>
          <w:b/>
          <w:bCs/>
          <w:sz w:val="24"/>
        </w:rPr>
        <w:t>）</w:t>
      </w:r>
    </w:p>
    <w:p w:rsidR="004367E0" w:rsidRPr="00AD6EFF" w:rsidRDefault="004367E0" w:rsidP="004367E0">
      <w:pPr>
        <w:spacing w:line="300" w:lineRule="exact"/>
        <w:ind w:leftChars="200" w:left="420"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「障害のある人もない人も共に暮らしやすい千葉県づくり条例」に基づき、個別の差別事案の解決を図るとともに、以下の施策を重点的に実施する。</w:t>
      </w:r>
    </w:p>
    <w:p w:rsidR="004367E0" w:rsidRPr="00AD6EFF" w:rsidRDefault="004367E0" w:rsidP="004367E0">
      <w:pPr>
        <w:spacing w:line="300" w:lineRule="exact"/>
        <w:ind w:leftChars="200" w:left="420" w:firstLineChars="100" w:firstLine="240"/>
        <w:rPr>
          <w:rFonts w:asciiTheme="minorEastAsia" w:eastAsiaTheme="minorEastAsia" w:hAnsiTheme="minorEastAsia"/>
          <w:sz w:val="24"/>
        </w:rPr>
      </w:pPr>
    </w:p>
    <w:p w:rsidR="004367E0" w:rsidRPr="00AD6EFF" w:rsidRDefault="004367E0" w:rsidP="001707B1">
      <w:pPr>
        <w:spacing w:line="300" w:lineRule="exact"/>
        <w:ind w:leftChars="114" w:left="239"/>
        <w:rPr>
          <w:rFonts w:asciiTheme="minorEastAsia" w:eastAsiaTheme="minorEastAsia" w:hAnsiTheme="minorEastAsia"/>
          <w:sz w:val="24"/>
        </w:rPr>
      </w:pPr>
      <w:r w:rsidRPr="00AD6EFF">
        <w:rPr>
          <w:rFonts w:asciiTheme="minorEastAsia" w:eastAsiaTheme="minorEastAsia" w:hAnsiTheme="minorEastAsia" w:hint="eastAsia"/>
          <w:sz w:val="24"/>
        </w:rPr>
        <w:t>・「障害のある人もない人も共に暮らしやすい千葉県づくり条例」の周知</w:t>
      </w:r>
    </w:p>
    <w:p w:rsidR="004367E0" w:rsidRPr="00AD6EFF" w:rsidRDefault="004367E0" w:rsidP="0029242C">
      <w:pPr>
        <w:spacing w:line="300" w:lineRule="exact"/>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条例の趣旨の理解が深まるよう啓発に努めるとともに、県の関係するイベントに</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おいて条例に言及した周知を、障害者差別に関する事例集「マンガ版」等を活用するなどして、条例の認知度向上を図る。</w:t>
      </w:r>
    </w:p>
    <w:p w:rsidR="004367E0" w:rsidRPr="00AD6EFF" w:rsidRDefault="004367E0" w:rsidP="001707B1">
      <w:pPr>
        <w:spacing w:line="300" w:lineRule="exact"/>
        <w:ind w:leftChars="114" w:left="239"/>
        <w:rPr>
          <w:rFonts w:asciiTheme="minorEastAsia" w:eastAsiaTheme="minorEastAsia" w:hAnsiTheme="minorEastAsia"/>
          <w:sz w:val="24"/>
        </w:rPr>
      </w:pPr>
      <w:r w:rsidRPr="00AD6EFF">
        <w:rPr>
          <w:rFonts w:asciiTheme="minorEastAsia" w:eastAsiaTheme="minorEastAsia" w:hAnsiTheme="minorEastAsia" w:hint="eastAsia"/>
          <w:sz w:val="24"/>
        </w:rPr>
        <w:t>・障害者差別解消支援地域協議会の運営</w:t>
      </w:r>
    </w:p>
    <w:p w:rsidR="004367E0" w:rsidRPr="00AD6EFF" w:rsidRDefault="004367E0" w:rsidP="004367E0">
      <w:pPr>
        <w:spacing w:line="300" w:lineRule="exact"/>
        <w:ind w:leftChars="228" w:left="479" w:firstLineChars="75" w:firstLine="180"/>
        <w:rPr>
          <w:rFonts w:asciiTheme="minorEastAsia" w:eastAsiaTheme="minorEastAsia" w:hAnsiTheme="minorEastAsia"/>
          <w:sz w:val="24"/>
        </w:rPr>
      </w:pPr>
      <w:r w:rsidRPr="00AD6EFF">
        <w:rPr>
          <w:rFonts w:asciiTheme="minorEastAsia" w:eastAsiaTheme="minorEastAsia" w:hAnsiTheme="minorEastAsia" w:hint="eastAsia"/>
          <w:sz w:val="24"/>
        </w:rPr>
        <w:t>平成２８年４月より施行された「障害を理由とする差別の解消の推進に関する法律」に基づき、障害者差別解消支援地域協議会の運営を行う。</w:t>
      </w:r>
    </w:p>
    <w:p w:rsidR="004367E0" w:rsidRPr="00AD6EFF" w:rsidRDefault="004367E0" w:rsidP="001707B1">
      <w:pPr>
        <w:spacing w:line="300" w:lineRule="exact"/>
        <w:ind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・「障害のある人への優しい取組み」の応援の実施</w:t>
      </w:r>
    </w:p>
    <w:p w:rsidR="004367E0" w:rsidRPr="00AD6EFF" w:rsidRDefault="004367E0" w:rsidP="004367E0">
      <w:pPr>
        <w:spacing w:line="300" w:lineRule="exact"/>
        <w:ind w:leftChars="228" w:left="479" w:firstLineChars="75" w:firstLine="180"/>
        <w:rPr>
          <w:rFonts w:asciiTheme="minorEastAsia" w:eastAsiaTheme="minorEastAsia" w:hAnsiTheme="minorEastAsia"/>
          <w:sz w:val="24"/>
        </w:rPr>
      </w:pPr>
      <w:r w:rsidRPr="00AD6EFF">
        <w:rPr>
          <w:rFonts w:asciiTheme="minorEastAsia" w:eastAsiaTheme="minorEastAsia" w:hAnsiTheme="minorEastAsia" w:hint="eastAsia"/>
          <w:sz w:val="24"/>
        </w:rPr>
        <w:t>県内で障害のある人に対する優しい取組みを実践している事業者や民間団体等の</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取組みを募集し、特に優れた取組みを選考するとともに、ホームページ等で広く県民に周知する。</w:t>
      </w:r>
    </w:p>
    <w:p w:rsidR="004367E0" w:rsidRPr="00AD6EFF" w:rsidRDefault="004367E0" w:rsidP="001707B1">
      <w:pPr>
        <w:spacing w:line="300" w:lineRule="exact"/>
        <w:ind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・情報・コミュニケーションバリアフリーのための普及啓発の促進</w:t>
      </w:r>
    </w:p>
    <w:p w:rsidR="004367E0" w:rsidRPr="00AD6EFF" w:rsidRDefault="004367E0" w:rsidP="0029242C">
      <w:pPr>
        <w:spacing w:line="300" w:lineRule="exact"/>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県の各機関をはじめとして市町村や民間事業者において障害のある人の情報保障に必要な配慮が行われるよう、平成28年度に改正する「障害のある人に対する情報保障のためのガイドライン」を活用し、県の各機関や市町村等に配慮を促す。</w:t>
      </w:r>
    </w:p>
    <w:p w:rsidR="004367E0" w:rsidRPr="00AD6EFF" w:rsidRDefault="009132A1" w:rsidP="004367E0">
      <w:pPr>
        <w:spacing w:line="300" w:lineRule="exact"/>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4367E0" w:rsidRPr="00AD6EFF" w:rsidRDefault="004367E0" w:rsidP="004367E0">
      <w:pPr>
        <w:spacing w:line="300" w:lineRule="exact"/>
        <w:ind w:firstLineChars="100" w:firstLine="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lastRenderedPageBreak/>
        <w:t>○障害者虐待防止対策の推進</w:t>
      </w:r>
      <w:r w:rsidR="00D84A4E" w:rsidRPr="00AD6EFF">
        <w:rPr>
          <w:rFonts w:ascii="ＭＳ ゴシック" w:eastAsia="ＭＳ ゴシック" w:hAnsi="ＭＳ ゴシック" w:hint="eastAsia"/>
          <w:b/>
          <w:bCs/>
          <w:sz w:val="24"/>
        </w:rPr>
        <w:t xml:space="preserve">　12,308千円</w:t>
      </w:r>
      <w:r w:rsidR="00577A28" w:rsidRPr="00AD6EFF">
        <w:rPr>
          <w:rFonts w:ascii="ＭＳ ゴシック" w:eastAsia="ＭＳ ゴシック" w:hAnsi="ＭＳ ゴシック" w:hint="eastAsia"/>
          <w:b/>
          <w:bCs/>
          <w:sz w:val="24"/>
        </w:rPr>
        <w:t xml:space="preserve">（28年度　</w:t>
      </w:r>
      <w:r w:rsidRPr="00AD6EFF">
        <w:rPr>
          <w:rFonts w:ascii="ＭＳ ゴシック" w:eastAsia="ＭＳ ゴシック" w:hAnsi="ＭＳ ゴシック" w:hint="eastAsia"/>
          <w:b/>
          <w:bCs/>
          <w:sz w:val="24"/>
        </w:rPr>
        <w:t>14,477千円</w:t>
      </w:r>
      <w:r w:rsidR="00577A28" w:rsidRPr="00AD6EFF">
        <w:rPr>
          <w:rFonts w:ascii="ＭＳ ゴシック" w:eastAsia="ＭＳ ゴシック" w:hAnsi="ＭＳ ゴシック" w:hint="eastAsia"/>
          <w:b/>
          <w:bCs/>
          <w:sz w:val="24"/>
        </w:rPr>
        <w:t>）</w:t>
      </w:r>
    </w:p>
    <w:p w:rsidR="004367E0" w:rsidRPr="00AD6EFF" w:rsidRDefault="004367E0" w:rsidP="004367E0">
      <w:pPr>
        <w:spacing w:line="300" w:lineRule="exact"/>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障害者虐待防止法に基づく虐待事案への適切な対応を図るとともに、障害者虐待の発生を防止するため、以下の施策を重点的に実施する。</w:t>
      </w:r>
    </w:p>
    <w:p w:rsidR="004367E0" w:rsidRPr="00AD6EFF" w:rsidRDefault="004367E0" w:rsidP="001707B1">
      <w:pPr>
        <w:spacing w:line="300" w:lineRule="exact"/>
        <w:ind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・虐待防止のための研修の実施</w:t>
      </w:r>
    </w:p>
    <w:p w:rsidR="004367E0" w:rsidRPr="00AD6EFF" w:rsidRDefault="004367E0" w:rsidP="004367E0">
      <w:pPr>
        <w:spacing w:line="300" w:lineRule="exact"/>
        <w:ind w:leftChars="100" w:left="210" w:firstLineChars="200" w:firstLine="480"/>
        <w:rPr>
          <w:rFonts w:asciiTheme="minorEastAsia" w:eastAsiaTheme="minorEastAsia" w:hAnsiTheme="minorEastAsia"/>
          <w:sz w:val="24"/>
        </w:rPr>
      </w:pPr>
      <w:r w:rsidRPr="00AD6EFF">
        <w:rPr>
          <w:rFonts w:asciiTheme="minorEastAsia" w:eastAsiaTheme="minorEastAsia" w:hAnsiTheme="minorEastAsia" w:hint="eastAsia"/>
          <w:sz w:val="24"/>
        </w:rPr>
        <w:t>施設従事者等による虐待防止を図るため、意識改革や援助技術の向上に資する研修</w:t>
      </w:r>
    </w:p>
    <w:p w:rsidR="001707B1" w:rsidRPr="00AD6EFF" w:rsidRDefault="004367E0" w:rsidP="001707B1">
      <w:pPr>
        <w:spacing w:line="300" w:lineRule="exact"/>
        <w:ind w:left="480"/>
        <w:rPr>
          <w:rFonts w:ascii="ＭＳ 明朝" w:hAnsi="ＭＳ 明朝"/>
          <w:sz w:val="24"/>
        </w:rPr>
      </w:pPr>
      <w:r w:rsidRPr="00AD6EFF">
        <w:rPr>
          <w:rFonts w:asciiTheme="minorEastAsia" w:eastAsiaTheme="minorEastAsia" w:hAnsiTheme="minorEastAsia" w:hint="eastAsia"/>
          <w:sz w:val="24"/>
        </w:rPr>
        <w:t>を実施するとともに、障害者虐待への対応や虐待防止に携わる市町村職員の資質向上を図るため、対応の流れや留意点等を習得するための研修を実施する。</w:t>
      </w:r>
      <w:r w:rsidRPr="00AD6EFF">
        <w:rPr>
          <w:rFonts w:ascii="ＭＳ 明朝" w:hAnsi="ＭＳ 明朝" w:hint="eastAsia"/>
          <w:sz w:val="24"/>
        </w:rPr>
        <w:t>また、市町村や施設・事業所等の相談に応じ、要望があれば県からアドバイザーを派遣して、適切な対応や予防ができるよう情報提供や助言を行う。</w:t>
      </w:r>
    </w:p>
    <w:p w:rsidR="004367E0" w:rsidRPr="00AD6EFF" w:rsidRDefault="004367E0" w:rsidP="001707B1">
      <w:pPr>
        <w:spacing w:line="300" w:lineRule="exact"/>
        <w:ind w:left="240"/>
        <w:rPr>
          <w:rFonts w:asciiTheme="minorEastAsia" w:eastAsiaTheme="minorEastAsia" w:hAnsiTheme="minorEastAsia"/>
          <w:sz w:val="24"/>
        </w:rPr>
      </w:pPr>
      <w:r w:rsidRPr="00AD6EFF">
        <w:rPr>
          <w:rFonts w:asciiTheme="minorEastAsia" w:eastAsiaTheme="minorEastAsia" w:hAnsiTheme="minorEastAsia" w:hint="eastAsia"/>
          <w:sz w:val="24"/>
        </w:rPr>
        <w:t>・虐待防止のための広報・周知の充実</w:t>
      </w:r>
    </w:p>
    <w:p w:rsidR="001707B1" w:rsidRPr="00AD6EFF" w:rsidRDefault="004367E0" w:rsidP="001707B1">
      <w:pPr>
        <w:spacing w:line="300" w:lineRule="exact"/>
        <w:ind w:leftChars="228" w:left="479" w:firstLineChars="87" w:firstLine="209"/>
        <w:rPr>
          <w:rFonts w:asciiTheme="minorEastAsia" w:eastAsiaTheme="minorEastAsia" w:hAnsiTheme="minorEastAsia"/>
          <w:sz w:val="24"/>
        </w:rPr>
      </w:pPr>
      <w:r w:rsidRPr="00AD6EFF">
        <w:rPr>
          <w:rFonts w:asciiTheme="minorEastAsia" w:eastAsiaTheme="minorEastAsia" w:hAnsiTheme="minorEastAsia" w:hint="eastAsia"/>
          <w:sz w:val="24"/>
        </w:rPr>
        <w:t>障害者虐待を防止するために、広く一般県民に、家庭や雇用の場における虐待防止について広報・啓発を進める。</w:t>
      </w:r>
    </w:p>
    <w:p w:rsidR="004367E0" w:rsidRPr="00AD6EFF" w:rsidRDefault="004367E0" w:rsidP="001707B1">
      <w:pPr>
        <w:spacing w:line="300" w:lineRule="exact"/>
        <w:ind w:leftChars="115" w:left="479" w:hangingChars="99" w:hanging="238"/>
        <w:rPr>
          <w:rFonts w:ascii="ＭＳ 明朝" w:hAnsi="ＭＳ 明朝"/>
          <w:sz w:val="24"/>
        </w:rPr>
      </w:pPr>
      <w:r w:rsidRPr="00AD6EFF">
        <w:rPr>
          <w:rFonts w:asciiTheme="minorEastAsia" w:eastAsiaTheme="minorEastAsia" w:hAnsiTheme="minorEastAsia" w:hint="eastAsia"/>
          <w:sz w:val="24"/>
        </w:rPr>
        <w:t>・</w:t>
      </w:r>
      <w:r w:rsidRPr="00AD6EFF">
        <w:rPr>
          <w:rFonts w:ascii="ＭＳ 明朝" w:hAnsi="ＭＳ 明朝" w:hint="eastAsia"/>
          <w:sz w:val="24"/>
        </w:rPr>
        <w:t>虐待防止のための市町村等との連携協力</w:t>
      </w:r>
    </w:p>
    <w:p w:rsidR="004367E0" w:rsidRPr="00AD6EFF" w:rsidRDefault="004367E0" w:rsidP="004367E0">
      <w:pPr>
        <w:spacing w:line="300" w:lineRule="exact"/>
        <w:ind w:left="480" w:firstLineChars="100" w:firstLine="240"/>
        <w:rPr>
          <w:rFonts w:ascii="ＭＳ 明朝" w:hAnsi="ＭＳ 明朝"/>
          <w:sz w:val="24"/>
        </w:rPr>
      </w:pPr>
      <w:r w:rsidRPr="00AD6EFF">
        <w:rPr>
          <w:rFonts w:ascii="ＭＳ 明朝" w:hAnsi="ＭＳ 明朝" w:hint="eastAsia"/>
          <w:sz w:val="24"/>
        </w:rPr>
        <w:t>虐待を防止するため市町村等と連絡会議を開催する等、関係行政機関との連絡調整や情報の共有を図る。</w:t>
      </w:r>
    </w:p>
    <w:p w:rsidR="004367E0" w:rsidRPr="00AD6EFF" w:rsidRDefault="009132A1" w:rsidP="009132A1">
      <w:pPr>
        <w:spacing w:line="300" w:lineRule="exact"/>
        <w:rPr>
          <w:rFonts w:asciiTheme="majorEastAsia" w:eastAsiaTheme="majorEastAsia" w:hAnsiTheme="majorEastAsia"/>
          <w:b/>
          <w:bCs/>
          <w:sz w:val="24"/>
        </w:rPr>
      </w:pPr>
      <w:r w:rsidRPr="00AD6EFF">
        <w:rPr>
          <w:rFonts w:asciiTheme="minorEastAsia" w:eastAsiaTheme="minorEastAsia" w:hAnsiTheme="minorEastAsia" w:hint="eastAsia"/>
          <w:bCs/>
          <w:sz w:val="24"/>
        </w:rPr>
        <w:t xml:space="preserve">　　</w:t>
      </w:r>
    </w:p>
    <w:p w:rsidR="00C01D7C" w:rsidRPr="00AD6EFF" w:rsidRDefault="00C01D7C">
      <w:pPr>
        <w:widowControl/>
        <w:jc w:val="left"/>
        <w:rPr>
          <w:rFonts w:ascii="ＭＳ ゴシック" w:eastAsia="ＭＳ ゴシック" w:hAnsi="ＭＳ ゴシック"/>
          <w:b/>
          <w:sz w:val="28"/>
          <w:szCs w:val="28"/>
        </w:rPr>
      </w:pPr>
      <w:r w:rsidRPr="00AD6EFF">
        <w:rPr>
          <w:rFonts w:ascii="ＭＳ ゴシック" w:eastAsia="ＭＳ ゴシック" w:hAnsi="ＭＳ ゴシック"/>
          <w:b/>
          <w:sz w:val="28"/>
          <w:szCs w:val="28"/>
        </w:rPr>
        <w:br w:type="page"/>
      </w:r>
    </w:p>
    <w:p w:rsidR="004367E0" w:rsidRPr="00AD6EFF" w:rsidRDefault="004367E0" w:rsidP="004367E0">
      <w:pPr>
        <w:spacing w:line="400" w:lineRule="exact"/>
        <w:rPr>
          <w:rFonts w:ascii="ＭＳ ゴシック" w:eastAsia="ＭＳ ゴシック" w:hAnsi="ＭＳ ゴシック"/>
          <w:b/>
          <w:sz w:val="28"/>
          <w:szCs w:val="28"/>
        </w:rPr>
      </w:pPr>
      <w:r w:rsidRPr="00AD6EFF">
        <w:rPr>
          <w:rFonts w:ascii="ＭＳ ゴシック" w:eastAsia="ＭＳ ゴシック" w:hAnsi="ＭＳ ゴシック" w:hint="eastAsia"/>
          <w:b/>
          <w:sz w:val="28"/>
          <w:szCs w:val="28"/>
        </w:rPr>
        <w:lastRenderedPageBreak/>
        <w:t>４．障害のある子どもの療育支援体制の充実</w:t>
      </w:r>
    </w:p>
    <w:p w:rsidR="004367E0" w:rsidRPr="00AD6EFF" w:rsidRDefault="004367E0" w:rsidP="003A6CE2">
      <w:pPr>
        <w:spacing w:line="380" w:lineRule="exact"/>
        <w:ind w:firstLineChars="99" w:firstLine="239"/>
        <w:rPr>
          <w:rFonts w:ascii="ＭＳ ゴシック" w:eastAsia="ＭＳ ゴシック" w:hAnsi="ＭＳ ゴシック"/>
          <w:b/>
          <w:sz w:val="24"/>
        </w:rPr>
      </w:pPr>
      <w:r w:rsidRPr="00AD6EFF">
        <w:rPr>
          <w:rFonts w:ascii="ＭＳ ゴシック" w:eastAsia="ＭＳ ゴシック" w:hAnsi="ＭＳ ゴシック" w:hint="eastAsia"/>
          <w:b/>
          <w:sz w:val="24"/>
        </w:rPr>
        <w:t>ポイント：障害のある子どもの在宅支援の推進</w:t>
      </w:r>
    </w:p>
    <w:p w:rsidR="004367E0" w:rsidRPr="00AD6EFF" w:rsidRDefault="004367E0" w:rsidP="004367E0">
      <w:pPr>
        <w:spacing w:line="380" w:lineRule="exact"/>
        <w:rPr>
          <w:rFonts w:ascii="ＭＳ ゴシック" w:eastAsia="ＭＳ ゴシック" w:hAnsi="ＭＳ ゴシック"/>
          <w:sz w:val="28"/>
          <w:szCs w:val="28"/>
        </w:rPr>
      </w:pPr>
    </w:p>
    <w:p w:rsidR="004367E0" w:rsidRPr="00AD6EFF" w:rsidRDefault="004367E0" w:rsidP="004367E0">
      <w:pPr>
        <w:spacing w:line="380" w:lineRule="exact"/>
        <w:rPr>
          <w:rFonts w:ascii="ＭＳ ゴシック" w:eastAsia="ＭＳ ゴシック" w:hAnsi="ＭＳ ゴシック"/>
          <w:b/>
          <w:sz w:val="24"/>
        </w:rPr>
      </w:pPr>
      <w:r w:rsidRPr="00AD6EFF">
        <w:rPr>
          <w:rFonts w:ascii="ＭＳ ゴシック" w:eastAsia="ＭＳ ゴシック" w:hAnsi="ＭＳ ゴシック" w:hint="eastAsia"/>
          <w:b/>
          <w:sz w:val="24"/>
        </w:rPr>
        <w:t>【継続事業】</w:t>
      </w:r>
    </w:p>
    <w:p w:rsidR="004367E0" w:rsidRPr="00AD6EFF" w:rsidRDefault="004367E0" w:rsidP="003A6CE2">
      <w:pPr>
        <w:spacing w:line="380" w:lineRule="exact"/>
        <w:ind w:firstLineChars="100" w:firstLine="241"/>
        <w:rPr>
          <w:rFonts w:asciiTheme="majorEastAsia" w:eastAsiaTheme="majorEastAsia" w:hAnsiTheme="majorEastAsia"/>
          <w:b/>
          <w:sz w:val="24"/>
        </w:rPr>
      </w:pPr>
      <w:r w:rsidRPr="00AD6EFF">
        <w:rPr>
          <w:rFonts w:asciiTheme="majorEastAsia" w:eastAsiaTheme="majorEastAsia" w:hAnsiTheme="majorEastAsia" w:hint="eastAsia"/>
          <w:b/>
          <w:sz w:val="24"/>
        </w:rPr>
        <w:t>○障害児等療育支援事業</w:t>
      </w:r>
      <w:r w:rsidR="00D84A4E" w:rsidRPr="00AD6EFF">
        <w:rPr>
          <w:rFonts w:asciiTheme="majorEastAsia" w:eastAsiaTheme="majorEastAsia" w:hAnsiTheme="majorEastAsia" w:hint="eastAsia"/>
          <w:b/>
          <w:sz w:val="24"/>
        </w:rPr>
        <w:t xml:space="preserve">　99,000千円</w:t>
      </w:r>
      <w:r w:rsidRPr="00AD6EFF">
        <w:rPr>
          <w:rFonts w:asciiTheme="majorEastAsia" w:eastAsiaTheme="majorEastAsia" w:hAnsiTheme="majorEastAsia" w:hint="eastAsia"/>
          <w:b/>
          <w:sz w:val="24"/>
        </w:rPr>
        <w:t>（</w:t>
      </w:r>
      <w:r w:rsidR="003A6CE2" w:rsidRPr="00AD6EFF">
        <w:rPr>
          <w:rFonts w:asciiTheme="majorEastAsia" w:eastAsiaTheme="majorEastAsia" w:hAnsiTheme="majorEastAsia" w:hint="eastAsia"/>
          <w:b/>
          <w:sz w:val="24"/>
        </w:rPr>
        <w:t>28年度　99,000千円</w:t>
      </w:r>
      <w:r w:rsidRPr="00AD6EFF">
        <w:rPr>
          <w:rFonts w:asciiTheme="majorEastAsia" w:eastAsiaTheme="majorEastAsia" w:hAnsiTheme="majorEastAsia" w:hint="eastAsia"/>
          <w:b/>
          <w:sz w:val="24"/>
        </w:rPr>
        <w:t>）</w:t>
      </w:r>
    </w:p>
    <w:p w:rsidR="004367E0" w:rsidRPr="00AD6EFF" w:rsidRDefault="004367E0" w:rsidP="003A6CE2">
      <w:pPr>
        <w:spacing w:line="380" w:lineRule="exact"/>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障害児（者）施設等の有する機能を活用し、在宅障害児等に早期診断、適切な治療や訓練を実施し、また、在宅障害児等やその家族に対して適切な相談支援を実施することにより、障害の軽減や基本的な生活能力の向上、地域生活における療育・相談</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支援体制の充実を図る。</w:t>
      </w:r>
    </w:p>
    <w:p w:rsidR="004367E0" w:rsidRPr="00AD6EFF" w:rsidRDefault="009132A1" w:rsidP="004367E0">
      <w:pPr>
        <w:spacing w:line="380" w:lineRule="exact"/>
        <w:ind w:left="480" w:hangingChars="200" w:hanging="480"/>
        <w:rPr>
          <w:rFonts w:ascii="ＭＳ ゴシック" w:eastAsia="ＭＳ ゴシック" w:hAnsi="ＭＳ ゴシック"/>
          <w:b/>
          <w:sz w:val="24"/>
        </w:rPr>
      </w:pPr>
      <w:r w:rsidRPr="00AD6EFF">
        <w:rPr>
          <w:rFonts w:ascii="ＭＳ ゴシック" w:eastAsia="ＭＳ ゴシック" w:hAnsi="ＭＳ ゴシック" w:hint="eastAsia"/>
          <w:sz w:val="24"/>
        </w:rPr>
        <w:t xml:space="preserve">　　</w:t>
      </w:r>
    </w:p>
    <w:p w:rsidR="004367E0" w:rsidRPr="00AD6EFF" w:rsidRDefault="004367E0" w:rsidP="004367E0">
      <w:pPr>
        <w:spacing w:line="380" w:lineRule="exact"/>
        <w:ind w:firstLineChars="100" w:firstLine="241"/>
        <w:rPr>
          <w:rFonts w:ascii="ＭＳ ゴシック" w:eastAsia="ＭＳ ゴシック" w:hAnsi="ＭＳ ゴシック"/>
          <w:b/>
          <w:sz w:val="24"/>
        </w:rPr>
      </w:pPr>
      <w:r w:rsidRPr="00AD6EFF">
        <w:rPr>
          <w:rFonts w:ascii="ＭＳ ゴシック" w:eastAsia="ＭＳ ゴシック" w:hAnsi="ＭＳ ゴシック" w:hint="eastAsia"/>
          <w:b/>
          <w:sz w:val="24"/>
        </w:rPr>
        <w:t>○発達障害者支援体制整備事業</w:t>
      </w:r>
      <w:r w:rsidR="00D84A4E" w:rsidRPr="00AD6EFF">
        <w:rPr>
          <w:rFonts w:ascii="ＭＳ ゴシック" w:eastAsia="ＭＳ ゴシック" w:hAnsi="ＭＳ ゴシック" w:hint="eastAsia"/>
          <w:b/>
          <w:sz w:val="24"/>
        </w:rPr>
        <w:t xml:space="preserve">　900千円</w:t>
      </w:r>
      <w:r w:rsidR="003A6CE2" w:rsidRPr="00AD6EFF">
        <w:rPr>
          <w:rFonts w:asciiTheme="majorEastAsia" w:eastAsiaTheme="majorEastAsia" w:hAnsiTheme="majorEastAsia" w:hint="eastAsia"/>
          <w:b/>
          <w:sz w:val="24"/>
        </w:rPr>
        <w:t>（28年度　900千円）</w:t>
      </w:r>
    </w:p>
    <w:p w:rsidR="004367E0" w:rsidRPr="00AD6EFF" w:rsidRDefault="004367E0" w:rsidP="009132A1">
      <w:pPr>
        <w:spacing w:line="380" w:lineRule="exact"/>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発達障害児等の親が安心して子育てできるよう、発達障害児の子育て経験を生かして相談・助言を行うペアレントメンターによるグループ相談会の開催やペアレント</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メンターコーディネーターの配置を行う。</w:t>
      </w:r>
    </w:p>
    <w:p w:rsidR="009132A1" w:rsidRPr="00AD6EFF" w:rsidRDefault="009132A1" w:rsidP="009132A1">
      <w:pPr>
        <w:spacing w:line="380" w:lineRule="exact"/>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4367E0" w:rsidRPr="00AD6EFF" w:rsidRDefault="004367E0" w:rsidP="004367E0">
      <w:pPr>
        <w:spacing w:line="380" w:lineRule="exact"/>
        <w:ind w:leftChars="100" w:left="210"/>
        <w:rPr>
          <w:rFonts w:asciiTheme="majorEastAsia" w:eastAsiaTheme="majorEastAsia" w:hAnsiTheme="majorEastAsia"/>
          <w:b/>
          <w:sz w:val="24"/>
        </w:rPr>
      </w:pPr>
      <w:r w:rsidRPr="00AD6EFF">
        <w:rPr>
          <w:rFonts w:asciiTheme="majorEastAsia" w:eastAsiaTheme="majorEastAsia" w:hAnsiTheme="majorEastAsia" w:hint="eastAsia"/>
          <w:b/>
          <w:sz w:val="24"/>
        </w:rPr>
        <w:t>○障害児施設措置費・障害児施設給付費負担金</w:t>
      </w:r>
      <w:r w:rsidR="00D84A4E" w:rsidRPr="00AD6EFF">
        <w:rPr>
          <w:rFonts w:asciiTheme="majorEastAsia" w:eastAsiaTheme="majorEastAsia" w:hAnsiTheme="majorEastAsia" w:hint="eastAsia"/>
          <w:b/>
          <w:sz w:val="24"/>
        </w:rPr>
        <w:t xml:space="preserve">　14</w:t>
      </w:r>
      <w:r w:rsidR="009132A1" w:rsidRPr="00AD6EFF">
        <w:rPr>
          <w:rFonts w:asciiTheme="majorEastAsia" w:eastAsiaTheme="majorEastAsia" w:hAnsiTheme="majorEastAsia" w:hint="eastAsia"/>
          <w:b/>
          <w:sz w:val="24"/>
        </w:rPr>
        <w:t>5</w:t>
      </w:r>
      <w:r w:rsidR="00D84A4E" w:rsidRPr="00AD6EFF">
        <w:rPr>
          <w:rFonts w:asciiTheme="majorEastAsia" w:eastAsiaTheme="majorEastAsia" w:hAnsiTheme="majorEastAsia" w:hint="eastAsia"/>
          <w:b/>
          <w:sz w:val="24"/>
        </w:rPr>
        <w:t>,</w:t>
      </w:r>
      <w:r w:rsidR="006037DF" w:rsidRPr="00AD6EFF">
        <w:rPr>
          <w:rFonts w:asciiTheme="majorEastAsia" w:eastAsiaTheme="majorEastAsia" w:hAnsiTheme="majorEastAsia" w:hint="eastAsia"/>
          <w:b/>
          <w:sz w:val="24"/>
        </w:rPr>
        <w:t>000</w:t>
      </w:r>
      <w:r w:rsidR="00D84A4E" w:rsidRPr="00AD6EFF">
        <w:rPr>
          <w:rFonts w:asciiTheme="majorEastAsia" w:eastAsiaTheme="majorEastAsia" w:hAnsiTheme="majorEastAsia" w:hint="eastAsia"/>
          <w:b/>
          <w:sz w:val="24"/>
        </w:rPr>
        <w:t>千円</w:t>
      </w:r>
      <w:r w:rsidR="00C22C54" w:rsidRPr="00AD6EFF">
        <w:rPr>
          <w:rFonts w:asciiTheme="majorEastAsia" w:eastAsiaTheme="majorEastAsia" w:hAnsiTheme="majorEastAsia" w:hint="eastAsia"/>
          <w:b/>
          <w:sz w:val="24"/>
        </w:rPr>
        <w:t>（28年度　128,000千円）</w:t>
      </w:r>
    </w:p>
    <w:p w:rsidR="004367E0" w:rsidRPr="00AD6EFF" w:rsidRDefault="004367E0" w:rsidP="009132A1">
      <w:pPr>
        <w:spacing w:line="380" w:lineRule="exact"/>
        <w:ind w:leftChars="214" w:left="449" w:firstLineChars="112" w:firstLine="269"/>
        <w:rPr>
          <w:rFonts w:asciiTheme="minorEastAsia" w:eastAsiaTheme="minorEastAsia" w:hAnsiTheme="minorEastAsia"/>
          <w:sz w:val="24"/>
        </w:rPr>
      </w:pPr>
      <w:r w:rsidRPr="00AD6EFF">
        <w:rPr>
          <w:rFonts w:asciiTheme="minorEastAsia" w:eastAsiaTheme="minorEastAsia" w:hAnsiTheme="minorEastAsia" w:hint="eastAsia"/>
          <w:sz w:val="24"/>
        </w:rPr>
        <w:t>児童福祉法に基づき、知事が施設に障害児を入所措置した場合及び知事が入所決定した保護者が障害児入所支援を受けた場合に児童の処遇、施設の運営に要する経費</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及び入所支援に要した費用について支弁する。</w:t>
      </w:r>
    </w:p>
    <w:p w:rsidR="009132A1" w:rsidRPr="00AD6EFF" w:rsidRDefault="009132A1" w:rsidP="009132A1">
      <w:pPr>
        <w:spacing w:line="380" w:lineRule="exact"/>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135318" w:rsidRPr="00AD6EFF" w:rsidRDefault="00135318" w:rsidP="00135318">
      <w:pPr>
        <w:spacing w:line="380" w:lineRule="exact"/>
        <w:ind w:firstLineChars="100" w:firstLine="241"/>
        <w:rPr>
          <w:rFonts w:asciiTheme="majorEastAsia" w:eastAsiaTheme="majorEastAsia" w:hAnsiTheme="majorEastAsia"/>
          <w:b/>
          <w:sz w:val="24"/>
        </w:rPr>
      </w:pPr>
      <w:r w:rsidRPr="00AD6EFF">
        <w:rPr>
          <w:rFonts w:ascii="ＭＳ ゴシック" w:eastAsia="ＭＳ ゴシック" w:hAnsi="ＭＳ ゴシック" w:hint="eastAsia"/>
          <w:b/>
          <w:sz w:val="24"/>
        </w:rPr>
        <w:t xml:space="preserve">○小児等在宅医療連携拠点事業　</w:t>
      </w:r>
      <w:r w:rsidR="00142EA3" w:rsidRPr="00AD6EFF">
        <w:rPr>
          <w:rFonts w:ascii="ＭＳ ゴシック" w:eastAsia="ＭＳ ゴシック" w:hAnsi="ＭＳ ゴシック" w:hint="eastAsia"/>
          <w:b/>
          <w:sz w:val="24"/>
        </w:rPr>
        <w:t>2,957</w:t>
      </w:r>
      <w:r w:rsidRPr="00AD6EFF">
        <w:rPr>
          <w:rFonts w:ascii="ＭＳ ゴシック" w:eastAsia="ＭＳ ゴシック" w:hAnsi="ＭＳ ゴシック" w:hint="eastAsia"/>
          <w:b/>
          <w:sz w:val="24"/>
        </w:rPr>
        <w:t>千円</w:t>
      </w:r>
      <w:r w:rsidRPr="00AD6EFF">
        <w:rPr>
          <w:rFonts w:asciiTheme="majorEastAsia" w:eastAsiaTheme="majorEastAsia" w:hAnsiTheme="majorEastAsia" w:hint="eastAsia"/>
          <w:b/>
          <w:sz w:val="24"/>
        </w:rPr>
        <w:t>（28年度　3,500千円）</w:t>
      </w:r>
    </w:p>
    <w:p w:rsidR="00135318" w:rsidRPr="00AD6EFF" w:rsidRDefault="00135318" w:rsidP="00135318">
      <w:pPr>
        <w:spacing w:line="380" w:lineRule="exact"/>
        <w:ind w:firstLineChars="3400" w:firstLine="7140"/>
        <w:rPr>
          <w:rFonts w:ascii="ＭＳ ゴシック" w:eastAsia="ＭＳ ゴシック" w:hAnsi="ＭＳ ゴシック"/>
          <w:szCs w:val="21"/>
        </w:rPr>
      </w:pPr>
      <w:r w:rsidRPr="00AD6EFF">
        <w:rPr>
          <w:rFonts w:ascii="ＭＳ ゴシック" w:eastAsia="ＭＳ ゴシック" w:hAnsi="ＭＳ ゴシック" w:hint="eastAsia"/>
          <w:szCs w:val="21"/>
        </w:rPr>
        <w:t>（うち基金1,</w:t>
      </w:r>
      <w:r w:rsidR="00142EA3" w:rsidRPr="00AD6EFF">
        <w:rPr>
          <w:rFonts w:ascii="ＭＳ ゴシック" w:eastAsia="ＭＳ ゴシック" w:hAnsi="ＭＳ ゴシック" w:hint="eastAsia"/>
          <w:szCs w:val="21"/>
        </w:rPr>
        <w:t>458</w:t>
      </w:r>
      <w:r w:rsidRPr="00AD6EFF">
        <w:rPr>
          <w:rFonts w:ascii="ＭＳ ゴシック" w:eastAsia="ＭＳ ゴシック" w:hAnsi="ＭＳ ゴシック" w:hint="eastAsia"/>
          <w:szCs w:val="21"/>
        </w:rPr>
        <w:t>千円）</w:t>
      </w:r>
    </w:p>
    <w:p w:rsidR="00135318" w:rsidRPr="00AD6EFF" w:rsidRDefault="00135318" w:rsidP="00135318">
      <w:pPr>
        <w:spacing w:line="380" w:lineRule="exact"/>
        <w:ind w:leftChars="214" w:left="449" w:firstLineChars="112" w:firstLine="269"/>
        <w:rPr>
          <w:rFonts w:asciiTheme="minorEastAsia" w:eastAsiaTheme="minorEastAsia" w:hAnsiTheme="minorEastAsia"/>
          <w:sz w:val="24"/>
        </w:rPr>
      </w:pPr>
      <w:r w:rsidRPr="00AD6EFF">
        <w:rPr>
          <w:rFonts w:asciiTheme="minorEastAsia" w:eastAsiaTheme="minorEastAsia" w:hAnsiTheme="minorEastAsia" w:hint="eastAsia"/>
          <w:sz w:val="24"/>
        </w:rPr>
        <w:t>在宅医療を必要とする小児等が、在宅において必要な医療・福祉サービス等が提供され、地域で安心して療養できるよう、福祉や教育などとも連携し、訪問看護師等への研修等を実施し、地域で在宅療養を支える体制を構築する。</w:t>
      </w:r>
    </w:p>
    <w:p w:rsidR="00142EA3" w:rsidRPr="00AD6EFF" w:rsidRDefault="00142EA3" w:rsidP="00142EA3">
      <w:pPr>
        <w:spacing w:line="380" w:lineRule="exact"/>
        <w:rPr>
          <w:rFonts w:asciiTheme="minorEastAsia" w:eastAsiaTheme="minorEastAsia" w:hAnsiTheme="minorEastAsia"/>
          <w:sz w:val="24"/>
        </w:rPr>
      </w:pPr>
      <w:r w:rsidRPr="00AD6EFF">
        <w:rPr>
          <w:rFonts w:asciiTheme="minorEastAsia" w:eastAsiaTheme="minorEastAsia" w:hAnsiTheme="minorEastAsia" w:hint="eastAsia"/>
          <w:sz w:val="24"/>
        </w:rPr>
        <w:t xml:space="preserve">　　</w:t>
      </w:r>
    </w:p>
    <w:p w:rsidR="00135318" w:rsidRPr="00AD6EFF" w:rsidRDefault="00142EA3" w:rsidP="00142EA3">
      <w:pPr>
        <w:spacing w:line="380" w:lineRule="exact"/>
        <w:rPr>
          <w:rFonts w:ascii="ＭＳ ゴシック" w:eastAsia="ＭＳ ゴシック" w:hAnsi="ＭＳ ゴシック"/>
          <w:b/>
          <w:sz w:val="24"/>
        </w:rPr>
      </w:pPr>
      <w:r w:rsidRPr="00AD6EFF">
        <w:rPr>
          <w:rFonts w:asciiTheme="majorEastAsia" w:eastAsiaTheme="majorEastAsia" w:hAnsiTheme="majorEastAsia" w:hint="eastAsia"/>
          <w:b/>
          <w:sz w:val="24"/>
        </w:rPr>
        <w:t>【拡充事業】</w:t>
      </w:r>
    </w:p>
    <w:p w:rsidR="00D84A4E" w:rsidRPr="00AD6EFF" w:rsidRDefault="00D84A4E" w:rsidP="00D84A4E">
      <w:pPr>
        <w:rPr>
          <w:rFonts w:asciiTheme="majorEastAsia" w:eastAsiaTheme="majorEastAsia" w:hAnsiTheme="majorEastAsia"/>
          <w:b/>
          <w:sz w:val="24"/>
        </w:rPr>
      </w:pPr>
      <w:r w:rsidRPr="00AD6EFF">
        <w:rPr>
          <w:rFonts w:ascii="ＭＳ 明朝" w:hAnsi="ＭＳ 明朝" w:hint="eastAsia"/>
          <w:sz w:val="24"/>
        </w:rPr>
        <w:t xml:space="preserve">　</w:t>
      </w:r>
      <w:r w:rsidRPr="00AD6EFF">
        <w:rPr>
          <w:rFonts w:asciiTheme="majorEastAsia" w:eastAsiaTheme="majorEastAsia" w:hAnsiTheme="majorEastAsia" w:hint="eastAsia"/>
          <w:b/>
          <w:sz w:val="24"/>
        </w:rPr>
        <w:t>○重度障害児等通所事業所特別支援事業</w:t>
      </w:r>
      <w:r w:rsidR="009C6D8B" w:rsidRPr="00AD6EFF">
        <w:rPr>
          <w:rFonts w:asciiTheme="majorEastAsia" w:eastAsiaTheme="majorEastAsia" w:hAnsiTheme="majorEastAsia" w:hint="eastAsia"/>
          <w:b/>
          <w:sz w:val="24"/>
        </w:rPr>
        <w:t xml:space="preserve">　</w:t>
      </w:r>
      <w:r w:rsidR="00142EA3" w:rsidRPr="00AD6EFF">
        <w:rPr>
          <w:rFonts w:asciiTheme="majorEastAsia" w:eastAsiaTheme="majorEastAsia" w:hAnsiTheme="majorEastAsia" w:hint="eastAsia"/>
          <w:b/>
          <w:sz w:val="24"/>
        </w:rPr>
        <w:t>7,000</w:t>
      </w:r>
      <w:r w:rsidR="009C6D8B" w:rsidRPr="00AD6EFF">
        <w:rPr>
          <w:rFonts w:asciiTheme="majorEastAsia" w:eastAsiaTheme="majorEastAsia" w:hAnsiTheme="majorEastAsia" w:hint="eastAsia"/>
          <w:b/>
          <w:sz w:val="24"/>
        </w:rPr>
        <w:t>千円</w:t>
      </w:r>
      <w:r w:rsidRPr="00AD6EFF">
        <w:rPr>
          <w:rFonts w:asciiTheme="majorEastAsia" w:eastAsiaTheme="majorEastAsia" w:hAnsiTheme="majorEastAsia" w:hint="eastAsia"/>
          <w:b/>
          <w:sz w:val="24"/>
        </w:rPr>
        <w:t>（28年度</w:t>
      </w:r>
      <w:r w:rsidR="009C6D8B" w:rsidRPr="00AD6EFF">
        <w:rPr>
          <w:rFonts w:asciiTheme="majorEastAsia" w:eastAsiaTheme="majorEastAsia" w:hAnsiTheme="majorEastAsia" w:hint="eastAsia"/>
          <w:b/>
          <w:sz w:val="24"/>
        </w:rPr>
        <w:t xml:space="preserve">　5,000</w:t>
      </w:r>
      <w:r w:rsidRPr="00AD6EFF">
        <w:rPr>
          <w:rFonts w:asciiTheme="majorEastAsia" w:eastAsiaTheme="majorEastAsia" w:hAnsiTheme="majorEastAsia" w:hint="eastAsia"/>
          <w:b/>
          <w:sz w:val="24"/>
        </w:rPr>
        <w:t>千円）</w:t>
      </w:r>
    </w:p>
    <w:p w:rsidR="004367E0" w:rsidRPr="00AD6EFF" w:rsidRDefault="00D84A4E" w:rsidP="00E1097D">
      <w:pPr>
        <w:pStyle w:val="a8"/>
        <w:autoSpaceDE w:val="0"/>
        <w:autoSpaceDN w:val="0"/>
        <w:ind w:leftChars="0" w:left="585" w:firstLineChars="100" w:firstLine="240"/>
        <w:rPr>
          <w:rFonts w:ascii="ＭＳ 明朝" w:hAnsi="ＭＳ 明朝"/>
          <w:sz w:val="24"/>
        </w:rPr>
      </w:pPr>
      <w:r w:rsidRPr="00AD6EFF">
        <w:rPr>
          <w:rFonts w:ascii="ＭＳ 明朝" w:hAnsi="ＭＳ 明朝" w:hint="eastAsia"/>
          <w:sz w:val="24"/>
        </w:rPr>
        <w:t>在宅にて生活する、重症心身障害児（者）等への支援の強化及びその家族への支援の充実を図るため、身近な地域において、重症心身障害児（者）等が利用できる場を確保するとともに、家族等の負担の軽減を図り、在宅において安心した生活の確保に資する。</w:t>
      </w:r>
    </w:p>
    <w:p w:rsidR="00E1097D" w:rsidRPr="00AD6EFF" w:rsidRDefault="00E1097D" w:rsidP="00E1097D">
      <w:pPr>
        <w:autoSpaceDE w:val="0"/>
        <w:autoSpaceDN w:val="0"/>
        <w:rPr>
          <w:rFonts w:asciiTheme="majorEastAsia" w:eastAsiaTheme="majorEastAsia" w:hAnsiTheme="majorEastAsia"/>
          <w:b/>
          <w:sz w:val="24"/>
        </w:rPr>
      </w:pPr>
      <w:r w:rsidRPr="00AD6EFF">
        <w:rPr>
          <w:rFonts w:ascii="ＭＳ 明朝" w:hAnsi="ＭＳ 明朝" w:hint="eastAsia"/>
          <w:sz w:val="24"/>
        </w:rPr>
        <w:t xml:space="preserve">　　</w:t>
      </w:r>
    </w:p>
    <w:p w:rsidR="004367E0" w:rsidRPr="00AD6EFF" w:rsidRDefault="004367E0">
      <w:pPr>
        <w:widowControl/>
        <w:jc w:val="left"/>
        <w:rPr>
          <w:rFonts w:ascii="ＭＳ 明朝" w:hAnsi="ＭＳ 明朝"/>
          <w:sz w:val="24"/>
        </w:rPr>
      </w:pPr>
      <w:r w:rsidRPr="00AD6EFF">
        <w:rPr>
          <w:rFonts w:ascii="ＭＳ 明朝" w:hAnsi="ＭＳ 明朝"/>
          <w:sz w:val="24"/>
        </w:rPr>
        <w:br w:type="page"/>
      </w:r>
    </w:p>
    <w:p w:rsidR="00C00F86" w:rsidRPr="00AD6EFF" w:rsidRDefault="00C00F86" w:rsidP="00C00F86">
      <w:pPr>
        <w:rPr>
          <w:rFonts w:asciiTheme="majorEastAsia" w:eastAsiaTheme="majorEastAsia" w:hAnsiTheme="majorEastAsia"/>
          <w:b/>
          <w:sz w:val="28"/>
          <w:szCs w:val="28"/>
        </w:rPr>
      </w:pPr>
      <w:r w:rsidRPr="00AD6EFF">
        <w:rPr>
          <w:rFonts w:asciiTheme="majorEastAsia" w:eastAsiaTheme="majorEastAsia" w:hAnsiTheme="majorEastAsia" w:hint="eastAsia"/>
          <w:b/>
          <w:sz w:val="28"/>
          <w:szCs w:val="28"/>
        </w:rPr>
        <w:lastRenderedPageBreak/>
        <w:t>５．障害のある人の相談支援体制の充実</w:t>
      </w:r>
    </w:p>
    <w:p w:rsidR="00C00F86" w:rsidRPr="00AD6EFF" w:rsidRDefault="00C00F86" w:rsidP="00751D54">
      <w:pPr>
        <w:ind w:leftChars="114" w:left="1246" w:hangingChars="418" w:hanging="1007"/>
        <w:rPr>
          <w:rFonts w:asciiTheme="majorEastAsia" w:eastAsiaTheme="majorEastAsia" w:hAnsiTheme="majorEastAsia"/>
          <w:sz w:val="24"/>
        </w:rPr>
      </w:pPr>
      <w:r w:rsidRPr="00AD6EFF">
        <w:rPr>
          <w:rFonts w:asciiTheme="majorEastAsia" w:eastAsiaTheme="majorEastAsia" w:hAnsiTheme="majorEastAsia" w:hint="eastAsia"/>
          <w:b/>
          <w:sz w:val="24"/>
        </w:rPr>
        <w:t>ポイント：</w:t>
      </w:r>
      <w:r w:rsidR="00697B7D">
        <w:rPr>
          <w:rFonts w:asciiTheme="majorEastAsia" w:eastAsiaTheme="majorEastAsia" w:hAnsiTheme="majorEastAsia" w:hint="eastAsia"/>
          <w:b/>
          <w:sz w:val="24"/>
        </w:rPr>
        <w:t>地域における</w:t>
      </w:r>
      <w:r w:rsidRPr="00AD6EFF">
        <w:rPr>
          <w:rFonts w:asciiTheme="majorEastAsia" w:eastAsiaTheme="majorEastAsia" w:hAnsiTheme="majorEastAsia" w:hint="eastAsia"/>
          <w:b/>
          <w:sz w:val="24"/>
        </w:rPr>
        <w:t>相談支援体制の充実</w:t>
      </w:r>
      <w:r w:rsidRPr="00AD6EFF">
        <w:rPr>
          <w:rFonts w:asciiTheme="majorEastAsia" w:eastAsiaTheme="majorEastAsia" w:hAnsiTheme="majorEastAsia"/>
          <w:sz w:val="24"/>
        </w:rPr>
        <w:t xml:space="preserve"> </w:t>
      </w:r>
    </w:p>
    <w:p w:rsidR="00C00F86" w:rsidRPr="00AD6EFF" w:rsidRDefault="00C00F86" w:rsidP="00C00F86">
      <w:pPr>
        <w:ind w:leftChars="-16" w:left="1243" w:hangingChars="532" w:hanging="1277"/>
        <w:rPr>
          <w:rFonts w:ascii="ＭＳ Ｐゴシック" w:eastAsia="ＭＳ Ｐゴシック" w:hAnsi="ＭＳ Ｐゴシック"/>
          <w:sz w:val="24"/>
        </w:rPr>
      </w:pPr>
    </w:p>
    <w:p w:rsidR="00142EA3" w:rsidRPr="00AD6EFF" w:rsidRDefault="00142EA3" w:rsidP="00142EA3">
      <w:pPr>
        <w:rPr>
          <w:rFonts w:ascii="ＭＳ Ｐゴシック" w:eastAsia="ＭＳ Ｐゴシック" w:hAnsi="ＭＳ Ｐゴシック"/>
          <w:sz w:val="24"/>
        </w:rPr>
      </w:pPr>
      <w:r w:rsidRPr="00AD6EFF">
        <w:rPr>
          <w:rFonts w:ascii="ＭＳ Ｐゴシック" w:eastAsia="ＭＳ Ｐゴシック" w:hAnsi="ＭＳ Ｐゴシック" w:hint="eastAsia"/>
          <w:b/>
          <w:sz w:val="24"/>
        </w:rPr>
        <w:t>【継続事業</w:t>
      </w:r>
      <w:r w:rsidRPr="00AD6EFF">
        <w:rPr>
          <w:rFonts w:ascii="ＭＳ Ｐゴシック" w:eastAsia="ＭＳ Ｐゴシック" w:hAnsi="ＭＳ Ｐゴシック" w:hint="eastAsia"/>
          <w:sz w:val="24"/>
        </w:rPr>
        <w:t>】</w:t>
      </w:r>
    </w:p>
    <w:p w:rsidR="00C00F86" w:rsidRPr="00AD6EFF" w:rsidRDefault="00C00F86" w:rsidP="00C00F86">
      <w:pPr>
        <w:tabs>
          <w:tab w:val="center" w:pos="4939"/>
        </w:tabs>
        <w:ind w:firstLineChars="100" w:firstLine="241"/>
        <w:rPr>
          <w:rFonts w:ascii="ＭＳ ゴシック" w:eastAsia="ＭＳ ゴシック" w:hAnsi="ＭＳ ゴシック"/>
          <w:b/>
          <w:strike/>
          <w:sz w:val="24"/>
        </w:rPr>
      </w:pPr>
      <w:r w:rsidRPr="00AD6EFF">
        <w:rPr>
          <w:rFonts w:ascii="ＭＳ ゴシック" w:eastAsia="ＭＳ ゴシック" w:hAnsi="ＭＳ ゴシック" w:hint="eastAsia"/>
          <w:b/>
          <w:sz w:val="24"/>
        </w:rPr>
        <w:t>○相談支援従業者等研修事業</w:t>
      </w:r>
      <w:r w:rsidR="00D84A4E" w:rsidRPr="00AD6EFF">
        <w:rPr>
          <w:rFonts w:ascii="ＭＳ ゴシック" w:eastAsia="ＭＳ ゴシック" w:hAnsi="ＭＳ ゴシック" w:hint="eastAsia"/>
          <w:b/>
          <w:sz w:val="24"/>
        </w:rPr>
        <w:t xml:space="preserve">　</w:t>
      </w:r>
      <w:r w:rsidR="00142EA3" w:rsidRPr="00AD6EFF">
        <w:rPr>
          <w:rFonts w:ascii="ＭＳ ゴシック" w:eastAsia="ＭＳ ゴシック" w:hAnsi="ＭＳ ゴシック" w:hint="eastAsia"/>
          <w:b/>
          <w:sz w:val="24"/>
        </w:rPr>
        <w:t>5,506</w:t>
      </w:r>
      <w:r w:rsidR="00D84A4E" w:rsidRPr="00AD6EFF">
        <w:rPr>
          <w:rFonts w:ascii="ＭＳ ゴシック" w:eastAsia="ＭＳ ゴシック" w:hAnsi="ＭＳ ゴシック" w:hint="eastAsia"/>
          <w:b/>
          <w:sz w:val="24"/>
        </w:rPr>
        <w:t>千円</w:t>
      </w:r>
      <w:r w:rsidRPr="00AD6EFF">
        <w:rPr>
          <w:rFonts w:ascii="ＭＳ ゴシック" w:eastAsia="ＭＳ ゴシック" w:hAnsi="ＭＳ ゴシック" w:hint="eastAsia"/>
          <w:b/>
          <w:bCs/>
          <w:sz w:val="24"/>
        </w:rPr>
        <w:t>（28年度　5,506千円）</w:t>
      </w:r>
    </w:p>
    <w:p w:rsidR="00C00F86" w:rsidRPr="00AD6EFF" w:rsidRDefault="00C00F86" w:rsidP="00C00F86">
      <w:pPr>
        <w:tabs>
          <w:tab w:val="center" w:pos="4939"/>
        </w:tabs>
        <w:ind w:leftChars="202" w:left="424" w:firstLineChars="85" w:firstLine="204"/>
        <w:rPr>
          <w:rFonts w:asciiTheme="minorEastAsia" w:eastAsiaTheme="minorEastAsia" w:hAnsiTheme="minorEastAsia"/>
          <w:sz w:val="24"/>
        </w:rPr>
      </w:pPr>
      <w:r w:rsidRPr="00AD6EFF">
        <w:rPr>
          <w:rFonts w:asciiTheme="minorEastAsia" w:eastAsiaTheme="minorEastAsia" w:hAnsiTheme="minorEastAsia" w:hint="eastAsia"/>
          <w:sz w:val="24"/>
        </w:rPr>
        <w:t>相談支援従業者等養成研修ワーキングチームによる検討を踏まえて、相談支援専門員等の育成ビジョン（習得すべき専門性）を明確にし、これに基づき各研修を体系化</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する。</w:t>
      </w:r>
    </w:p>
    <w:p w:rsidR="00C00F86" w:rsidRPr="00AD6EFF" w:rsidRDefault="00C00F86" w:rsidP="00C00F86">
      <w:pPr>
        <w:tabs>
          <w:tab w:val="center" w:pos="4939"/>
        </w:tabs>
        <w:ind w:leftChars="202" w:left="424" w:firstLineChars="85" w:firstLine="204"/>
        <w:rPr>
          <w:rFonts w:asciiTheme="minorEastAsia" w:eastAsiaTheme="minorEastAsia" w:hAnsiTheme="minorEastAsia"/>
          <w:sz w:val="24"/>
        </w:rPr>
      </w:pPr>
      <w:r w:rsidRPr="00AD6EFF">
        <w:rPr>
          <w:rFonts w:asciiTheme="minorEastAsia" w:eastAsiaTheme="minorEastAsia" w:hAnsiTheme="minorEastAsia" w:hint="eastAsia"/>
          <w:sz w:val="24"/>
        </w:rPr>
        <w:t>特に、専門コース別研修の拡充について検討し、支援の現場において必要な多岐に</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わたる専門性をより効率的に修得できる体制の構築を図る。</w:t>
      </w:r>
    </w:p>
    <w:p w:rsidR="00C00F86" w:rsidRPr="00AD6EFF" w:rsidRDefault="00E1097D" w:rsidP="00C00F86">
      <w:pPr>
        <w:tabs>
          <w:tab w:val="left" w:pos="6870"/>
        </w:tabs>
        <w:ind w:firstLineChars="100" w:firstLine="240"/>
        <w:rPr>
          <w:rFonts w:ascii="ＭＳ ゴシック" w:eastAsia="ＭＳ ゴシック" w:hAnsi="ＭＳ ゴシック"/>
          <w:b/>
          <w:sz w:val="24"/>
        </w:rPr>
      </w:pPr>
      <w:r w:rsidRPr="00AD6EFF">
        <w:rPr>
          <w:rFonts w:ascii="ＭＳ ゴシック" w:eastAsia="ＭＳ ゴシック" w:hAnsi="ＭＳ ゴシック" w:hint="eastAsia"/>
          <w:sz w:val="24"/>
        </w:rPr>
        <w:t xml:space="preserve">　</w:t>
      </w:r>
    </w:p>
    <w:p w:rsidR="00C00F86" w:rsidRPr="00AD6EFF" w:rsidRDefault="00C00F86" w:rsidP="00C00F86">
      <w:pPr>
        <w:ind w:firstLineChars="100" w:firstLine="241"/>
        <w:rPr>
          <w:rFonts w:ascii="ＭＳ Ｐゴシック" w:eastAsia="ＭＳ Ｐゴシック" w:hAnsi="ＭＳ Ｐゴシック"/>
          <w:b/>
          <w:sz w:val="24"/>
        </w:rPr>
      </w:pPr>
      <w:r w:rsidRPr="00AD6EFF">
        <w:rPr>
          <w:rFonts w:ascii="ＭＳ Ｐゴシック" w:eastAsia="ＭＳ Ｐゴシック" w:hAnsi="ＭＳ Ｐゴシック" w:hint="eastAsia"/>
          <w:b/>
          <w:sz w:val="24"/>
        </w:rPr>
        <w:t>○地域における発達障害のある人への相談支援体制の強化</w:t>
      </w:r>
    </w:p>
    <w:p w:rsidR="00C00F86" w:rsidRPr="00AD6EFF" w:rsidRDefault="00142EA3" w:rsidP="00D84A4E">
      <w:pPr>
        <w:jc w:val="right"/>
        <w:rPr>
          <w:rFonts w:ascii="ＭＳ Ｐゴシック" w:eastAsia="ＭＳ Ｐゴシック" w:hAnsi="ＭＳ Ｐゴシック"/>
          <w:b/>
          <w:sz w:val="24"/>
        </w:rPr>
      </w:pPr>
      <w:r w:rsidRPr="00AD6EFF">
        <w:rPr>
          <w:rFonts w:ascii="ＭＳ ゴシック" w:eastAsia="ＭＳ ゴシック" w:hAnsi="ＭＳ ゴシック" w:hint="eastAsia"/>
          <w:b/>
          <w:bCs/>
          <w:sz w:val="24"/>
        </w:rPr>
        <w:t>49,272</w:t>
      </w:r>
      <w:r w:rsidR="00D84A4E" w:rsidRPr="00AD6EFF">
        <w:rPr>
          <w:rFonts w:ascii="ＭＳ ゴシック" w:eastAsia="ＭＳ ゴシック" w:hAnsi="ＭＳ ゴシック" w:hint="eastAsia"/>
          <w:b/>
          <w:bCs/>
          <w:sz w:val="24"/>
        </w:rPr>
        <w:t>千円の内数</w:t>
      </w:r>
      <w:r w:rsidR="00C00F86" w:rsidRPr="00AD6EFF">
        <w:rPr>
          <w:rFonts w:ascii="ＭＳ ゴシック" w:eastAsia="ＭＳ ゴシック" w:hAnsi="ＭＳ ゴシック" w:hint="eastAsia"/>
          <w:b/>
          <w:bCs/>
          <w:sz w:val="24"/>
        </w:rPr>
        <w:t>（28年度　49,272千円の内数）</w:t>
      </w:r>
    </w:p>
    <w:p w:rsidR="00E1097D" w:rsidRPr="00AD6EFF" w:rsidRDefault="00C00F86" w:rsidP="00E1097D">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相談支援専門員等に対する発達障害のある人への相談支援に係る研修を実施する</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とともに、千葉県発達障害者支援センターと地域相談支援センターとの連携を強化することにより、地域における支援力の拡充を図る</w:t>
      </w:r>
      <w:r w:rsidR="00E1097D" w:rsidRPr="00AD6EFF">
        <w:rPr>
          <w:rFonts w:asciiTheme="minorEastAsia" w:eastAsiaTheme="minorEastAsia" w:hAnsiTheme="minorEastAsia" w:hint="eastAsia"/>
          <w:sz w:val="24"/>
        </w:rPr>
        <w:t>。</w:t>
      </w:r>
    </w:p>
    <w:p w:rsidR="00E1097D" w:rsidRPr="00AD6EFF" w:rsidRDefault="00E1097D" w:rsidP="00E1097D">
      <w:pPr>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C00F86" w:rsidRPr="00AD6EFF" w:rsidRDefault="00C00F86" w:rsidP="00C00F86">
      <w:pPr>
        <w:ind w:firstLineChars="100" w:firstLine="241"/>
        <w:rPr>
          <w:rFonts w:ascii="ＭＳ ゴシック" w:eastAsia="ＭＳ ゴシック" w:hAnsi="ＭＳ ゴシック"/>
          <w:b/>
          <w:sz w:val="24"/>
        </w:rPr>
      </w:pPr>
      <w:r w:rsidRPr="00AD6EFF">
        <w:rPr>
          <w:rFonts w:ascii="ＭＳ Ｐゴシック" w:eastAsia="ＭＳ Ｐゴシック" w:hAnsi="ＭＳ Ｐゴシック" w:hint="eastAsia"/>
          <w:b/>
          <w:sz w:val="24"/>
        </w:rPr>
        <w:t>○相談支援体制整備事業（アドバイザー派遣事業）</w:t>
      </w:r>
      <w:r w:rsidR="0062381D" w:rsidRPr="00AD6EFF">
        <w:rPr>
          <w:rFonts w:ascii="ＭＳ Ｐゴシック" w:eastAsia="ＭＳ Ｐゴシック" w:hAnsi="ＭＳ Ｐゴシック" w:hint="eastAsia"/>
          <w:b/>
          <w:sz w:val="24"/>
        </w:rPr>
        <w:tab/>
      </w:r>
      <w:r w:rsidR="00AF6F50" w:rsidRPr="00AD6EFF">
        <w:rPr>
          <w:rFonts w:ascii="ＭＳ ゴシック" w:eastAsia="ＭＳ ゴシック" w:hAnsi="ＭＳ ゴシック" w:hint="eastAsia"/>
          <w:b/>
          <w:bCs/>
          <w:sz w:val="24"/>
        </w:rPr>
        <w:t>660</w:t>
      </w:r>
      <w:r w:rsidR="00D84A4E" w:rsidRPr="00AD6EFF">
        <w:rPr>
          <w:rFonts w:ascii="ＭＳ Ｐゴシック" w:eastAsia="ＭＳ Ｐゴシック" w:hAnsi="ＭＳ Ｐゴシック" w:hint="eastAsia"/>
          <w:b/>
          <w:sz w:val="24"/>
        </w:rPr>
        <w:t>千円</w:t>
      </w:r>
      <w:r w:rsidRPr="00AD6EFF">
        <w:rPr>
          <w:rFonts w:ascii="ＭＳ ゴシック" w:eastAsia="ＭＳ ゴシック" w:hAnsi="ＭＳ ゴシック" w:hint="eastAsia"/>
          <w:b/>
          <w:bCs/>
          <w:sz w:val="24"/>
        </w:rPr>
        <w:t>（28年度　660千円）</w:t>
      </w:r>
    </w:p>
    <w:p w:rsidR="00C00F86" w:rsidRPr="00AD6EFF" w:rsidRDefault="00C00F86" w:rsidP="00C00F86">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市町村、圏域ごとの地域における相談支援体制等を整備していくため、地域の要望又は整備状況に応じて、県で登録した相談支援アドバイザーを実際に地域に派遣し、相談支援体制等の構築（基幹相談支援センターの設置を含む）のための指導・調整、研修会の開催、困難事例に関わる助言等を行う。</w:t>
      </w:r>
    </w:p>
    <w:p w:rsidR="00E1097D" w:rsidRPr="00AD6EFF" w:rsidRDefault="00E1097D" w:rsidP="00E1097D">
      <w:pPr>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9C362F" w:rsidRPr="009C362F" w:rsidRDefault="009C362F" w:rsidP="009C362F">
      <w:pPr>
        <w:tabs>
          <w:tab w:val="center" w:pos="4939"/>
        </w:tabs>
        <w:ind w:firstLineChars="100" w:firstLine="241"/>
        <w:rPr>
          <w:rFonts w:ascii="ＭＳ ゴシック" w:eastAsia="ＭＳ ゴシック" w:hAnsi="ＭＳ ゴシック"/>
          <w:b/>
          <w:sz w:val="24"/>
        </w:rPr>
      </w:pPr>
      <w:r w:rsidRPr="009C362F">
        <w:rPr>
          <w:rFonts w:ascii="ＭＳ ゴシック" w:eastAsia="ＭＳ ゴシック" w:hAnsi="ＭＳ ゴシック" w:hint="eastAsia"/>
          <w:b/>
          <w:sz w:val="24"/>
        </w:rPr>
        <w:t>○介護保険サービスと障害福祉サービス等とのシームレス化に係る取組</w:t>
      </w:r>
    </w:p>
    <w:p w:rsidR="009C362F" w:rsidRPr="009C362F" w:rsidRDefault="009C362F" w:rsidP="009C362F">
      <w:pPr>
        <w:tabs>
          <w:tab w:val="left" w:pos="6870"/>
        </w:tabs>
        <w:ind w:leftChars="200" w:left="420" w:firstLineChars="100" w:firstLine="240"/>
        <w:rPr>
          <w:rFonts w:asciiTheme="minorEastAsia" w:eastAsiaTheme="minorEastAsia" w:hAnsiTheme="minorEastAsia"/>
          <w:sz w:val="24"/>
        </w:rPr>
      </w:pPr>
      <w:r w:rsidRPr="009C362F">
        <w:rPr>
          <w:rFonts w:asciiTheme="minorEastAsia" w:eastAsiaTheme="minorEastAsia" w:hAnsiTheme="minorEastAsia" w:hint="eastAsia"/>
          <w:sz w:val="24"/>
        </w:rPr>
        <w:t>介護支援専門員を対象とした障害福祉サービスに関する研修及び、市町村における地域包括支援センターと相談支援事業所との併設又は連携強化について検討するとともに、法改正に伴い高齢障害者の介護保険サービスの円滑な利用の促進に取組む。</w:t>
      </w:r>
    </w:p>
    <w:p w:rsidR="009C362F" w:rsidRPr="009C362F" w:rsidRDefault="009C362F" w:rsidP="009C362F">
      <w:pPr>
        <w:tabs>
          <w:tab w:val="left" w:pos="6870"/>
        </w:tabs>
        <w:rPr>
          <w:rFonts w:ascii="ＭＳ ゴシック" w:eastAsia="ＭＳ ゴシック" w:hAnsi="ＭＳ ゴシック"/>
          <w:b/>
          <w:sz w:val="24"/>
        </w:rPr>
      </w:pPr>
    </w:p>
    <w:p w:rsidR="009C362F" w:rsidRPr="009C362F" w:rsidRDefault="009C362F" w:rsidP="009C362F">
      <w:pPr>
        <w:tabs>
          <w:tab w:val="center" w:pos="4939"/>
        </w:tabs>
        <w:ind w:firstLineChars="100" w:firstLine="241"/>
        <w:rPr>
          <w:rFonts w:ascii="ＭＳ ゴシック" w:eastAsia="ＭＳ ゴシック" w:hAnsi="ＭＳ ゴシック"/>
          <w:b/>
          <w:sz w:val="24"/>
        </w:rPr>
      </w:pPr>
      <w:r w:rsidRPr="009C362F">
        <w:rPr>
          <w:rFonts w:ascii="ＭＳ ゴシック" w:eastAsia="ＭＳ ゴシック" w:hAnsi="ＭＳ ゴシック" w:hint="eastAsia"/>
          <w:b/>
          <w:sz w:val="24"/>
        </w:rPr>
        <w:t>○基幹相談支援センターの設置促進に係る取組</w:t>
      </w:r>
    </w:p>
    <w:p w:rsidR="009C362F" w:rsidRPr="009C362F" w:rsidRDefault="009C362F" w:rsidP="009C362F">
      <w:pPr>
        <w:tabs>
          <w:tab w:val="center" w:pos="4939"/>
        </w:tabs>
        <w:ind w:leftChars="200" w:left="420" w:firstLineChars="100" w:firstLine="240"/>
        <w:rPr>
          <w:rFonts w:ascii="ＭＳ ゴシック" w:eastAsia="ＭＳ ゴシック" w:hAnsi="ＭＳ ゴシック"/>
          <w:b/>
          <w:sz w:val="24"/>
        </w:rPr>
      </w:pPr>
      <w:r w:rsidRPr="009C362F">
        <w:rPr>
          <w:rFonts w:asciiTheme="minorEastAsia" w:eastAsiaTheme="minorEastAsia" w:hAnsiTheme="minorEastAsia" w:hint="eastAsia"/>
          <w:sz w:val="24"/>
        </w:rPr>
        <w:t>現行の各種相談支援関連事業の役割を整理のうえ、基幹相談支援センターの設置促進について検討し、その結果を市町村に情報提供する。</w:t>
      </w:r>
    </w:p>
    <w:p w:rsidR="009C362F" w:rsidRPr="009C362F" w:rsidRDefault="009C362F" w:rsidP="009C362F">
      <w:pPr>
        <w:ind w:leftChars="200" w:left="420" w:firstLineChars="100" w:firstLine="240"/>
        <w:rPr>
          <w:rFonts w:ascii="ＭＳ Ｐゴシック" w:eastAsia="ＭＳ Ｐゴシック" w:hAnsi="ＭＳ Ｐゴシック"/>
          <w:b/>
          <w:sz w:val="24"/>
        </w:rPr>
      </w:pPr>
      <w:r w:rsidRPr="009C362F">
        <w:rPr>
          <w:rFonts w:asciiTheme="minorEastAsia" w:eastAsiaTheme="minorEastAsia" w:hAnsiTheme="minorEastAsia" w:hint="eastAsia"/>
          <w:sz w:val="24"/>
        </w:rPr>
        <w:t>併せて、国に対して、基幹相談支援センターの設置に係る個別財源を確保するよう要望する。</w:t>
      </w:r>
    </w:p>
    <w:p w:rsidR="004367E0" w:rsidRPr="009C362F" w:rsidRDefault="004367E0">
      <w:pPr>
        <w:widowControl/>
        <w:jc w:val="left"/>
        <w:rPr>
          <w:rFonts w:ascii="ＭＳ 明朝" w:hAnsi="ＭＳ 明朝"/>
          <w:sz w:val="24"/>
        </w:rPr>
      </w:pPr>
    </w:p>
    <w:p w:rsidR="004367E0" w:rsidRPr="00AD6EFF" w:rsidRDefault="004367E0">
      <w:pPr>
        <w:widowControl/>
        <w:jc w:val="left"/>
        <w:rPr>
          <w:rFonts w:ascii="ＭＳ 明朝" w:hAnsi="ＭＳ 明朝"/>
          <w:sz w:val="24"/>
        </w:rPr>
      </w:pPr>
    </w:p>
    <w:p w:rsidR="004367E0" w:rsidRPr="00AD6EFF" w:rsidRDefault="004367E0">
      <w:pPr>
        <w:widowControl/>
        <w:jc w:val="left"/>
        <w:rPr>
          <w:rFonts w:ascii="ＭＳ 明朝" w:hAnsi="ＭＳ 明朝"/>
          <w:sz w:val="24"/>
        </w:rPr>
      </w:pPr>
      <w:r w:rsidRPr="00AD6EFF">
        <w:rPr>
          <w:rFonts w:ascii="ＭＳ 明朝" w:hAnsi="ＭＳ 明朝"/>
          <w:sz w:val="24"/>
        </w:rPr>
        <w:br w:type="page"/>
      </w:r>
    </w:p>
    <w:p w:rsidR="00CD4D4E" w:rsidRPr="00AD6EFF" w:rsidRDefault="00CD4D4E" w:rsidP="00CD4D4E">
      <w:pPr>
        <w:rPr>
          <w:rFonts w:asciiTheme="majorEastAsia" w:eastAsiaTheme="majorEastAsia" w:hAnsiTheme="majorEastAsia"/>
          <w:b/>
          <w:sz w:val="24"/>
        </w:rPr>
      </w:pPr>
      <w:r w:rsidRPr="00AD6EFF">
        <w:rPr>
          <w:rFonts w:asciiTheme="majorEastAsia" w:eastAsiaTheme="majorEastAsia" w:hAnsiTheme="majorEastAsia" w:hint="eastAsia"/>
          <w:b/>
          <w:sz w:val="28"/>
          <w:szCs w:val="28"/>
        </w:rPr>
        <w:lastRenderedPageBreak/>
        <w:t>６．障害のある人の一般就労の促進と福祉的就労の充実</w:t>
      </w:r>
    </w:p>
    <w:p w:rsidR="00CD4D4E" w:rsidRPr="00AD6EFF" w:rsidRDefault="00CD4D4E" w:rsidP="00173035">
      <w:pPr>
        <w:ind w:leftChars="114" w:left="239"/>
        <w:rPr>
          <w:rFonts w:asciiTheme="majorEastAsia" w:eastAsiaTheme="majorEastAsia" w:hAnsiTheme="majorEastAsia"/>
          <w:b/>
          <w:sz w:val="24"/>
        </w:rPr>
      </w:pPr>
      <w:r w:rsidRPr="00AD6EFF">
        <w:rPr>
          <w:rFonts w:asciiTheme="majorEastAsia" w:eastAsiaTheme="majorEastAsia" w:hAnsiTheme="majorEastAsia" w:hint="eastAsia"/>
          <w:b/>
          <w:sz w:val="24"/>
        </w:rPr>
        <w:t>ポイント：障害のある人の一般就労及び福祉的就労の推進</w:t>
      </w:r>
    </w:p>
    <w:p w:rsidR="00CD4D4E" w:rsidRPr="00AD6EFF" w:rsidRDefault="00CD4D4E" w:rsidP="00173035">
      <w:pPr>
        <w:ind w:left="482" w:hangingChars="200" w:hanging="482"/>
        <w:rPr>
          <w:rFonts w:asciiTheme="majorEastAsia" w:eastAsiaTheme="majorEastAsia" w:hAnsiTheme="majorEastAsia"/>
          <w:b/>
          <w:sz w:val="24"/>
        </w:rPr>
      </w:pPr>
    </w:p>
    <w:p w:rsidR="00CD4D4E" w:rsidRPr="00AD6EFF" w:rsidRDefault="00173035" w:rsidP="00CD4D4E">
      <w:pPr>
        <w:ind w:left="480" w:hangingChars="200" w:hanging="480"/>
        <w:rPr>
          <w:rFonts w:asciiTheme="majorEastAsia" w:eastAsiaTheme="majorEastAsia" w:hAnsiTheme="majorEastAsia"/>
          <w:b/>
          <w:sz w:val="24"/>
        </w:rPr>
      </w:pPr>
      <w:r w:rsidRPr="00AD6EFF">
        <w:rPr>
          <w:rFonts w:asciiTheme="majorEastAsia" w:eastAsiaTheme="majorEastAsia" w:hAnsiTheme="majorEastAsia" w:hint="eastAsia"/>
          <w:sz w:val="24"/>
        </w:rPr>
        <w:t>【</w:t>
      </w:r>
      <w:r w:rsidR="00CD4D4E" w:rsidRPr="00AD6EFF">
        <w:rPr>
          <w:rFonts w:asciiTheme="majorEastAsia" w:eastAsiaTheme="majorEastAsia" w:hAnsiTheme="majorEastAsia" w:hint="eastAsia"/>
          <w:b/>
          <w:sz w:val="24"/>
        </w:rPr>
        <w:t>継続事業</w:t>
      </w:r>
      <w:r w:rsidRPr="00AD6EFF">
        <w:rPr>
          <w:rFonts w:asciiTheme="majorEastAsia" w:eastAsiaTheme="majorEastAsia" w:hAnsiTheme="majorEastAsia" w:hint="eastAsia"/>
          <w:b/>
          <w:sz w:val="24"/>
        </w:rPr>
        <w:t>】</w:t>
      </w:r>
    </w:p>
    <w:p w:rsidR="00CD4D4E" w:rsidRPr="00AD6EFF" w:rsidRDefault="00CD4D4E" w:rsidP="00CD4D4E">
      <w:pPr>
        <w:ind w:firstLineChars="100" w:firstLine="241"/>
        <w:rPr>
          <w:rFonts w:asciiTheme="majorEastAsia" w:eastAsiaTheme="majorEastAsia" w:hAnsiTheme="majorEastAsia"/>
          <w:sz w:val="24"/>
        </w:rPr>
      </w:pPr>
      <w:r w:rsidRPr="00AD6EFF">
        <w:rPr>
          <w:rFonts w:asciiTheme="majorEastAsia" w:eastAsiaTheme="majorEastAsia" w:hAnsiTheme="majorEastAsia" w:hint="eastAsia"/>
          <w:b/>
          <w:sz w:val="24"/>
        </w:rPr>
        <w:t>○障害者就業・生活支援センター事業</w:t>
      </w:r>
      <w:r w:rsidR="00AF6F50" w:rsidRPr="00AD6EFF">
        <w:rPr>
          <w:rFonts w:asciiTheme="majorEastAsia" w:eastAsiaTheme="majorEastAsia" w:hAnsiTheme="majorEastAsia" w:hint="eastAsia"/>
          <w:b/>
          <w:sz w:val="24"/>
        </w:rPr>
        <w:t xml:space="preserve">　</w:t>
      </w:r>
      <w:r w:rsidR="00B9642A" w:rsidRPr="00AD6EFF">
        <w:rPr>
          <w:rFonts w:asciiTheme="majorEastAsia" w:eastAsiaTheme="majorEastAsia" w:hAnsiTheme="majorEastAsia" w:hint="eastAsia"/>
          <w:b/>
          <w:sz w:val="24"/>
        </w:rPr>
        <w:t>98,656</w:t>
      </w:r>
      <w:r w:rsidR="00AF6F50" w:rsidRPr="00AD6EFF">
        <w:rPr>
          <w:rFonts w:asciiTheme="majorEastAsia" w:eastAsiaTheme="majorEastAsia" w:hAnsiTheme="majorEastAsia" w:hint="eastAsia"/>
          <w:b/>
          <w:sz w:val="24"/>
        </w:rPr>
        <w:t>千円</w:t>
      </w:r>
      <w:r w:rsidRPr="00AD6EFF">
        <w:rPr>
          <w:rFonts w:asciiTheme="majorEastAsia" w:eastAsiaTheme="majorEastAsia" w:hAnsiTheme="majorEastAsia" w:hint="eastAsia"/>
          <w:b/>
          <w:sz w:val="24"/>
        </w:rPr>
        <w:t>（28年度</w:t>
      </w:r>
      <w:r w:rsidR="003D41AE" w:rsidRPr="00AD6EFF">
        <w:rPr>
          <w:rFonts w:asciiTheme="majorEastAsia" w:eastAsiaTheme="majorEastAsia" w:hAnsiTheme="majorEastAsia" w:hint="eastAsia"/>
          <w:b/>
          <w:sz w:val="24"/>
        </w:rPr>
        <w:t xml:space="preserve">　</w:t>
      </w:r>
      <w:r w:rsidRPr="00AD6EFF">
        <w:rPr>
          <w:rFonts w:asciiTheme="majorEastAsia" w:eastAsiaTheme="majorEastAsia" w:hAnsiTheme="majorEastAsia" w:hint="eastAsia"/>
          <w:b/>
          <w:sz w:val="24"/>
        </w:rPr>
        <w:t>98,656千円）</w:t>
      </w:r>
    </w:p>
    <w:p w:rsidR="00CD4D4E" w:rsidRPr="00AD6EFF" w:rsidRDefault="00CD4D4E" w:rsidP="003D41AE">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障害者就業・生活支援センターに置かれた生活支援ワーカーが、雇用、福祉、医療、教育等の関係機関と連携しながら、障害のある人の就業及びそれに伴う生活に関する指導・助言、職業訓練の斡旋等を行い、就業の継続に必要な支援を行う。</w:t>
      </w:r>
    </w:p>
    <w:p w:rsidR="00CD4D4E" w:rsidRPr="00AD6EFF" w:rsidRDefault="00A258B3" w:rsidP="00CD4D4E">
      <w:pPr>
        <w:rPr>
          <w:rFonts w:asciiTheme="majorEastAsia" w:eastAsiaTheme="majorEastAsia" w:hAnsiTheme="majorEastAsia"/>
          <w:b/>
          <w:sz w:val="24"/>
        </w:rPr>
      </w:pPr>
      <w:r w:rsidRPr="00AD6EFF">
        <w:rPr>
          <w:rFonts w:asciiTheme="majorEastAsia" w:eastAsiaTheme="majorEastAsia" w:hAnsiTheme="majorEastAsia" w:hint="eastAsia"/>
          <w:b/>
          <w:sz w:val="24"/>
        </w:rPr>
        <w:t xml:space="preserve">　　</w:t>
      </w:r>
    </w:p>
    <w:p w:rsidR="00CD4D4E" w:rsidRPr="00AD6EFF" w:rsidRDefault="00CD4D4E" w:rsidP="00CD4D4E">
      <w:pPr>
        <w:ind w:firstLineChars="100" w:firstLine="241"/>
        <w:rPr>
          <w:rFonts w:asciiTheme="majorEastAsia" w:eastAsiaTheme="majorEastAsia" w:hAnsiTheme="majorEastAsia"/>
          <w:b/>
          <w:sz w:val="24"/>
        </w:rPr>
      </w:pPr>
      <w:r w:rsidRPr="00AD6EFF">
        <w:rPr>
          <w:rFonts w:asciiTheme="majorEastAsia" w:eastAsiaTheme="majorEastAsia" w:hAnsiTheme="majorEastAsia" w:hint="eastAsia"/>
          <w:b/>
          <w:sz w:val="24"/>
        </w:rPr>
        <w:t>○障害者の工賃アップのための事業</w:t>
      </w:r>
      <w:r w:rsidR="00AF6F50" w:rsidRPr="00AD6EFF">
        <w:rPr>
          <w:rFonts w:asciiTheme="majorEastAsia" w:eastAsiaTheme="majorEastAsia" w:hAnsiTheme="majorEastAsia" w:hint="eastAsia"/>
          <w:b/>
          <w:sz w:val="24"/>
        </w:rPr>
        <w:t xml:space="preserve">　</w:t>
      </w:r>
      <w:r w:rsidR="009C6D8B" w:rsidRPr="00AD6EFF">
        <w:rPr>
          <w:rFonts w:asciiTheme="majorEastAsia" w:eastAsiaTheme="majorEastAsia" w:hAnsiTheme="majorEastAsia" w:hint="eastAsia"/>
          <w:b/>
          <w:sz w:val="24"/>
        </w:rPr>
        <w:t>3</w:t>
      </w:r>
      <w:r w:rsidR="00B9642A" w:rsidRPr="00AD6EFF">
        <w:rPr>
          <w:rFonts w:asciiTheme="majorEastAsia" w:eastAsiaTheme="majorEastAsia" w:hAnsiTheme="majorEastAsia" w:hint="eastAsia"/>
          <w:b/>
          <w:sz w:val="24"/>
        </w:rPr>
        <w:t>6,431</w:t>
      </w:r>
      <w:r w:rsidR="00AF6F50" w:rsidRPr="00AD6EFF">
        <w:rPr>
          <w:rFonts w:asciiTheme="majorEastAsia" w:eastAsiaTheme="majorEastAsia" w:hAnsiTheme="majorEastAsia" w:hint="eastAsia"/>
          <w:b/>
          <w:sz w:val="24"/>
        </w:rPr>
        <w:t>千円</w:t>
      </w:r>
      <w:r w:rsidRPr="00AD6EFF">
        <w:rPr>
          <w:rFonts w:asciiTheme="majorEastAsia" w:eastAsiaTheme="majorEastAsia" w:hAnsiTheme="majorEastAsia" w:hint="eastAsia"/>
          <w:b/>
          <w:sz w:val="24"/>
        </w:rPr>
        <w:t>（28年度</w:t>
      </w:r>
      <w:r w:rsidR="003D41AE" w:rsidRPr="00AD6EFF">
        <w:rPr>
          <w:rFonts w:asciiTheme="majorEastAsia" w:eastAsiaTheme="majorEastAsia" w:hAnsiTheme="majorEastAsia" w:hint="eastAsia"/>
          <w:b/>
          <w:sz w:val="24"/>
        </w:rPr>
        <w:t xml:space="preserve">　</w:t>
      </w:r>
      <w:r w:rsidRPr="00AD6EFF">
        <w:rPr>
          <w:rFonts w:asciiTheme="majorEastAsia" w:eastAsiaTheme="majorEastAsia" w:hAnsiTheme="majorEastAsia" w:hint="eastAsia"/>
          <w:b/>
          <w:sz w:val="24"/>
        </w:rPr>
        <w:t>43,640千円）</w:t>
      </w:r>
    </w:p>
    <w:p w:rsidR="00CD4D4E" w:rsidRPr="00AD6EFF" w:rsidRDefault="00CD4D4E" w:rsidP="003D41AE">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工賃アップを活動目的とする千葉県障害者就労事業振興センターの運営支援</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（販路・受注拡大、データベース「チャレンジド・インフォ・千葉」の普及・定着、新商品開発等）や、「障害者優先調達推進法」に基づき、調達方針に基づく官公需の</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一層の促進に取り組む。</w:t>
      </w:r>
    </w:p>
    <w:p w:rsidR="00CD4D4E" w:rsidRPr="00AD6EFF" w:rsidRDefault="00CD4D4E" w:rsidP="003D41AE">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また、</w:t>
      </w:r>
      <w:r w:rsidR="00135318" w:rsidRPr="00AD6EFF">
        <w:rPr>
          <w:rFonts w:asciiTheme="minorEastAsia" w:eastAsiaTheme="minorEastAsia" w:hAnsiTheme="minorEastAsia" w:hint="eastAsia"/>
          <w:sz w:val="24"/>
        </w:rPr>
        <w:t>昨年度から実施している</w:t>
      </w:r>
      <w:r w:rsidRPr="00AD6EFF">
        <w:rPr>
          <w:rFonts w:asciiTheme="minorEastAsia" w:eastAsiaTheme="minorEastAsia" w:hAnsiTheme="minorEastAsia" w:hint="eastAsia"/>
          <w:sz w:val="24"/>
        </w:rPr>
        <w:t>共同受注窓口設置の取組の成果を踏まえ、今後のあり方について検討する</w:t>
      </w:r>
      <w:r w:rsidR="00135318" w:rsidRPr="00AD6EFF">
        <w:rPr>
          <w:rFonts w:asciiTheme="minorEastAsia" w:eastAsiaTheme="minorEastAsia" w:hAnsiTheme="minorEastAsia" w:hint="eastAsia"/>
          <w:sz w:val="24"/>
        </w:rPr>
        <w:t>と共に、施設利用者の農業技術の向上を図るため、農福連携による障害者の就農促進事業を実施する</w:t>
      </w:r>
      <w:r w:rsidRPr="00AD6EFF">
        <w:rPr>
          <w:rFonts w:asciiTheme="minorEastAsia" w:eastAsiaTheme="minorEastAsia" w:hAnsiTheme="minorEastAsia" w:hint="eastAsia"/>
          <w:sz w:val="24"/>
        </w:rPr>
        <w:t>。</w:t>
      </w:r>
    </w:p>
    <w:p w:rsidR="00CD4D4E" w:rsidRPr="00AD6EFF" w:rsidRDefault="00A258B3" w:rsidP="00CD4D4E">
      <w:pPr>
        <w:rPr>
          <w:rFonts w:asciiTheme="majorEastAsia" w:eastAsiaTheme="majorEastAsia" w:hAnsiTheme="majorEastAsia"/>
          <w:b/>
          <w:sz w:val="24"/>
        </w:rPr>
      </w:pPr>
      <w:r w:rsidRPr="00AD6EFF">
        <w:rPr>
          <w:rFonts w:asciiTheme="majorEastAsia" w:eastAsiaTheme="majorEastAsia" w:hAnsiTheme="majorEastAsia" w:hint="eastAsia"/>
          <w:sz w:val="24"/>
        </w:rPr>
        <w:t xml:space="preserve">　　</w:t>
      </w:r>
    </w:p>
    <w:p w:rsidR="00CD4D4E" w:rsidRPr="00AD6EFF" w:rsidRDefault="00CD4D4E" w:rsidP="00CD4D4E">
      <w:pPr>
        <w:ind w:leftChars="114" w:left="1444" w:hangingChars="500" w:hanging="1205"/>
        <w:rPr>
          <w:rFonts w:ascii="ＭＳ ゴシック" w:eastAsia="ＭＳ ゴシック" w:hAnsi="ＭＳ ゴシック"/>
          <w:b/>
          <w:bCs/>
          <w:sz w:val="24"/>
        </w:rPr>
      </w:pPr>
      <w:r w:rsidRPr="00AD6EFF">
        <w:rPr>
          <w:rFonts w:ascii="ＭＳ ゴシック" w:eastAsia="ＭＳ ゴシック" w:hAnsi="ＭＳ ゴシック" w:hint="eastAsia"/>
          <w:b/>
          <w:bCs/>
          <w:sz w:val="24"/>
        </w:rPr>
        <w:t>○精神障害者ピアサポートの推進について</w:t>
      </w:r>
      <w:r w:rsidR="00AF6F50" w:rsidRPr="00AD6EFF">
        <w:rPr>
          <w:rFonts w:ascii="ＭＳ ゴシック" w:eastAsia="ＭＳ ゴシック" w:hAnsi="ＭＳ ゴシック" w:hint="eastAsia"/>
          <w:b/>
          <w:bCs/>
          <w:sz w:val="24"/>
        </w:rPr>
        <w:t xml:space="preserve">　525千円</w:t>
      </w:r>
      <w:r w:rsidRPr="00AD6EFF">
        <w:rPr>
          <w:rFonts w:ascii="ＭＳ ゴシック" w:eastAsia="ＭＳ ゴシック" w:hAnsi="ＭＳ ゴシック" w:hint="eastAsia"/>
          <w:b/>
          <w:bCs/>
          <w:sz w:val="24"/>
        </w:rPr>
        <w:t>（28年度　390千円）（再掲）</w:t>
      </w:r>
    </w:p>
    <w:p w:rsidR="00CD4D4E" w:rsidRPr="00AD6EFF" w:rsidRDefault="00CD4D4E" w:rsidP="00CD4D4E">
      <w:pPr>
        <w:ind w:leftChars="228" w:left="479"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精神障害者ピアサポーターの養成を行うとともに、ピアサポート体制の在り方に</w:t>
      </w:r>
      <w:r w:rsidR="00F42D93"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ついて検討を進める。</w:t>
      </w:r>
    </w:p>
    <w:p w:rsidR="00A258B3" w:rsidRPr="00AD6EFF" w:rsidRDefault="00A258B3" w:rsidP="00A258B3">
      <w:pPr>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CD4D4E" w:rsidRPr="00AD6EFF" w:rsidRDefault="00CD4D4E" w:rsidP="00CD4D4E">
      <w:pPr>
        <w:rPr>
          <w:rFonts w:asciiTheme="majorEastAsia" w:eastAsiaTheme="majorEastAsia" w:hAnsiTheme="majorEastAsia"/>
          <w:b/>
          <w:bCs/>
          <w:kern w:val="0"/>
          <w:sz w:val="28"/>
          <w:szCs w:val="28"/>
        </w:rPr>
      </w:pPr>
    </w:p>
    <w:p w:rsidR="004367E0" w:rsidRPr="00AD6EFF" w:rsidRDefault="004367E0">
      <w:pPr>
        <w:widowControl/>
        <w:jc w:val="left"/>
        <w:rPr>
          <w:rFonts w:ascii="ＭＳ 明朝" w:hAnsi="ＭＳ 明朝"/>
          <w:sz w:val="24"/>
        </w:rPr>
      </w:pPr>
    </w:p>
    <w:p w:rsidR="00C00F86" w:rsidRPr="00AD6EFF" w:rsidRDefault="00C00F86">
      <w:pPr>
        <w:widowControl/>
        <w:jc w:val="left"/>
        <w:rPr>
          <w:rFonts w:ascii="ＭＳ 明朝" w:hAnsi="ＭＳ 明朝"/>
          <w:sz w:val="24"/>
        </w:rPr>
      </w:pPr>
    </w:p>
    <w:p w:rsidR="00C00F86" w:rsidRPr="00AD6EFF" w:rsidRDefault="00C00F86">
      <w:pPr>
        <w:widowControl/>
        <w:jc w:val="left"/>
        <w:rPr>
          <w:rFonts w:ascii="ＭＳ 明朝" w:hAnsi="ＭＳ 明朝"/>
          <w:sz w:val="24"/>
        </w:rPr>
      </w:pPr>
    </w:p>
    <w:p w:rsidR="00C00F86" w:rsidRPr="00AD6EFF" w:rsidRDefault="00C00F86">
      <w:pPr>
        <w:widowControl/>
        <w:jc w:val="left"/>
        <w:rPr>
          <w:rFonts w:ascii="ＭＳ 明朝" w:hAnsi="ＭＳ 明朝"/>
          <w:sz w:val="24"/>
        </w:rPr>
      </w:pPr>
      <w:r w:rsidRPr="00AD6EFF">
        <w:rPr>
          <w:rFonts w:ascii="ＭＳ 明朝" w:hAnsi="ＭＳ 明朝"/>
          <w:sz w:val="24"/>
        </w:rPr>
        <w:br w:type="page"/>
      </w:r>
    </w:p>
    <w:p w:rsidR="008A1A0A" w:rsidRPr="00AD6EFF" w:rsidRDefault="008435B4" w:rsidP="00D44DE5">
      <w:pPr>
        <w:rPr>
          <w:rFonts w:ascii="ＭＳ ゴシック" w:eastAsia="ＭＳ ゴシック" w:hAnsi="ＭＳ ゴシック"/>
          <w:b/>
          <w:bCs/>
          <w:sz w:val="28"/>
          <w:szCs w:val="28"/>
        </w:rPr>
      </w:pPr>
      <w:r w:rsidRPr="00AD6EFF">
        <w:rPr>
          <w:rFonts w:ascii="ＭＳ ゴシック" w:eastAsia="ＭＳ ゴシック" w:hAnsi="ＭＳ ゴシック" w:hint="eastAsia"/>
          <w:b/>
          <w:bCs/>
          <w:kern w:val="0"/>
          <w:sz w:val="28"/>
          <w:szCs w:val="28"/>
        </w:rPr>
        <w:lastRenderedPageBreak/>
        <w:t>７．</w:t>
      </w:r>
      <w:r w:rsidR="00CD662D" w:rsidRPr="00AD6EFF">
        <w:rPr>
          <w:rFonts w:ascii="ＭＳ ゴシック" w:eastAsia="ＭＳ ゴシック" w:hAnsi="ＭＳ ゴシック" w:hint="eastAsia"/>
          <w:b/>
          <w:bCs/>
          <w:kern w:val="0"/>
          <w:sz w:val="28"/>
          <w:szCs w:val="28"/>
        </w:rPr>
        <w:t>障害のある</w:t>
      </w:r>
      <w:r w:rsidR="00BC1E58" w:rsidRPr="00AD6EFF">
        <w:rPr>
          <w:rFonts w:ascii="ＭＳ ゴシック" w:eastAsia="ＭＳ ゴシック" w:hAnsi="ＭＳ ゴシック" w:hint="eastAsia"/>
          <w:b/>
          <w:bCs/>
          <w:kern w:val="0"/>
          <w:sz w:val="28"/>
          <w:szCs w:val="28"/>
        </w:rPr>
        <w:t>人</w:t>
      </w:r>
      <w:r w:rsidR="00CD662D" w:rsidRPr="00AD6EFF">
        <w:rPr>
          <w:rFonts w:ascii="ＭＳ ゴシック" w:eastAsia="ＭＳ ゴシック" w:hAnsi="ＭＳ ゴシック" w:hint="eastAsia"/>
          <w:b/>
          <w:bCs/>
          <w:kern w:val="0"/>
          <w:sz w:val="28"/>
          <w:szCs w:val="28"/>
        </w:rPr>
        <w:t>一人ひとりに着目した支援体制</w:t>
      </w:r>
      <w:r w:rsidR="004D0880" w:rsidRPr="00AD6EFF">
        <w:rPr>
          <w:rFonts w:ascii="ＭＳ ゴシック" w:eastAsia="ＭＳ ゴシック" w:hAnsi="ＭＳ ゴシック" w:hint="eastAsia"/>
          <w:b/>
          <w:bCs/>
          <w:kern w:val="0"/>
          <w:sz w:val="28"/>
          <w:szCs w:val="28"/>
        </w:rPr>
        <w:t>の充実</w:t>
      </w:r>
    </w:p>
    <w:p w:rsidR="008344C0" w:rsidRPr="00AD6EFF" w:rsidRDefault="006C6860" w:rsidP="00BF4490">
      <w:pPr>
        <w:ind w:leftChars="114" w:left="239"/>
        <w:rPr>
          <w:rFonts w:ascii="ＭＳ ゴシック" w:eastAsia="ＭＳ ゴシック" w:hAnsi="ＭＳ ゴシック"/>
          <w:b/>
          <w:sz w:val="24"/>
        </w:rPr>
      </w:pPr>
      <w:r w:rsidRPr="00AD6EFF">
        <w:rPr>
          <w:rFonts w:ascii="ＭＳ ゴシック" w:eastAsia="ＭＳ ゴシック" w:hAnsi="ＭＳ ゴシック" w:hint="eastAsia"/>
          <w:b/>
          <w:sz w:val="24"/>
        </w:rPr>
        <w:t>ポイント：</w:t>
      </w:r>
      <w:r w:rsidR="00B44DE5" w:rsidRPr="00AD6EFF">
        <w:rPr>
          <w:rFonts w:ascii="ＭＳ ゴシック" w:eastAsia="ＭＳ ゴシック" w:hAnsi="ＭＳ ゴシック" w:hint="eastAsia"/>
          <w:b/>
          <w:bCs/>
          <w:sz w:val="24"/>
        </w:rPr>
        <w:t>障害特性に配慮した支援の拡充及び地域に密着した支援の推進</w:t>
      </w:r>
    </w:p>
    <w:p w:rsidR="00662E1D" w:rsidRPr="00AD6EFF" w:rsidRDefault="00662E1D" w:rsidP="00BB2378">
      <w:pPr>
        <w:spacing w:line="400" w:lineRule="exact"/>
        <w:rPr>
          <w:rFonts w:ascii="ＭＳ ゴシック" w:eastAsia="ＭＳ ゴシック" w:hAnsi="ＭＳ ゴシック"/>
          <w:b/>
          <w:bCs/>
          <w:sz w:val="24"/>
        </w:rPr>
      </w:pPr>
    </w:p>
    <w:p w:rsidR="00BB2378" w:rsidRPr="00AD6EFF" w:rsidRDefault="00BB2378" w:rsidP="00BB2378">
      <w:pPr>
        <w:spacing w:line="400" w:lineRule="exact"/>
        <w:rPr>
          <w:rFonts w:ascii="ＭＳ ゴシック" w:eastAsia="ＭＳ ゴシック" w:hAnsi="ＭＳ ゴシック"/>
          <w:b/>
          <w:bCs/>
          <w:sz w:val="24"/>
        </w:rPr>
      </w:pPr>
      <w:r w:rsidRPr="00AD6EFF">
        <w:rPr>
          <w:rFonts w:ascii="ＭＳ ゴシック" w:eastAsia="ＭＳ ゴシック" w:hAnsi="ＭＳ ゴシック" w:hint="eastAsia"/>
          <w:b/>
          <w:bCs/>
          <w:sz w:val="24"/>
        </w:rPr>
        <w:t>【継続事業】</w:t>
      </w:r>
    </w:p>
    <w:p w:rsidR="004D5E69" w:rsidRPr="00AD6EFF" w:rsidRDefault="004D5E69" w:rsidP="004D5E69">
      <w:pPr>
        <w:ind w:firstLineChars="100" w:firstLine="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t>○重度心身障害者（児）医療給付改善事業</w:t>
      </w:r>
      <w:r w:rsidR="007B4EEC" w:rsidRPr="00AD6EFF">
        <w:rPr>
          <w:rFonts w:ascii="ＭＳ ゴシック" w:eastAsia="ＭＳ ゴシック" w:hAnsi="ＭＳ ゴシック" w:hint="eastAsia"/>
          <w:b/>
          <w:bCs/>
          <w:sz w:val="24"/>
        </w:rPr>
        <w:t xml:space="preserve">　</w:t>
      </w:r>
      <w:r w:rsidR="00AF6F50" w:rsidRPr="00AD6EFF">
        <w:rPr>
          <w:rFonts w:ascii="ＭＳ ゴシック" w:eastAsia="ＭＳ ゴシック" w:hAnsi="ＭＳ ゴシック" w:hint="eastAsia"/>
          <w:b/>
          <w:bCs/>
          <w:sz w:val="24"/>
        </w:rPr>
        <w:t>4,4</w:t>
      </w:r>
      <w:r w:rsidR="00A258B3" w:rsidRPr="00AD6EFF">
        <w:rPr>
          <w:rFonts w:ascii="ＭＳ ゴシック" w:eastAsia="ＭＳ ゴシック" w:hAnsi="ＭＳ ゴシック" w:hint="eastAsia"/>
          <w:b/>
          <w:bCs/>
          <w:sz w:val="24"/>
        </w:rPr>
        <w:t>68</w:t>
      </w:r>
      <w:r w:rsidR="00AF6F50" w:rsidRPr="00AD6EFF">
        <w:rPr>
          <w:rFonts w:ascii="ＭＳ ゴシック" w:eastAsia="ＭＳ ゴシック" w:hAnsi="ＭＳ ゴシック" w:hint="eastAsia"/>
          <w:b/>
          <w:bCs/>
          <w:sz w:val="24"/>
        </w:rPr>
        <w:t>,000千円</w:t>
      </w:r>
      <w:r w:rsidR="007B4EEC" w:rsidRPr="00AD6EFF">
        <w:rPr>
          <w:rFonts w:ascii="ＭＳ ゴシック" w:eastAsia="ＭＳ ゴシック" w:hAnsi="ＭＳ ゴシック" w:hint="eastAsia"/>
          <w:b/>
          <w:bCs/>
          <w:sz w:val="24"/>
        </w:rPr>
        <w:t xml:space="preserve">（28年度　</w:t>
      </w:r>
      <w:r w:rsidR="00C301C9" w:rsidRPr="00AD6EFF">
        <w:rPr>
          <w:rFonts w:ascii="ＭＳ ゴシック" w:eastAsia="ＭＳ ゴシック" w:hAnsi="ＭＳ ゴシック" w:hint="eastAsia"/>
          <w:b/>
          <w:bCs/>
          <w:sz w:val="24"/>
        </w:rPr>
        <w:t>4,461,000</w:t>
      </w:r>
      <w:r w:rsidR="007B4EEC" w:rsidRPr="00AD6EFF">
        <w:rPr>
          <w:rFonts w:ascii="ＭＳ ゴシック" w:eastAsia="ＭＳ ゴシック" w:hAnsi="ＭＳ ゴシック" w:hint="eastAsia"/>
          <w:b/>
          <w:bCs/>
          <w:sz w:val="24"/>
        </w:rPr>
        <w:t>千円）</w:t>
      </w:r>
    </w:p>
    <w:p w:rsidR="00A258B3" w:rsidRPr="00AD6EFF" w:rsidRDefault="004D5E69" w:rsidP="00A258B3">
      <w:pPr>
        <w:ind w:leftChars="200" w:left="420"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重度心身障害者（児）が医療保険による医療給付を受けた時の自己負担額について助成する市町村の事業に対し、補助金を交付する。</w:t>
      </w:r>
    </w:p>
    <w:p w:rsidR="004D5E69" w:rsidRPr="00AD6EFF" w:rsidRDefault="004D5E69" w:rsidP="00203FD0">
      <w:pPr>
        <w:ind w:firstLineChars="200" w:firstLine="480"/>
        <w:rPr>
          <w:rFonts w:asciiTheme="minorEastAsia" w:eastAsiaTheme="minorEastAsia" w:hAnsiTheme="minorEastAsia"/>
          <w:sz w:val="24"/>
        </w:rPr>
      </w:pPr>
    </w:p>
    <w:p w:rsidR="00F12EAC" w:rsidRPr="00AD6EFF" w:rsidRDefault="00BB2378" w:rsidP="00A50175">
      <w:pPr>
        <w:spacing w:line="400" w:lineRule="exact"/>
        <w:ind w:firstLineChars="100" w:firstLine="241"/>
        <w:rPr>
          <w:sz w:val="24"/>
        </w:rPr>
      </w:pPr>
      <w:r w:rsidRPr="00AD6EFF">
        <w:rPr>
          <w:rFonts w:ascii="ＭＳ ゴシック" w:eastAsia="ＭＳ ゴシック" w:hAnsi="ＭＳ ゴシック" w:hint="eastAsia"/>
          <w:b/>
          <w:bCs/>
          <w:sz w:val="24"/>
        </w:rPr>
        <w:t>○強度行動障害のある方の支援者に対する研修事業</w:t>
      </w:r>
      <w:r w:rsidR="007B4EEC" w:rsidRPr="00AD6EFF">
        <w:rPr>
          <w:rFonts w:ascii="ＭＳ ゴシック" w:eastAsia="ＭＳ ゴシック" w:hAnsi="ＭＳ ゴシック" w:hint="eastAsia"/>
          <w:b/>
          <w:bCs/>
          <w:sz w:val="24"/>
        </w:rPr>
        <w:t xml:space="preserve">　</w:t>
      </w:r>
      <w:r w:rsidR="00AF6F50" w:rsidRPr="00AD6EFF">
        <w:rPr>
          <w:rFonts w:ascii="ＭＳ ゴシック" w:eastAsia="ＭＳ ゴシック" w:hAnsi="ＭＳ ゴシック" w:hint="eastAsia"/>
          <w:b/>
          <w:bCs/>
          <w:sz w:val="24"/>
        </w:rPr>
        <w:t>6,100千円</w:t>
      </w:r>
      <w:r w:rsidR="007B4EEC" w:rsidRPr="00AD6EFF">
        <w:rPr>
          <w:rFonts w:ascii="ＭＳ ゴシック" w:eastAsia="ＭＳ ゴシック" w:hAnsi="ＭＳ ゴシック" w:hint="eastAsia"/>
          <w:b/>
          <w:bCs/>
          <w:sz w:val="24"/>
        </w:rPr>
        <w:t xml:space="preserve">（28年度　</w:t>
      </w:r>
      <w:r w:rsidR="00C301C9" w:rsidRPr="00AD6EFF">
        <w:rPr>
          <w:rFonts w:ascii="ＭＳ ゴシック" w:eastAsia="ＭＳ ゴシック" w:hAnsi="ＭＳ ゴシック" w:hint="eastAsia"/>
          <w:b/>
          <w:bCs/>
          <w:sz w:val="24"/>
        </w:rPr>
        <w:t>6,100</w:t>
      </w:r>
      <w:r w:rsidR="007B4EEC" w:rsidRPr="00AD6EFF">
        <w:rPr>
          <w:rFonts w:ascii="ＭＳ ゴシック" w:eastAsia="ＭＳ ゴシック" w:hAnsi="ＭＳ ゴシック" w:hint="eastAsia"/>
          <w:b/>
          <w:bCs/>
          <w:sz w:val="24"/>
        </w:rPr>
        <w:t>千円）</w:t>
      </w:r>
    </w:p>
    <w:p w:rsidR="00A258B3" w:rsidRPr="00AD6EFF" w:rsidRDefault="00BB2378" w:rsidP="00A258B3">
      <w:pPr>
        <w:ind w:leftChars="228" w:left="479" w:firstLineChars="100" w:firstLine="240"/>
        <w:rPr>
          <w:sz w:val="24"/>
        </w:rPr>
      </w:pPr>
      <w:r w:rsidRPr="00AD6EFF">
        <w:rPr>
          <w:rFonts w:hint="eastAsia"/>
          <w:sz w:val="24"/>
        </w:rPr>
        <w:t>強度行動障害のある方への支援体制の整備を図るため、民間施設の支援員を対象として、強度行動障害支援についての専門性を高めるとともに、習得した知識・技術等を各地域に普及するために必要な指導技術の習得を目的とする、体系的な研修を実施する。</w:t>
      </w:r>
    </w:p>
    <w:p w:rsidR="00BB2378" w:rsidRPr="00AD6EFF" w:rsidRDefault="00BB2378" w:rsidP="00203FD0">
      <w:pPr>
        <w:ind w:firstLineChars="200" w:firstLine="480"/>
        <w:rPr>
          <w:sz w:val="24"/>
        </w:rPr>
      </w:pPr>
    </w:p>
    <w:p w:rsidR="00BB2378" w:rsidRPr="00AD6EFF" w:rsidRDefault="00BB2378" w:rsidP="00BB2378">
      <w:pPr>
        <w:ind w:firstLineChars="100" w:firstLine="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t>○強度行動障害者等県単加算事業</w:t>
      </w:r>
      <w:r w:rsidR="007B4EEC" w:rsidRPr="00AD6EFF">
        <w:rPr>
          <w:rFonts w:ascii="ＭＳ ゴシック" w:eastAsia="ＭＳ ゴシック" w:hAnsi="ＭＳ ゴシック" w:hint="eastAsia"/>
          <w:b/>
          <w:bCs/>
          <w:sz w:val="24"/>
        </w:rPr>
        <w:t xml:space="preserve">　</w:t>
      </w:r>
      <w:r w:rsidR="004B762D" w:rsidRPr="00AD6EFF">
        <w:rPr>
          <w:rFonts w:ascii="ＭＳ ゴシック" w:eastAsia="ＭＳ ゴシック" w:hAnsi="ＭＳ ゴシック" w:hint="eastAsia"/>
          <w:b/>
          <w:bCs/>
          <w:sz w:val="24"/>
        </w:rPr>
        <w:t>22,000</w:t>
      </w:r>
      <w:r w:rsidR="00AF6F50" w:rsidRPr="00AD6EFF">
        <w:rPr>
          <w:rFonts w:ascii="ＭＳ ゴシック" w:eastAsia="ＭＳ ゴシック" w:hAnsi="ＭＳ ゴシック" w:hint="eastAsia"/>
          <w:b/>
          <w:bCs/>
          <w:sz w:val="24"/>
        </w:rPr>
        <w:t>千円</w:t>
      </w:r>
      <w:r w:rsidR="007B4EEC" w:rsidRPr="00AD6EFF">
        <w:rPr>
          <w:rFonts w:ascii="ＭＳ ゴシック" w:eastAsia="ＭＳ ゴシック" w:hAnsi="ＭＳ ゴシック" w:hint="eastAsia"/>
          <w:b/>
          <w:bCs/>
          <w:sz w:val="24"/>
        </w:rPr>
        <w:t xml:space="preserve">（28年度　</w:t>
      </w:r>
      <w:r w:rsidR="00C301C9" w:rsidRPr="00AD6EFF">
        <w:rPr>
          <w:rFonts w:ascii="ＭＳ ゴシック" w:eastAsia="ＭＳ ゴシック" w:hAnsi="ＭＳ ゴシック" w:hint="eastAsia"/>
          <w:b/>
          <w:bCs/>
          <w:sz w:val="24"/>
        </w:rPr>
        <w:t>20,000</w:t>
      </w:r>
      <w:r w:rsidR="007B4EEC" w:rsidRPr="00AD6EFF">
        <w:rPr>
          <w:rFonts w:ascii="ＭＳ ゴシック" w:eastAsia="ＭＳ ゴシック" w:hAnsi="ＭＳ ゴシック" w:hint="eastAsia"/>
          <w:b/>
          <w:bCs/>
          <w:sz w:val="24"/>
        </w:rPr>
        <w:t>千円）</w:t>
      </w:r>
    </w:p>
    <w:p w:rsidR="0096314C" w:rsidRPr="00AD6EFF" w:rsidRDefault="00BB2378" w:rsidP="0096314C">
      <w:pPr>
        <w:ind w:leftChars="228" w:left="479" w:firstLineChars="100" w:firstLine="240"/>
        <w:rPr>
          <w:sz w:val="24"/>
        </w:rPr>
      </w:pPr>
      <w:r w:rsidRPr="00AD6EFF">
        <w:rPr>
          <w:rFonts w:asciiTheme="minorEastAsia" w:eastAsiaTheme="minorEastAsia" w:hAnsiTheme="minorEastAsia" w:hint="eastAsia"/>
          <w:sz w:val="24"/>
        </w:rPr>
        <w:t>地域において居宅あるいは通所サービスでの支援が困難な強度行動障害者（児）を受け入れ支援する民間の入所施設に対して加算を行うことで、強度行動障害者（児）への支援の向上及び受け皿の拡充を図る。</w:t>
      </w:r>
    </w:p>
    <w:p w:rsidR="0096314C" w:rsidRPr="00AD6EFF" w:rsidRDefault="00A62160" w:rsidP="0096314C">
      <w:pPr>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96314C" w:rsidRPr="00AD6EFF" w:rsidRDefault="00BB2378" w:rsidP="0096314C">
      <w:pPr>
        <w:spacing w:line="400" w:lineRule="exact"/>
        <w:ind w:firstLineChars="100" w:firstLine="241"/>
        <w:rPr>
          <w:sz w:val="24"/>
        </w:rPr>
      </w:pPr>
      <w:r w:rsidRPr="00AD6EFF">
        <w:rPr>
          <w:rFonts w:ascii="ＭＳ ゴシック" w:eastAsia="ＭＳ ゴシック" w:hAnsi="ＭＳ ゴシック" w:hint="eastAsia"/>
          <w:b/>
          <w:bCs/>
          <w:sz w:val="24"/>
        </w:rPr>
        <w:t>○発達障害者支援センター運営事業</w:t>
      </w:r>
      <w:r w:rsidR="007B4EEC" w:rsidRPr="00AD6EFF">
        <w:rPr>
          <w:rFonts w:ascii="ＭＳ ゴシック" w:eastAsia="ＭＳ ゴシック" w:hAnsi="ＭＳ ゴシック" w:hint="eastAsia"/>
          <w:b/>
          <w:bCs/>
          <w:sz w:val="24"/>
        </w:rPr>
        <w:t xml:space="preserve">　</w:t>
      </w:r>
      <w:r w:rsidR="00AF6F50" w:rsidRPr="00AD6EFF">
        <w:rPr>
          <w:rFonts w:ascii="ＭＳ ゴシック" w:eastAsia="ＭＳ ゴシック" w:hAnsi="ＭＳ ゴシック" w:hint="eastAsia"/>
          <w:b/>
          <w:bCs/>
          <w:sz w:val="24"/>
        </w:rPr>
        <w:t>48,000千円</w:t>
      </w:r>
      <w:r w:rsidR="007B4EEC" w:rsidRPr="00AD6EFF">
        <w:rPr>
          <w:rFonts w:ascii="ＭＳ ゴシック" w:eastAsia="ＭＳ ゴシック" w:hAnsi="ＭＳ ゴシック" w:hint="eastAsia"/>
          <w:b/>
          <w:bCs/>
          <w:sz w:val="24"/>
        </w:rPr>
        <w:t xml:space="preserve">（28年度　</w:t>
      </w:r>
      <w:r w:rsidR="00C301C9" w:rsidRPr="00AD6EFF">
        <w:rPr>
          <w:rFonts w:ascii="ＭＳ ゴシック" w:eastAsia="ＭＳ ゴシック" w:hAnsi="ＭＳ ゴシック" w:hint="eastAsia"/>
          <w:b/>
          <w:bCs/>
          <w:sz w:val="24"/>
        </w:rPr>
        <w:t>48,000</w:t>
      </w:r>
      <w:r w:rsidR="007B4EEC" w:rsidRPr="00AD6EFF">
        <w:rPr>
          <w:rFonts w:ascii="ＭＳ ゴシック" w:eastAsia="ＭＳ ゴシック" w:hAnsi="ＭＳ ゴシック" w:hint="eastAsia"/>
          <w:b/>
          <w:bCs/>
          <w:sz w:val="24"/>
        </w:rPr>
        <w:t>千円）</w:t>
      </w:r>
    </w:p>
    <w:p w:rsidR="0096314C" w:rsidRPr="00AD6EFF" w:rsidRDefault="00BB2378" w:rsidP="0096314C">
      <w:pPr>
        <w:ind w:leftChars="228" w:left="479" w:firstLineChars="100" w:firstLine="240"/>
        <w:rPr>
          <w:sz w:val="24"/>
        </w:rPr>
      </w:pPr>
      <w:r w:rsidRPr="00AD6EFF">
        <w:rPr>
          <w:rFonts w:asciiTheme="minorEastAsia" w:eastAsiaTheme="minorEastAsia" w:hAnsiTheme="minorEastAsia" w:hint="eastAsia"/>
          <w:sz w:val="24"/>
        </w:rPr>
        <w:t>発達障害に関する広範な問題について、発達障害児（者）及びその家族からの相談に応じ、適切な助言又は指導を行う。</w:t>
      </w:r>
      <w:r w:rsidR="00493C91" w:rsidRPr="00AD6EFF">
        <w:rPr>
          <w:rFonts w:asciiTheme="minorEastAsia" w:eastAsiaTheme="minorEastAsia" w:hAnsiTheme="minorEastAsia" w:hint="eastAsia"/>
          <w:sz w:val="24"/>
        </w:rPr>
        <w:t>また発達障害者支援法の改正に適切に対応する。</w:t>
      </w:r>
    </w:p>
    <w:p w:rsidR="0096314C" w:rsidRPr="00AD6EFF" w:rsidRDefault="00A62160" w:rsidP="0096314C">
      <w:pPr>
        <w:rPr>
          <w:rFonts w:asciiTheme="minorEastAsia" w:eastAsiaTheme="minorEastAsia" w:hAnsiTheme="minorEastAsia"/>
          <w:b/>
          <w:sz w:val="24"/>
        </w:rPr>
      </w:pPr>
      <w:r w:rsidRPr="00AD6EFF">
        <w:rPr>
          <w:rFonts w:asciiTheme="minorEastAsia" w:eastAsiaTheme="minorEastAsia" w:hAnsiTheme="minorEastAsia" w:hint="eastAsia"/>
          <w:sz w:val="24"/>
        </w:rPr>
        <w:t xml:space="preserve">　　</w:t>
      </w:r>
    </w:p>
    <w:p w:rsidR="0096314C" w:rsidRPr="00AD6EFF" w:rsidRDefault="00BB2378" w:rsidP="0096314C">
      <w:pPr>
        <w:ind w:firstLineChars="100" w:firstLine="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t>○高次脳機能障害支援</w:t>
      </w:r>
      <w:r w:rsidR="00C15A43" w:rsidRPr="00AD6EFF">
        <w:rPr>
          <w:rFonts w:ascii="ＭＳ ゴシック" w:eastAsia="ＭＳ ゴシック" w:hAnsi="ＭＳ ゴシック" w:hint="eastAsia"/>
          <w:b/>
          <w:bCs/>
          <w:sz w:val="24"/>
        </w:rPr>
        <w:t>普及</w:t>
      </w:r>
      <w:r w:rsidRPr="00AD6EFF">
        <w:rPr>
          <w:rFonts w:ascii="ＭＳ ゴシック" w:eastAsia="ＭＳ ゴシック" w:hAnsi="ＭＳ ゴシック" w:hint="eastAsia"/>
          <w:b/>
          <w:bCs/>
          <w:sz w:val="24"/>
        </w:rPr>
        <w:t>事業</w:t>
      </w:r>
      <w:r w:rsidR="007B4EEC" w:rsidRPr="00AD6EFF">
        <w:rPr>
          <w:rFonts w:ascii="ＭＳ ゴシック" w:eastAsia="ＭＳ ゴシック" w:hAnsi="ＭＳ ゴシック" w:hint="eastAsia"/>
          <w:b/>
          <w:bCs/>
          <w:sz w:val="24"/>
        </w:rPr>
        <w:t xml:space="preserve">　</w:t>
      </w:r>
      <w:r w:rsidR="00AF6F50" w:rsidRPr="00AD6EFF">
        <w:rPr>
          <w:rFonts w:ascii="ＭＳ ゴシック" w:eastAsia="ＭＳ ゴシック" w:hAnsi="ＭＳ ゴシック" w:hint="eastAsia"/>
          <w:b/>
          <w:bCs/>
          <w:sz w:val="24"/>
        </w:rPr>
        <w:t>18,000千円</w:t>
      </w:r>
      <w:r w:rsidR="007B4EEC" w:rsidRPr="00AD6EFF">
        <w:rPr>
          <w:rFonts w:ascii="ＭＳ ゴシック" w:eastAsia="ＭＳ ゴシック" w:hAnsi="ＭＳ ゴシック" w:hint="eastAsia"/>
          <w:b/>
          <w:bCs/>
          <w:sz w:val="24"/>
        </w:rPr>
        <w:t xml:space="preserve">（28年度　</w:t>
      </w:r>
      <w:r w:rsidR="00C301C9" w:rsidRPr="00AD6EFF">
        <w:rPr>
          <w:rFonts w:ascii="ＭＳ ゴシック" w:eastAsia="ＭＳ ゴシック" w:hAnsi="ＭＳ ゴシック" w:hint="eastAsia"/>
          <w:b/>
          <w:bCs/>
          <w:sz w:val="24"/>
        </w:rPr>
        <w:t>18,000</w:t>
      </w:r>
      <w:r w:rsidR="007B4EEC" w:rsidRPr="00AD6EFF">
        <w:rPr>
          <w:rFonts w:ascii="ＭＳ ゴシック" w:eastAsia="ＭＳ ゴシック" w:hAnsi="ＭＳ ゴシック" w:hint="eastAsia"/>
          <w:b/>
          <w:bCs/>
          <w:sz w:val="24"/>
        </w:rPr>
        <w:t>千円）</w:t>
      </w:r>
    </w:p>
    <w:p w:rsidR="0096314C" w:rsidRPr="00AD6EFF" w:rsidRDefault="00C65B4C" w:rsidP="0096314C">
      <w:pPr>
        <w:ind w:leftChars="228" w:left="479" w:firstLineChars="100" w:firstLine="240"/>
        <w:rPr>
          <w:sz w:val="24"/>
        </w:rPr>
      </w:pPr>
      <w:r w:rsidRPr="00AD6EFF">
        <w:rPr>
          <w:rFonts w:asciiTheme="minorEastAsia" w:eastAsiaTheme="minorEastAsia" w:hAnsiTheme="minorEastAsia" w:hint="eastAsia"/>
          <w:sz w:val="24"/>
        </w:rPr>
        <w:t>高次脳機能障害者</w:t>
      </w:r>
      <w:r w:rsidR="00C15A43" w:rsidRPr="00AD6EFF">
        <w:rPr>
          <w:rFonts w:asciiTheme="minorEastAsia" w:eastAsiaTheme="minorEastAsia" w:hAnsiTheme="minorEastAsia" w:hint="eastAsia"/>
          <w:sz w:val="24"/>
        </w:rPr>
        <w:t>や家族</w:t>
      </w:r>
      <w:r w:rsidRPr="00AD6EFF">
        <w:rPr>
          <w:rFonts w:asciiTheme="minorEastAsia" w:eastAsiaTheme="minorEastAsia" w:hAnsiTheme="minorEastAsia" w:hint="eastAsia"/>
          <w:sz w:val="24"/>
        </w:rPr>
        <w:t>に対する支援の普及を図るため、</w:t>
      </w:r>
      <w:r w:rsidRPr="00AD6EFF">
        <w:rPr>
          <w:rFonts w:ascii="ＭＳ 明朝" w:hAnsi="ＭＳ 明朝" w:hint="eastAsia"/>
          <w:sz w:val="24"/>
          <w:u w:color="000000"/>
        </w:rPr>
        <w:t>機能回復・社会復帰に</w:t>
      </w:r>
      <w:r w:rsidR="00671615" w:rsidRPr="00AD6EFF">
        <w:rPr>
          <w:rFonts w:ascii="ＭＳ 明朝" w:hAnsi="ＭＳ 明朝" w:hint="eastAsia"/>
          <w:sz w:val="24"/>
          <w:u w:color="000000"/>
        </w:rPr>
        <w:t xml:space="preserve">　　</w:t>
      </w:r>
      <w:r w:rsidRPr="00AD6EFF">
        <w:rPr>
          <w:rFonts w:ascii="ＭＳ 明朝" w:hAnsi="ＭＳ 明朝" w:hint="eastAsia"/>
          <w:sz w:val="24"/>
          <w:u w:color="000000"/>
        </w:rPr>
        <w:t>向けた訓練、生活支援、相談、情報発信、研修等を行う</w:t>
      </w:r>
      <w:r w:rsidRPr="00AD6EFF">
        <w:rPr>
          <w:rFonts w:asciiTheme="minorEastAsia" w:eastAsiaTheme="minorEastAsia" w:hAnsiTheme="minorEastAsia" w:hint="eastAsia"/>
          <w:sz w:val="24"/>
        </w:rPr>
        <w:t>。</w:t>
      </w:r>
    </w:p>
    <w:p w:rsidR="0096314C" w:rsidRPr="00AD6EFF" w:rsidRDefault="00A62160" w:rsidP="0096314C">
      <w:pPr>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96314C" w:rsidRPr="00AD6EFF" w:rsidRDefault="00E85400" w:rsidP="0096314C">
      <w:pPr>
        <w:ind w:firstLineChars="100" w:firstLine="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t>○重症心身障害短期入所特別支援事業</w:t>
      </w:r>
      <w:r w:rsidR="007B4EEC" w:rsidRPr="00AD6EFF">
        <w:rPr>
          <w:rFonts w:ascii="ＭＳ ゴシック" w:eastAsia="ＭＳ ゴシック" w:hAnsi="ＭＳ ゴシック" w:hint="eastAsia"/>
          <w:b/>
          <w:bCs/>
          <w:sz w:val="24"/>
        </w:rPr>
        <w:t xml:space="preserve">　</w:t>
      </w:r>
      <w:r w:rsidR="00AF6F50" w:rsidRPr="00AD6EFF">
        <w:rPr>
          <w:rFonts w:ascii="ＭＳ ゴシック" w:eastAsia="ＭＳ ゴシック" w:hAnsi="ＭＳ ゴシック" w:hint="eastAsia"/>
          <w:b/>
          <w:bCs/>
          <w:sz w:val="24"/>
        </w:rPr>
        <w:t>3,</w:t>
      </w:r>
      <w:r w:rsidR="004B762D" w:rsidRPr="00AD6EFF">
        <w:rPr>
          <w:rFonts w:ascii="ＭＳ ゴシック" w:eastAsia="ＭＳ ゴシック" w:hAnsi="ＭＳ ゴシック" w:hint="eastAsia"/>
          <w:b/>
          <w:bCs/>
          <w:sz w:val="24"/>
        </w:rPr>
        <w:t>000</w:t>
      </w:r>
      <w:r w:rsidR="00AF6F50" w:rsidRPr="00AD6EFF">
        <w:rPr>
          <w:rFonts w:ascii="ＭＳ ゴシック" w:eastAsia="ＭＳ ゴシック" w:hAnsi="ＭＳ ゴシック" w:hint="eastAsia"/>
          <w:b/>
          <w:bCs/>
          <w:sz w:val="24"/>
        </w:rPr>
        <w:t>千円</w:t>
      </w:r>
      <w:r w:rsidR="007B4EEC" w:rsidRPr="00AD6EFF">
        <w:rPr>
          <w:rFonts w:ascii="ＭＳ ゴシック" w:eastAsia="ＭＳ ゴシック" w:hAnsi="ＭＳ ゴシック" w:hint="eastAsia"/>
          <w:b/>
          <w:bCs/>
          <w:sz w:val="24"/>
        </w:rPr>
        <w:t xml:space="preserve">（28年度　</w:t>
      </w:r>
      <w:r w:rsidR="00C301C9" w:rsidRPr="00AD6EFF">
        <w:rPr>
          <w:rFonts w:ascii="ＭＳ ゴシック" w:eastAsia="ＭＳ ゴシック" w:hAnsi="ＭＳ ゴシック" w:hint="eastAsia"/>
          <w:b/>
          <w:bCs/>
          <w:sz w:val="24"/>
        </w:rPr>
        <w:t>3,000</w:t>
      </w:r>
      <w:r w:rsidR="007B4EEC" w:rsidRPr="00AD6EFF">
        <w:rPr>
          <w:rFonts w:ascii="ＭＳ ゴシック" w:eastAsia="ＭＳ ゴシック" w:hAnsi="ＭＳ ゴシック" w:hint="eastAsia"/>
          <w:b/>
          <w:bCs/>
          <w:sz w:val="24"/>
        </w:rPr>
        <w:t>千円）</w:t>
      </w:r>
    </w:p>
    <w:p w:rsidR="0096314C" w:rsidRPr="00AD6EFF" w:rsidRDefault="004B39E1" w:rsidP="00433934">
      <w:pPr>
        <w:ind w:leftChars="200" w:left="420" w:firstLineChars="100" w:firstLine="240"/>
        <w:rPr>
          <w:sz w:val="24"/>
        </w:rPr>
      </w:pPr>
      <w:r w:rsidRPr="00AD6EFF">
        <w:rPr>
          <w:rFonts w:hint="eastAsia"/>
          <w:sz w:val="24"/>
        </w:rPr>
        <w:t>在宅で生活する重症心身障害者（児）の保護者等の負担を軽減するため、必要な</w:t>
      </w:r>
      <w:r w:rsidR="00671615" w:rsidRPr="00AD6EFF">
        <w:rPr>
          <w:rFonts w:hint="eastAsia"/>
          <w:sz w:val="24"/>
        </w:rPr>
        <w:t xml:space="preserve">　　</w:t>
      </w:r>
      <w:r w:rsidRPr="00AD6EFF">
        <w:rPr>
          <w:rFonts w:hint="eastAsia"/>
          <w:sz w:val="24"/>
        </w:rPr>
        <w:t>看護師配置を行った短期入所事業所に加算を行うことで、重症心身障害者（児）の</w:t>
      </w:r>
      <w:r w:rsidR="00671615" w:rsidRPr="00AD6EFF">
        <w:rPr>
          <w:rFonts w:hint="eastAsia"/>
          <w:sz w:val="24"/>
        </w:rPr>
        <w:t xml:space="preserve">　　</w:t>
      </w:r>
      <w:r w:rsidRPr="00AD6EFF">
        <w:rPr>
          <w:rFonts w:hint="eastAsia"/>
          <w:sz w:val="24"/>
        </w:rPr>
        <w:t>受け皿の拡充を図る。</w:t>
      </w:r>
    </w:p>
    <w:p w:rsidR="00493C91" w:rsidRPr="00AD6EFF" w:rsidRDefault="00A62160" w:rsidP="00A62160">
      <w:pPr>
        <w:rPr>
          <w:rFonts w:asciiTheme="majorEastAsia" w:eastAsiaTheme="majorEastAsia" w:hAnsiTheme="majorEastAsia"/>
          <w:b/>
          <w:sz w:val="24"/>
        </w:rPr>
      </w:pPr>
      <w:r w:rsidRPr="00AD6EFF">
        <w:rPr>
          <w:rFonts w:hint="eastAsia"/>
          <w:sz w:val="24"/>
        </w:rPr>
        <w:t xml:space="preserve">　　</w:t>
      </w:r>
    </w:p>
    <w:p w:rsidR="00433934" w:rsidRPr="00AD6EFF" w:rsidRDefault="00BB2378" w:rsidP="00433934">
      <w:pPr>
        <w:ind w:firstLineChars="100" w:firstLine="241"/>
        <w:rPr>
          <w:rFonts w:ascii="ＭＳ ゴシック" w:eastAsia="ＭＳ ゴシック" w:hAnsi="ＭＳ ゴシック"/>
          <w:b/>
          <w:bCs/>
          <w:sz w:val="24"/>
        </w:rPr>
      </w:pPr>
      <w:r w:rsidRPr="00AD6EFF">
        <w:rPr>
          <w:rFonts w:ascii="ＭＳ ゴシック" w:eastAsia="ＭＳ ゴシック" w:hAnsi="ＭＳ ゴシック" w:hint="eastAsia"/>
          <w:b/>
          <w:bCs/>
          <w:sz w:val="24"/>
        </w:rPr>
        <w:t>○ひきこもり地域支援センター事業</w:t>
      </w:r>
      <w:r w:rsidR="007B4EEC" w:rsidRPr="00AD6EFF">
        <w:rPr>
          <w:rFonts w:ascii="ＭＳ ゴシック" w:eastAsia="ＭＳ ゴシック" w:hAnsi="ＭＳ ゴシック" w:hint="eastAsia"/>
          <w:b/>
          <w:bCs/>
          <w:sz w:val="24"/>
        </w:rPr>
        <w:t xml:space="preserve">　</w:t>
      </w:r>
      <w:r w:rsidR="004B762D" w:rsidRPr="00AD6EFF">
        <w:rPr>
          <w:rFonts w:ascii="ＭＳ ゴシック" w:eastAsia="ＭＳ ゴシック" w:hAnsi="ＭＳ ゴシック" w:hint="eastAsia"/>
          <w:b/>
          <w:bCs/>
          <w:sz w:val="24"/>
        </w:rPr>
        <w:t>6,713</w:t>
      </w:r>
      <w:r w:rsidR="00AF6F50" w:rsidRPr="00AD6EFF">
        <w:rPr>
          <w:rFonts w:ascii="ＭＳ ゴシック" w:eastAsia="ＭＳ ゴシック" w:hAnsi="ＭＳ ゴシック" w:hint="eastAsia"/>
          <w:b/>
          <w:bCs/>
          <w:sz w:val="24"/>
        </w:rPr>
        <w:t>千円</w:t>
      </w:r>
      <w:r w:rsidR="007B4EEC" w:rsidRPr="00AD6EFF">
        <w:rPr>
          <w:rFonts w:ascii="ＭＳ ゴシック" w:eastAsia="ＭＳ ゴシック" w:hAnsi="ＭＳ ゴシック" w:hint="eastAsia"/>
          <w:b/>
          <w:bCs/>
          <w:sz w:val="24"/>
        </w:rPr>
        <w:t xml:space="preserve">（28年度　</w:t>
      </w:r>
      <w:r w:rsidR="00C301C9" w:rsidRPr="00AD6EFF">
        <w:rPr>
          <w:rFonts w:ascii="ＭＳ ゴシック" w:eastAsia="ＭＳ ゴシック" w:hAnsi="ＭＳ ゴシック" w:hint="eastAsia"/>
          <w:b/>
          <w:bCs/>
          <w:sz w:val="24"/>
        </w:rPr>
        <w:t>7,163</w:t>
      </w:r>
      <w:r w:rsidR="007B4EEC" w:rsidRPr="00AD6EFF">
        <w:rPr>
          <w:rFonts w:ascii="ＭＳ ゴシック" w:eastAsia="ＭＳ ゴシック" w:hAnsi="ＭＳ ゴシック" w:hint="eastAsia"/>
          <w:b/>
          <w:bCs/>
          <w:sz w:val="24"/>
        </w:rPr>
        <w:t>千円）</w:t>
      </w:r>
    </w:p>
    <w:p w:rsidR="00493C91" w:rsidRPr="00AD6EFF" w:rsidRDefault="00BB2378" w:rsidP="00A62160">
      <w:pPr>
        <w:ind w:leftChars="200" w:left="420" w:firstLineChars="100" w:firstLine="240"/>
        <w:rPr>
          <w:rFonts w:asciiTheme="minorEastAsia" w:eastAsiaTheme="minorEastAsia" w:hAnsiTheme="minorEastAsia"/>
          <w:sz w:val="24"/>
        </w:rPr>
      </w:pPr>
      <w:r w:rsidRPr="00AD6EFF">
        <w:rPr>
          <w:rFonts w:asciiTheme="minorEastAsia" w:eastAsiaTheme="minorEastAsia" w:hAnsiTheme="minorEastAsia" w:hint="eastAsia"/>
          <w:sz w:val="24"/>
        </w:rPr>
        <w:t>ひきこもり支援コーディネーターを配置し、対象者及び家族からの相談に応じ、</w:t>
      </w:r>
      <w:r w:rsidR="00671615"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相談内容により関係機関（医療、保健、福祉、教育、労働等）につなげるとともに</w:t>
      </w:r>
      <w:r w:rsidR="00671615"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アウトリーチ（訪問支援）を行う。</w:t>
      </w:r>
    </w:p>
    <w:p w:rsidR="00A62160" w:rsidRPr="00AD6EFF" w:rsidRDefault="00A62160" w:rsidP="00A62160">
      <w:pPr>
        <w:rPr>
          <w:rFonts w:asciiTheme="majorEastAsia" w:eastAsiaTheme="majorEastAsia" w:hAnsiTheme="majorEastAsia"/>
          <w:b/>
          <w:sz w:val="24"/>
        </w:rPr>
      </w:pPr>
      <w:r w:rsidRPr="00AD6EFF">
        <w:rPr>
          <w:rFonts w:asciiTheme="minorEastAsia" w:eastAsiaTheme="minorEastAsia" w:hAnsiTheme="minorEastAsia" w:hint="eastAsia"/>
          <w:sz w:val="24"/>
        </w:rPr>
        <w:t xml:space="preserve">　　</w:t>
      </w:r>
    </w:p>
    <w:p w:rsidR="00F36A71" w:rsidRPr="00AD6EFF" w:rsidRDefault="00F36A71">
      <w:pPr>
        <w:widowControl/>
        <w:jc w:val="left"/>
        <w:rPr>
          <w:rFonts w:ascii="ＭＳ ゴシック" w:eastAsia="ＭＳ ゴシック" w:hAnsi="ＭＳ ゴシック"/>
          <w:b/>
          <w:bCs/>
          <w:kern w:val="0"/>
          <w:sz w:val="28"/>
          <w:szCs w:val="28"/>
        </w:rPr>
      </w:pPr>
      <w:r w:rsidRPr="00AD6EFF">
        <w:rPr>
          <w:rFonts w:ascii="ＭＳ ゴシック" w:eastAsia="ＭＳ ゴシック" w:hAnsi="ＭＳ ゴシック"/>
          <w:b/>
          <w:bCs/>
          <w:kern w:val="0"/>
          <w:sz w:val="28"/>
          <w:szCs w:val="28"/>
        </w:rPr>
        <w:br w:type="page"/>
      </w:r>
    </w:p>
    <w:p w:rsidR="00BB2378" w:rsidRPr="00AD6EFF" w:rsidRDefault="00BB2378" w:rsidP="00BB2378">
      <w:pPr>
        <w:rPr>
          <w:rFonts w:ascii="ＭＳ ゴシック" w:eastAsia="ＭＳ ゴシック" w:hAnsi="ＭＳ ゴシック"/>
          <w:b/>
          <w:bCs/>
          <w:sz w:val="28"/>
          <w:szCs w:val="28"/>
        </w:rPr>
      </w:pPr>
      <w:r w:rsidRPr="00AD6EFF">
        <w:rPr>
          <w:rFonts w:ascii="ＭＳ ゴシック" w:eastAsia="ＭＳ ゴシック" w:hAnsi="ＭＳ ゴシック" w:hint="eastAsia"/>
          <w:b/>
          <w:bCs/>
          <w:kern w:val="0"/>
          <w:sz w:val="28"/>
          <w:szCs w:val="28"/>
        </w:rPr>
        <w:lastRenderedPageBreak/>
        <w:t>８．その他各視点から取り組むべき事項</w:t>
      </w:r>
      <w:r w:rsidR="007B4EEC" w:rsidRPr="00AD6EFF">
        <w:rPr>
          <w:rFonts w:ascii="ＭＳ ゴシック" w:eastAsia="ＭＳ ゴシック" w:hAnsi="ＭＳ ゴシック" w:hint="eastAsia"/>
          <w:b/>
          <w:bCs/>
          <w:kern w:val="0"/>
          <w:sz w:val="28"/>
          <w:szCs w:val="28"/>
        </w:rPr>
        <w:t xml:space="preserve"> </w:t>
      </w:r>
    </w:p>
    <w:p w:rsidR="00662E1D" w:rsidRPr="00AD6EFF" w:rsidRDefault="00662E1D" w:rsidP="008C17DC">
      <w:pPr>
        <w:ind w:leftChars="114" w:left="240" w:hanging="1"/>
        <w:rPr>
          <w:rFonts w:ascii="ＭＳ ゴシック" w:eastAsia="ＭＳ ゴシック" w:hAnsi="ＭＳ ゴシック"/>
          <w:b/>
          <w:bCs/>
          <w:sz w:val="24"/>
        </w:rPr>
      </w:pPr>
    </w:p>
    <w:p w:rsidR="007B4EEC" w:rsidRPr="00AD6EFF" w:rsidRDefault="00BB2378" w:rsidP="008C17DC">
      <w:pPr>
        <w:ind w:leftChars="114" w:left="240" w:hanging="1"/>
        <w:rPr>
          <w:rFonts w:ascii="ＭＳ ゴシック" w:eastAsia="ＭＳ ゴシック" w:hAnsi="ＭＳ ゴシック"/>
          <w:b/>
          <w:bCs/>
          <w:sz w:val="24"/>
        </w:rPr>
      </w:pPr>
      <w:r w:rsidRPr="00AD6EFF">
        <w:rPr>
          <w:rFonts w:ascii="ＭＳ ゴシック" w:eastAsia="ＭＳ ゴシック" w:hAnsi="ＭＳ ゴシック" w:hint="eastAsia"/>
          <w:b/>
          <w:bCs/>
          <w:sz w:val="24"/>
        </w:rPr>
        <w:t>○東京オリンピック・パラリンピック　アスリート強化・支援事業</w:t>
      </w:r>
      <w:r w:rsidR="007B4EEC" w:rsidRPr="00AD6EFF">
        <w:rPr>
          <w:rFonts w:ascii="ＭＳ ゴシック" w:eastAsia="ＭＳ ゴシック" w:hAnsi="ＭＳ ゴシック" w:hint="eastAsia"/>
          <w:b/>
          <w:bCs/>
          <w:sz w:val="24"/>
        </w:rPr>
        <w:t xml:space="preserve"> 【継続事業】</w:t>
      </w:r>
    </w:p>
    <w:p w:rsidR="008C17DC" w:rsidRPr="00AD6EFF" w:rsidRDefault="007D682D" w:rsidP="007B4EEC">
      <w:pPr>
        <w:ind w:leftChars="114" w:left="240" w:hanging="1"/>
        <w:jc w:val="right"/>
        <w:rPr>
          <w:rFonts w:ascii="ＭＳ ゴシック" w:eastAsia="ＭＳ ゴシック" w:hAnsi="ＭＳ ゴシック"/>
          <w:b/>
          <w:bCs/>
          <w:sz w:val="24"/>
        </w:rPr>
      </w:pPr>
      <w:r w:rsidRPr="00AD6EFF">
        <w:rPr>
          <w:rFonts w:ascii="ＭＳ ゴシック" w:eastAsia="ＭＳ ゴシック" w:hAnsi="ＭＳ ゴシック" w:hint="eastAsia"/>
          <w:b/>
          <w:bCs/>
          <w:sz w:val="24"/>
        </w:rPr>
        <w:t>15,000千円</w:t>
      </w:r>
      <w:r w:rsidR="007B4EEC" w:rsidRPr="00AD6EFF">
        <w:rPr>
          <w:rFonts w:ascii="ＭＳ ゴシック" w:eastAsia="ＭＳ ゴシック" w:hAnsi="ＭＳ ゴシック" w:hint="eastAsia"/>
          <w:b/>
          <w:bCs/>
          <w:sz w:val="24"/>
        </w:rPr>
        <w:t xml:space="preserve">（28年度　</w:t>
      </w:r>
      <w:r w:rsidR="00C301C9" w:rsidRPr="00AD6EFF">
        <w:rPr>
          <w:rFonts w:ascii="ＭＳ ゴシック" w:eastAsia="ＭＳ ゴシック" w:hAnsi="ＭＳ ゴシック" w:hint="eastAsia"/>
          <w:b/>
          <w:bCs/>
          <w:sz w:val="24"/>
        </w:rPr>
        <w:t>15,000</w:t>
      </w:r>
      <w:r w:rsidR="007B4EEC" w:rsidRPr="00AD6EFF">
        <w:rPr>
          <w:rFonts w:ascii="ＭＳ ゴシック" w:eastAsia="ＭＳ ゴシック" w:hAnsi="ＭＳ ゴシック" w:hint="eastAsia"/>
          <w:b/>
          <w:bCs/>
          <w:sz w:val="24"/>
        </w:rPr>
        <w:t>千円）</w:t>
      </w:r>
    </w:p>
    <w:p w:rsidR="00BB2378" w:rsidRPr="00AD6EFF" w:rsidRDefault="00BB2378" w:rsidP="00EC2F13">
      <w:pPr>
        <w:ind w:leftChars="228" w:left="479" w:firstLineChars="115" w:firstLine="276"/>
        <w:rPr>
          <w:rFonts w:asciiTheme="minorEastAsia" w:eastAsiaTheme="minorEastAsia" w:hAnsiTheme="minorEastAsia"/>
          <w:sz w:val="24"/>
        </w:rPr>
      </w:pPr>
      <w:r w:rsidRPr="00AD6EFF">
        <w:rPr>
          <w:rFonts w:asciiTheme="minorEastAsia" w:eastAsiaTheme="minorEastAsia" w:hAnsiTheme="minorEastAsia" w:hint="eastAsia"/>
          <w:sz w:val="24"/>
        </w:rPr>
        <w:t>東京パラリンピックに千葉県選手を一人でも多く輩出するため、障害者競技組織の体制整備、障害者スポーツ選手の掘り起こし、及び支援トップアスリートの発掘・</w:t>
      </w:r>
      <w:r w:rsidR="00671615" w:rsidRPr="00AD6EFF">
        <w:rPr>
          <w:rFonts w:asciiTheme="minorEastAsia" w:eastAsiaTheme="minorEastAsia" w:hAnsiTheme="minorEastAsia" w:hint="eastAsia"/>
          <w:sz w:val="24"/>
        </w:rPr>
        <w:t xml:space="preserve">　　</w:t>
      </w:r>
      <w:r w:rsidRPr="00AD6EFF">
        <w:rPr>
          <w:rFonts w:asciiTheme="minorEastAsia" w:eastAsiaTheme="minorEastAsia" w:hAnsiTheme="minorEastAsia" w:hint="eastAsia"/>
          <w:sz w:val="24"/>
        </w:rPr>
        <w:t>障害者アスリートの強化等による育成・強化を図っていく。</w:t>
      </w:r>
    </w:p>
    <w:p w:rsidR="00135318" w:rsidRPr="00AD6EFF" w:rsidRDefault="00135318" w:rsidP="00A62160">
      <w:pPr>
        <w:rPr>
          <w:rFonts w:asciiTheme="majorEastAsia" w:eastAsiaTheme="majorEastAsia" w:hAnsiTheme="majorEastAsia"/>
          <w:b/>
          <w:sz w:val="24"/>
        </w:rPr>
      </w:pPr>
    </w:p>
    <w:p w:rsidR="00542560" w:rsidRPr="007E33D4" w:rsidRDefault="00542560" w:rsidP="004021A6">
      <w:pPr>
        <w:ind w:leftChars="114" w:left="239"/>
        <w:rPr>
          <w:rFonts w:ascii="ＭＳ ゴシック" w:eastAsia="ＭＳ ゴシック" w:hAnsi="ＭＳ ゴシック"/>
          <w:b/>
          <w:bCs/>
          <w:sz w:val="24"/>
        </w:rPr>
      </w:pPr>
      <w:r w:rsidRPr="007E33D4">
        <w:rPr>
          <w:rFonts w:ascii="ＭＳ ゴシック" w:eastAsia="ＭＳ ゴシック" w:hAnsi="ＭＳ ゴシック" w:hint="eastAsia"/>
          <w:b/>
          <w:bCs/>
          <w:sz w:val="24"/>
        </w:rPr>
        <w:t xml:space="preserve">○ヘルプカード普及・啓発事業　</w:t>
      </w:r>
      <w:r w:rsidRPr="002C12D3">
        <w:rPr>
          <w:rFonts w:ascii="ＭＳ ゴシック" w:eastAsia="ＭＳ ゴシック" w:hAnsi="ＭＳ ゴシック" w:hint="eastAsia"/>
          <w:b/>
          <w:bCs/>
          <w:sz w:val="24"/>
        </w:rPr>
        <w:t>810</w:t>
      </w:r>
      <w:r w:rsidRPr="007E33D4">
        <w:rPr>
          <w:rFonts w:ascii="ＭＳ ゴシック" w:eastAsia="ＭＳ ゴシック" w:hAnsi="ＭＳ ゴシック" w:hint="eastAsia"/>
          <w:b/>
          <w:bCs/>
          <w:sz w:val="24"/>
        </w:rPr>
        <w:t>千円（皆増）</w:t>
      </w:r>
      <w:r w:rsidR="001B7D71">
        <w:rPr>
          <w:rFonts w:ascii="ＭＳ ゴシック" w:eastAsia="ＭＳ ゴシック" w:hAnsi="ＭＳ ゴシック" w:hint="eastAsia"/>
          <w:b/>
          <w:bCs/>
          <w:sz w:val="24"/>
        </w:rPr>
        <w:t>（再掲）</w:t>
      </w:r>
    </w:p>
    <w:p w:rsidR="00542560" w:rsidRDefault="00542560" w:rsidP="00542560">
      <w:pPr>
        <w:ind w:leftChars="200" w:left="420" w:firstLineChars="100" w:firstLine="240"/>
        <w:rPr>
          <w:rFonts w:asciiTheme="minorEastAsia" w:eastAsiaTheme="minorEastAsia" w:hAnsiTheme="minorEastAsia"/>
          <w:sz w:val="24"/>
        </w:rPr>
      </w:pPr>
      <w:r w:rsidRPr="007E33D4">
        <w:rPr>
          <w:rFonts w:asciiTheme="minorEastAsia" w:eastAsiaTheme="minorEastAsia" w:hAnsiTheme="minorEastAsia" w:hint="eastAsia"/>
          <w:sz w:val="24"/>
        </w:rPr>
        <w:t>内部障害者や難病の方、知的障害または精神障害の方など、外見では不自由や障害に気づかれにくい方々が、困っているときに身につける「ヘルプカード」を作成し、併せて「ヘルプマーク」の普及・啓発を図る</w:t>
      </w:r>
    </w:p>
    <w:p w:rsidR="00352648" w:rsidRPr="00352648" w:rsidRDefault="00352648" w:rsidP="00542560">
      <w:pPr>
        <w:ind w:leftChars="200" w:left="420" w:firstLineChars="100" w:firstLine="240"/>
        <w:rPr>
          <w:rFonts w:asciiTheme="minorEastAsia" w:eastAsiaTheme="minorEastAsia" w:hAnsiTheme="minorEastAsia"/>
          <w:sz w:val="24"/>
        </w:rPr>
      </w:pPr>
    </w:p>
    <w:p w:rsidR="00352648" w:rsidRPr="001F6936" w:rsidRDefault="00352648" w:rsidP="00352648">
      <w:pPr>
        <w:ind w:leftChars="114" w:left="240" w:hanging="1"/>
        <w:rPr>
          <w:rFonts w:ascii="ＭＳ ゴシック" w:eastAsia="ＭＳ ゴシック" w:hAnsi="ＭＳ ゴシック"/>
          <w:b/>
          <w:bCs/>
          <w:sz w:val="24"/>
        </w:rPr>
      </w:pPr>
      <w:r w:rsidRPr="001F6936">
        <w:rPr>
          <w:rFonts w:ascii="ＭＳ ゴシック" w:eastAsia="ＭＳ ゴシック" w:hAnsi="ＭＳ ゴシック" w:hint="eastAsia"/>
          <w:b/>
          <w:bCs/>
          <w:sz w:val="24"/>
        </w:rPr>
        <w:t>○</w:t>
      </w:r>
      <w:r w:rsidRPr="00493C91">
        <w:rPr>
          <w:rFonts w:ascii="ＭＳ ゴシック" w:eastAsia="ＭＳ ゴシック" w:hAnsi="ＭＳ ゴシック" w:hint="eastAsia"/>
          <w:b/>
          <w:bCs/>
          <w:sz w:val="24"/>
        </w:rPr>
        <w:t>障害者総合支援法</w:t>
      </w:r>
      <w:r>
        <w:rPr>
          <w:rFonts w:ascii="ＭＳ ゴシック" w:eastAsia="ＭＳ ゴシック" w:hAnsi="ＭＳ ゴシック" w:hint="eastAsia"/>
          <w:b/>
          <w:bCs/>
          <w:sz w:val="24"/>
        </w:rPr>
        <w:t>、</w:t>
      </w:r>
      <w:r w:rsidR="00411562">
        <w:rPr>
          <w:rFonts w:ascii="ＭＳ ゴシック" w:eastAsia="ＭＳ ゴシック" w:hAnsi="ＭＳ ゴシック" w:hint="eastAsia"/>
          <w:b/>
          <w:bCs/>
          <w:sz w:val="24"/>
        </w:rPr>
        <w:t>児童福祉法、</w:t>
      </w:r>
      <w:r w:rsidRPr="00493C91">
        <w:rPr>
          <w:rFonts w:ascii="ＭＳ ゴシック" w:eastAsia="ＭＳ ゴシック" w:hAnsi="ＭＳ ゴシック" w:hint="eastAsia"/>
          <w:b/>
          <w:bCs/>
          <w:sz w:val="24"/>
        </w:rPr>
        <w:t>発達障害者支援法</w:t>
      </w:r>
      <w:r>
        <w:rPr>
          <w:rFonts w:ascii="ＭＳ ゴシック" w:eastAsia="ＭＳ ゴシック" w:hAnsi="ＭＳ ゴシック" w:hint="eastAsia"/>
          <w:b/>
          <w:bCs/>
          <w:sz w:val="24"/>
        </w:rPr>
        <w:t>等</w:t>
      </w:r>
      <w:r w:rsidRPr="00493C91">
        <w:rPr>
          <w:rFonts w:ascii="ＭＳ ゴシック" w:eastAsia="ＭＳ ゴシック" w:hAnsi="ＭＳ ゴシック" w:hint="eastAsia"/>
          <w:b/>
          <w:bCs/>
          <w:sz w:val="24"/>
        </w:rPr>
        <w:t>改正</w:t>
      </w:r>
      <w:r>
        <w:rPr>
          <w:rFonts w:ascii="ＭＳ ゴシック" w:eastAsia="ＭＳ ゴシック" w:hAnsi="ＭＳ ゴシック" w:hint="eastAsia"/>
          <w:b/>
          <w:bCs/>
          <w:sz w:val="24"/>
        </w:rPr>
        <w:t>への適切な</w:t>
      </w:r>
      <w:r w:rsidRPr="00493C91">
        <w:rPr>
          <w:rFonts w:ascii="ＭＳ ゴシック" w:eastAsia="ＭＳ ゴシック" w:hAnsi="ＭＳ ゴシック" w:hint="eastAsia"/>
          <w:b/>
          <w:bCs/>
          <w:sz w:val="24"/>
        </w:rPr>
        <w:t>対応</w:t>
      </w:r>
    </w:p>
    <w:p w:rsidR="00352648" w:rsidRDefault="00352648" w:rsidP="00352648">
      <w:pPr>
        <w:ind w:leftChars="228" w:left="479" w:firstLineChars="115" w:firstLine="276"/>
        <w:rPr>
          <w:rFonts w:asciiTheme="minorEastAsia" w:eastAsiaTheme="minorEastAsia" w:hAnsiTheme="minorEastAsia"/>
          <w:sz w:val="24"/>
        </w:rPr>
      </w:pPr>
      <w:r>
        <w:rPr>
          <w:rFonts w:asciiTheme="minorEastAsia" w:eastAsiaTheme="minorEastAsia" w:hAnsiTheme="minorEastAsia" w:hint="eastAsia"/>
          <w:sz w:val="24"/>
        </w:rPr>
        <w:t>昨年６月に公布された障害者総合支援法、</w:t>
      </w:r>
      <w:r w:rsidR="00411562">
        <w:rPr>
          <w:rFonts w:asciiTheme="minorEastAsia" w:eastAsiaTheme="minorEastAsia" w:hAnsiTheme="minorEastAsia" w:hint="eastAsia"/>
          <w:sz w:val="24"/>
        </w:rPr>
        <w:t>児童福祉法、</w:t>
      </w:r>
      <w:r>
        <w:rPr>
          <w:rFonts w:asciiTheme="minorEastAsia" w:eastAsiaTheme="minorEastAsia" w:hAnsiTheme="minorEastAsia" w:hint="eastAsia"/>
          <w:sz w:val="24"/>
        </w:rPr>
        <w:t>発達障害者支援法等の改正に適切に対応する。</w:t>
      </w:r>
    </w:p>
    <w:p w:rsidR="00352648" w:rsidRPr="00352648" w:rsidRDefault="00352648" w:rsidP="00352648">
      <w:pPr>
        <w:ind w:leftChars="228" w:left="479" w:firstLineChars="115" w:firstLine="276"/>
        <w:rPr>
          <w:rFonts w:asciiTheme="minorEastAsia" w:eastAsiaTheme="minorEastAsia" w:hAnsiTheme="minorEastAsia"/>
          <w:sz w:val="24"/>
        </w:rPr>
      </w:pPr>
    </w:p>
    <w:p w:rsidR="00352648" w:rsidRPr="001F6936" w:rsidRDefault="00352648" w:rsidP="00352648">
      <w:pPr>
        <w:ind w:leftChars="114" w:left="240" w:hanging="1"/>
        <w:rPr>
          <w:rFonts w:ascii="ＭＳ ゴシック" w:eastAsia="ＭＳ ゴシック" w:hAnsi="ＭＳ ゴシック"/>
          <w:b/>
          <w:bCs/>
          <w:sz w:val="24"/>
        </w:rPr>
      </w:pPr>
      <w:r w:rsidRPr="001F6936">
        <w:rPr>
          <w:rFonts w:ascii="ＭＳ ゴシック" w:eastAsia="ＭＳ ゴシック" w:hAnsi="ＭＳ ゴシック" w:hint="eastAsia"/>
          <w:b/>
          <w:bCs/>
          <w:sz w:val="24"/>
        </w:rPr>
        <w:t>○</w:t>
      </w:r>
      <w:r w:rsidRPr="003B3D81">
        <w:rPr>
          <w:rFonts w:ascii="ＭＳ ゴシック" w:eastAsia="ＭＳ ゴシック" w:hAnsi="ＭＳ ゴシック" w:hint="eastAsia"/>
          <w:b/>
          <w:bCs/>
          <w:sz w:val="24"/>
        </w:rPr>
        <w:t>人材の確保・育成</w:t>
      </w:r>
    </w:p>
    <w:p w:rsidR="00352648" w:rsidRDefault="00352648" w:rsidP="00352648">
      <w:pPr>
        <w:ind w:leftChars="228" w:left="479" w:firstLineChars="115" w:firstLine="276"/>
        <w:rPr>
          <w:rFonts w:asciiTheme="minorEastAsia" w:eastAsiaTheme="minorEastAsia" w:hAnsiTheme="minorEastAsia"/>
          <w:sz w:val="24"/>
        </w:rPr>
      </w:pPr>
      <w:r w:rsidRPr="004D47FA">
        <w:rPr>
          <w:rFonts w:asciiTheme="minorEastAsia" w:eastAsiaTheme="minorEastAsia" w:hAnsiTheme="minorEastAsia" w:hint="eastAsia"/>
          <w:sz w:val="24"/>
        </w:rPr>
        <w:t>安心して暮らすことができる地域社会の実現のために、</w:t>
      </w:r>
      <w:r>
        <w:rPr>
          <w:rFonts w:asciiTheme="minorEastAsia" w:eastAsiaTheme="minorEastAsia" w:hAnsiTheme="minorEastAsia" w:hint="eastAsia"/>
          <w:sz w:val="24"/>
        </w:rPr>
        <w:t>福祉・介護</w:t>
      </w:r>
      <w:r w:rsidRPr="004D47FA">
        <w:rPr>
          <w:rFonts w:asciiTheme="minorEastAsia" w:eastAsiaTheme="minorEastAsia" w:hAnsiTheme="minorEastAsia" w:hint="eastAsia"/>
          <w:sz w:val="24"/>
        </w:rPr>
        <w:t>人材</w:t>
      </w:r>
      <w:r>
        <w:rPr>
          <w:rFonts w:asciiTheme="minorEastAsia" w:eastAsiaTheme="minorEastAsia" w:hAnsiTheme="minorEastAsia" w:hint="eastAsia"/>
          <w:sz w:val="24"/>
        </w:rPr>
        <w:t>の</w:t>
      </w:r>
      <w:r w:rsidRPr="004D47FA">
        <w:rPr>
          <w:rFonts w:asciiTheme="minorEastAsia" w:eastAsiaTheme="minorEastAsia" w:hAnsiTheme="minorEastAsia" w:hint="eastAsia"/>
          <w:sz w:val="24"/>
        </w:rPr>
        <w:t>確保</w:t>
      </w:r>
      <w:r>
        <w:rPr>
          <w:rFonts w:asciiTheme="minorEastAsia" w:eastAsiaTheme="minorEastAsia" w:hAnsiTheme="minorEastAsia" w:hint="eastAsia"/>
          <w:sz w:val="24"/>
        </w:rPr>
        <w:t>や育成、</w:t>
      </w:r>
      <w:r w:rsidRPr="004D47FA">
        <w:rPr>
          <w:rFonts w:asciiTheme="minorEastAsia" w:eastAsiaTheme="minorEastAsia" w:hAnsiTheme="minorEastAsia" w:hint="eastAsia"/>
          <w:sz w:val="24"/>
        </w:rPr>
        <w:t>定着対策を</w:t>
      </w:r>
      <w:r>
        <w:rPr>
          <w:rFonts w:asciiTheme="minorEastAsia" w:eastAsiaTheme="minorEastAsia" w:hAnsiTheme="minorEastAsia" w:hint="eastAsia"/>
          <w:sz w:val="24"/>
        </w:rPr>
        <w:t>検討・推進する。</w:t>
      </w:r>
    </w:p>
    <w:p w:rsidR="000157A7" w:rsidRPr="000157A7" w:rsidRDefault="000157A7" w:rsidP="00352648">
      <w:pPr>
        <w:ind w:leftChars="228" w:left="479" w:firstLineChars="115" w:firstLine="276"/>
        <w:rPr>
          <w:rFonts w:asciiTheme="minorEastAsia" w:eastAsiaTheme="minorEastAsia" w:hAnsiTheme="minorEastAsia"/>
          <w:sz w:val="24"/>
        </w:rPr>
      </w:pPr>
      <w:r w:rsidRPr="000157A7">
        <w:rPr>
          <w:rFonts w:asciiTheme="minorEastAsia" w:eastAsiaTheme="minorEastAsia" w:hAnsiTheme="minorEastAsia" w:hint="eastAsia"/>
          <w:sz w:val="24"/>
        </w:rPr>
        <w:t>平成２９年度から実施される福祉・介護職員の処遇改善加算の拡充に適切に対応するとともに、引き続き国に対して、障害福祉サービス事業所等の経営安定化や福祉・介護ニーズの拡大に対応できる人材の安定確保ができるよう人員配置基準や報酬額について必要な改善と適切な財源措置を要望する。</w:t>
      </w:r>
    </w:p>
    <w:p w:rsidR="00804C71" w:rsidRPr="00AD6EFF" w:rsidRDefault="00804C71" w:rsidP="00493C91">
      <w:pPr>
        <w:ind w:leftChars="228" w:left="479" w:firstLineChars="115" w:firstLine="277"/>
        <w:rPr>
          <w:rFonts w:ascii="ＭＳ ゴシック" w:eastAsia="ＭＳ ゴシック" w:hAnsi="ＭＳ ゴシック"/>
          <w:b/>
          <w:bCs/>
          <w:sz w:val="24"/>
        </w:rPr>
      </w:pPr>
    </w:p>
    <w:p w:rsidR="00804C71" w:rsidRPr="00AD6EFF" w:rsidRDefault="00804C71">
      <w:pPr>
        <w:widowControl/>
        <w:jc w:val="left"/>
        <w:rPr>
          <w:rFonts w:ascii="ＭＳ ゴシック" w:eastAsia="ＭＳ ゴシック" w:hAnsi="ＭＳ ゴシック"/>
          <w:b/>
          <w:bCs/>
          <w:sz w:val="24"/>
        </w:rPr>
      </w:pPr>
    </w:p>
    <w:sectPr w:rsidR="00804C71" w:rsidRPr="00AD6EFF" w:rsidSect="00C01D7C">
      <w:footerReference w:type="even" r:id="rId9"/>
      <w:footerReference w:type="default" r:id="rId10"/>
      <w:pgSz w:w="11906" w:h="16838" w:code="9"/>
      <w:pgMar w:top="737" w:right="1134" w:bottom="233" w:left="1134" w:header="851" w:footer="573"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EC0" w:rsidRDefault="00B22EC0">
      <w:r>
        <w:separator/>
      </w:r>
    </w:p>
  </w:endnote>
  <w:endnote w:type="continuationSeparator" w:id="0">
    <w:p w:rsidR="00B22EC0" w:rsidRDefault="00B22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6FD" w:rsidRDefault="00C777A0" w:rsidP="005918A0">
    <w:pPr>
      <w:pStyle w:val="a6"/>
      <w:framePr w:wrap="around" w:vAnchor="text" w:hAnchor="margin" w:xAlign="center" w:y="1"/>
      <w:rPr>
        <w:rStyle w:val="a7"/>
      </w:rPr>
    </w:pPr>
    <w:r>
      <w:rPr>
        <w:rStyle w:val="a7"/>
      </w:rPr>
      <w:fldChar w:fldCharType="begin"/>
    </w:r>
    <w:r w:rsidR="00E746FD">
      <w:rPr>
        <w:rStyle w:val="a7"/>
      </w:rPr>
      <w:instrText xml:space="preserve">PAGE  </w:instrText>
    </w:r>
    <w:r>
      <w:rPr>
        <w:rStyle w:val="a7"/>
      </w:rPr>
      <w:fldChar w:fldCharType="end"/>
    </w:r>
  </w:p>
  <w:p w:rsidR="00E746FD" w:rsidRDefault="00E746F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6FD" w:rsidRPr="0007531A" w:rsidRDefault="00C777A0" w:rsidP="005918A0">
    <w:pPr>
      <w:pStyle w:val="a6"/>
      <w:framePr w:wrap="around" w:vAnchor="text" w:hAnchor="margin" w:xAlign="center" w:y="1"/>
      <w:rPr>
        <w:rStyle w:val="a7"/>
        <w:sz w:val="28"/>
        <w:szCs w:val="28"/>
      </w:rPr>
    </w:pPr>
    <w:r w:rsidRPr="0007531A">
      <w:rPr>
        <w:rStyle w:val="a7"/>
        <w:sz w:val="28"/>
        <w:szCs w:val="28"/>
      </w:rPr>
      <w:fldChar w:fldCharType="begin"/>
    </w:r>
    <w:r w:rsidR="00E746FD" w:rsidRPr="0007531A">
      <w:rPr>
        <w:rStyle w:val="a7"/>
        <w:sz w:val="28"/>
        <w:szCs w:val="28"/>
      </w:rPr>
      <w:instrText xml:space="preserve">PAGE  </w:instrText>
    </w:r>
    <w:r w:rsidRPr="0007531A">
      <w:rPr>
        <w:rStyle w:val="a7"/>
        <w:sz w:val="28"/>
        <w:szCs w:val="28"/>
      </w:rPr>
      <w:fldChar w:fldCharType="separate"/>
    </w:r>
    <w:r w:rsidR="00F32676">
      <w:rPr>
        <w:rStyle w:val="a7"/>
        <w:noProof/>
        <w:sz w:val="28"/>
        <w:szCs w:val="28"/>
      </w:rPr>
      <w:t>10</w:t>
    </w:r>
    <w:r w:rsidRPr="0007531A">
      <w:rPr>
        <w:rStyle w:val="a7"/>
        <w:sz w:val="28"/>
        <w:szCs w:val="28"/>
      </w:rPr>
      <w:fldChar w:fldCharType="end"/>
    </w:r>
  </w:p>
  <w:p w:rsidR="00E746FD" w:rsidRDefault="00E746F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EC0" w:rsidRDefault="00B22EC0">
      <w:r>
        <w:separator/>
      </w:r>
    </w:p>
  </w:footnote>
  <w:footnote w:type="continuationSeparator" w:id="0">
    <w:p w:rsidR="00B22EC0" w:rsidRDefault="00B22E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2212E"/>
    <w:multiLevelType w:val="hybridMultilevel"/>
    <w:tmpl w:val="36F26E88"/>
    <w:lvl w:ilvl="0" w:tplc="5D82974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69342ED"/>
    <w:multiLevelType w:val="hybridMultilevel"/>
    <w:tmpl w:val="F4C864DA"/>
    <w:lvl w:ilvl="0" w:tplc="8B64DB56">
      <w:numFmt w:val="bullet"/>
      <w:lvlText w:val="○"/>
      <w:lvlJc w:val="left"/>
      <w:pPr>
        <w:tabs>
          <w:tab w:val="num" w:pos="480"/>
        </w:tabs>
        <w:ind w:left="480" w:hanging="48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0E44B02"/>
    <w:multiLevelType w:val="hybridMultilevel"/>
    <w:tmpl w:val="EA4ADEB0"/>
    <w:lvl w:ilvl="0" w:tplc="04090011">
      <w:start w:val="1"/>
      <w:numFmt w:val="decimalEnclosedCircle"/>
      <w:lvlText w:val="%1"/>
      <w:lvlJc w:val="left"/>
      <w:pPr>
        <w:ind w:left="1139" w:hanging="420"/>
      </w:pPr>
    </w:lvl>
    <w:lvl w:ilvl="1" w:tplc="04090017" w:tentative="1">
      <w:start w:val="1"/>
      <w:numFmt w:val="aiueoFullWidth"/>
      <w:lvlText w:val="(%2)"/>
      <w:lvlJc w:val="left"/>
      <w:pPr>
        <w:ind w:left="1559" w:hanging="420"/>
      </w:pPr>
    </w:lvl>
    <w:lvl w:ilvl="2" w:tplc="04090011" w:tentative="1">
      <w:start w:val="1"/>
      <w:numFmt w:val="decimalEnclosedCircle"/>
      <w:lvlText w:val="%3"/>
      <w:lvlJc w:val="left"/>
      <w:pPr>
        <w:ind w:left="1979" w:hanging="420"/>
      </w:pPr>
    </w:lvl>
    <w:lvl w:ilvl="3" w:tplc="0409000F" w:tentative="1">
      <w:start w:val="1"/>
      <w:numFmt w:val="decimal"/>
      <w:lvlText w:val="%4."/>
      <w:lvlJc w:val="left"/>
      <w:pPr>
        <w:ind w:left="2399" w:hanging="420"/>
      </w:pPr>
    </w:lvl>
    <w:lvl w:ilvl="4" w:tplc="04090017" w:tentative="1">
      <w:start w:val="1"/>
      <w:numFmt w:val="aiueoFullWidth"/>
      <w:lvlText w:val="(%5)"/>
      <w:lvlJc w:val="left"/>
      <w:pPr>
        <w:ind w:left="2819" w:hanging="420"/>
      </w:pPr>
    </w:lvl>
    <w:lvl w:ilvl="5" w:tplc="04090011" w:tentative="1">
      <w:start w:val="1"/>
      <w:numFmt w:val="decimalEnclosedCircle"/>
      <w:lvlText w:val="%6"/>
      <w:lvlJc w:val="left"/>
      <w:pPr>
        <w:ind w:left="3239" w:hanging="420"/>
      </w:pPr>
    </w:lvl>
    <w:lvl w:ilvl="6" w:tplc="0409000F" w:tentative="1">
      <w:start w:val="1"/>
      <w:numFmt w:val="decimal"/>
      <w:lvlText w:val="%7."/>
      <w:lvlJc w:val="left"/>
      <w:pPr>
        <w:ind w:left="3659" w:hanging="420"/>
      </w:pPr>
    </w:lvl>
    <w:lvl w:ilvl="7" w:tplc="04090017" w:tentative="1">
      <w:start w:val="1"/>
      <w:numFmt w:val="aiueoFullWidth"/>
      <w:lvlText w:val="(%8)"/>
      <w:lvlJc w:val="left"/>
      <w:pPr>
        <w:ind w:left="4079" w:hanging="420"/>
      </w:pPr>
    </w:lvl>
    <w:lvl w:ilvl="8" w:tplc="04090011" w:tentative="1">
      <w:start w:val="1"/>
      <w:numFmt w:val="decimalEnclosedCircle"/>
      <w:lvlText w:val="%9"/>
      <w:lvlJc w:val="left"/>
      <w:pPr>
        <w:ind w:left="4499" w:hanging="420"/>
      </w:pPr>
    </w:lvl>
  </w:abstractNum>
  <w:abstractNum w:abstractNumId="3" w15:restartNumberingAfterBreak="0">
    <w:nsid w:val="672C46CD"/>
    <w:multiLevelType w:val="multilevel"/>
    <w:tmpl w:val="0E3C956C"/>
    <w:lvl w:ilvl="0">
      <w:start w:val="1"/>
      <w:numFmt w:val="decimalFullWidth"/>
      <w:pStyle w:val="1"/>
      <w:lvlText w:val="%1"/>
      <w:lvlJc w:val="left"/>
      <w:pPr>
        <w:tabs>
          <w:tab w:val="num" w:pos="360"/>
        </w:tabs>
        <w:ind w:left="340" w:hanging="340"/>
      </w:pPr>
      <w:rPr>
        <w:rFonts w:hint="eastAsia"/>
      </w:rPr>
    </w:lvl>
    <w:lvl w:ilvl="1">
      <w:start w:val="1"/>
      <w:numFmt w:val="decimal"/>
      <w:pStyle w:val="2"/>
      <w:lvlText w:val="(%2) "/>
      <w:lvlJc w:val="left"/>
      <w:pPr>
        <w:tabs>
          <w:tab w:val="num" w:pos="644"/>
        </w:tabs>
        <w:ind w:left="567" w:hanging="283"/>
      </w:pPr>
      <w:rPr>
        <w:rFonts w:hint="eastAsia"/>
      </w:rPr>
    </w:lvl>
    <w:lvl w:ilvl="2">
      <w:start w:val="1"/>
      <w:numFmt w:val="aiueoFullWidth"/>
      <w:pStyle w:val="3"/>
      <w:suff w:val="space"/>
      <w:lvlText w:val="%3"/>
      <w:lvlJc w:val="left"/>
      <w:pPr>
        <w:ind w:left="851" w:hanging="284"/>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6E"/>
    <w:rsid w:val="000029D9"/>
    <w:rsid w:val="000157A7"/>
    <w:rsid w:val="00025122"/>
    <w:rsid w:val="00025F66"/>
    <w:rsid w:val="00031A7D"/>
    <w:rsid w:val="000351B5"/>
    <w:rsid w:val="00035A6C"/>
    <w:rsid w:val="00036FFE"/>
    <w:rsid w:val="00041215"/>
    <w:rsid w:val="0004273D"/>
    <w:rsid w:val="000510CA"/>
    <w:rsid w:val="00052331"/>
    <w:rsid w:val="0005439D"/>
    <w:rsid w:val="00055ECD"/>
    <w:rsid w:val="00073C4C"/>
    <w:rsid w:val="0007531A"/>
    <w:rsid w:val="00077DE1"/>
    <w:rsid w:val="00080E32"/>
    <w:rsid w:val="00086FA0"/>
    <w:rsid w:val="00091332"/>
    <w:rsid w:val="00097341"/>
    <w:rsid w:val="000B2747"/>
    <w:rsid w:val="000B4E80"/>
    <w:rsid w:val="000B7999"/>
    <w:rsid w:val="000D03D3"/>
    <w:rsid w:val="000D0898"/>
    <w:rsid w:val="000D1BA3"/>
    <w:rsid w:val="000D363C"/>
    <w:rsid w:val="000D5D45"/>
    <w:rsid w:val="000E1632"/>
    <w:rsid w:val="000E6769"/>
    <w:rsid w:val="000F4EBA"/>
    <w:rsid w:val="000F4FF0"/>
    <w:rsid w:val="00113AA5"/>
    <w:rsid w:val="00120035"/>
    <w:rsid w:val="00120D15"/>
    <w:rsid w:val="001247F8"/>
    <w:rsid w:val="00125C6D"/>
    <w:rsid w:val="001275D2"/>
    <w:rsid w:val="00131165"/>
    <w:rsid w:val="00132D12"/>
    <w:rsid w:val="00135318"/>
    <w:rsid w:val="00142EA3"/>
    <w:rsid w:val="0015306B"/>
    <w:rsid w:val="00160894"/>
    <w:rsid w:val="001707B1"/>
    <w:rsid w:val="00173035"/>
    <w:rsid w:val="001779F6"/>
    <w:rsid w:val="0018242E"/>
    <w:rsid w:val="00187AC4"/>
    <w:rsid w:val="00190885"/>
    <w:rsid w:val="00192CC2"/>
    <w:rsid w:val="00193D97"/>
    <w:rsid w:val="001964E0"/>
    <w:rsid w:val="001A53BB"/>
    <w:rsid w:val="001A69F5"/>
    <w:rsid w:val="001B19D5"/>
    <w:rsid w:val="001B26E9"/>
    <w:rsid w:val="001B3DE8"/>
    <w:rsid w:val="001B71D9"/>
    <w:rsid w:val="001B783F"/>
    <w:rsid w:val="001B7D71"/>
    <w:rsid w:val="001C2EAC"/>
    <w:rsid w:val="001C34C1"/>
    <w:rsid w:val="001C5D69"/>
    <w:rsid w:val="001C6250"/>
    <w:rsid w:val="001D0FCC"/>
    <w:rsid w:val="001E0160"/>
    <w:rsid w:val="001E3A07"/>
    <w:rsid w:val="001F0A89"/>
    <w:rsid w:val="001F2AC5"/>
    <w:rsid w:val="001F2F6D"/>
    <w:rsid w:val="001F6936"/>
    <w:rsid w:val="00203FD0"/>
    <w:rsid w:val="0020499F"/>
    <w:rsid w:val="00204B78"/>
    <w:rsid w:val="00207B44"/>
    <w:rsid w:val="0021123D"/>
    <w:rsid w:val="00211B9E"/>
    <w:rsid w:val="0021258B"/>
    <w:rsid w:val="002143FA"/>
    <w:rsid w:val="00216661"/>
    <w:rsid w:val="00216F54"/>
    <w:rsid w:val="0021761A"/>
    <w:rsid w:val="002210A3"/>
    <w:rsid w:val="002264C3"/>
    <w:rsid w:val="00234659"/>
    <w:rsid w:val="00240786"/>
    <w:rsid w:val="0025353B"/>
    <w:rsid w:val="0025546E"/>
    <w:rsid w:val="00263A67"/>
    <w:rsid w:val="0026541C"/>
    <w:rsid w:val="00267AA2"/>
    <w:rsid w:val="002709BD"/>
    <w:rsid w:val="002717A1"/>
    <w:rsid w:val="002728C4"/>
    <w:rsid w:val="0027530C"/>
    <w:rsid w:val="0029242C"/>
    <w:rsid w:val="00293C30"/>
    <w:rsid w:val="0029492A"/>
    <w:rsid w:val="00294B48"/>
    <w:rsid w:val="002A43A8"/>
    <w:rsid w:val="002B262A"/>
    <w:rsid w:val="002B3754"/>
    <w:rsid w:val="002B3C2D"/>
    <w:rsid w:val="002F2832"/>
    <w:rsid w:val="002F38B9"/>
    <w:rsid w:val="003063C3"/>
    <w:rsid w:val="0030648E"/>
    <w:rsid w:val="00315D7C"/>
    <w:rsid w:val="00346BB3"/>
    <w:rsid w:val="00347155"/>
    <w:rsid w:val="0035059F"/>
    <w:rsid w:val="00352648"/>
    <w:rsid w:val="003546E0"/>
    <w:rsid w:val="003644CD"/>
    <w:rsid w:val="00374ABE"/>
    <w:rsid w:val="003764DF"/>
    <w:rsid w:val="00377C93"/>
    <w:rsid w:val="0038334D"/>
    <w:rsid w:val="00384051"/>
    <w:rsid w:val="0038535B"/>
    <w:rsid w:val="003901E0"/>
    <w:rsid w:val="00392D83"/>
    <w:rsid w:val="0039407B"/>
    <w:rsid w:val="003A265C"/>
    <w:rsid w:val="003A6CE2"/>
    <w:rsid w:val="003B3D81"/>
    <w:rsid w:val="003B6669"/>
    <w:rsid w:val="003B78DA"/>
    <w:rsid w:val="003C463E"/>
    <w:rsid w:val="003D41AE"/>
    <w:rsid w:val="003D4BCF"/>
    <w:rsid w:val="003E0B1C"/>
    <w:rsid w:val="003F0852"/>
    <w:rsid w:val="003F4A5F"/>
    <w:rsid w:val="003F6E38"/>
    <w:rsid w:val="004021A6"/>
    <w:rsid w:val="00410057"/>
    <w:rsid w:val="0041009B"/>
    <w:rsid w:val="00411562"/>
    <w:rsid w:val="004173A5"/>
    <w:rsid w:val="00426698"/>
    <w:rsid w:val="004327A9"/>
    <w:rsid w:val="00433934"/>
    <w:rsid w:val="004367E0"/>
    <w:rsid w:val="00443AE2"/>
    <w:rsid w:val="0044679A"/>
    <w:rsid w:val="00452B55"/>
    <w:rsid w:val="004561EB"/>
    <w:rsid w:val="00465EEF"/>
    <w:rsid w:val="004725DA"/>
    <w:rsid w:val="00477938"/>
    <w:rsid w:val="004806E0"/>
    <w:rsid w:val="004826E4"/>
    <w:rsid w:val="0048590B"/>
    <w:rsid w:val="0048656E"/>
    <w:rsid w:val="00493C91"/>
    <w:rsid w:val="004A233C"/>
    <w:rsid w:val="004A765F"/>
    <w:rsid w:val="004B33EA"/>
    <w:rsid w:val="004B39E1"/>
    <w:rsid w:val="004B5D13"/>
    <w:rsid w:val="004B762D"/>
    <w:rsid w:val="004C10A0"/>
    <w:rsid w:val="004C3B62"/>
    <w:rsid w:val="004D0880"/>
    <w:rsid w:val="004D431F"/>
    <w:rsid w:val="004D47FA"/>
    <w:rsid w:val="004D5E69"/>
    <w:rsid w:val="004E2874"/>
    <w:rsid w:val="004E5937"/>
    <w:rsid w:val="004F53A5"/>
    <w:rsid w:val="0050431F"/>
    <w:rsid w:val="00527D40"/>
    <w:rsid w:val="005401FF"/>
    <w:rsid w:val="005404D8"/>
    <w:rsid w:val="00542560"/>
    <w:rsid w:val="005443B4"/>
    <w:rsid w:val="00551877"/>
    <w:rsid w:val="005649AA"/>
    <w:rsid w:val="00577A28"/>
    <w:rsid w:val="00580764"/>
    <w:rsid w:val="00582899"/>
    <w:rsid w:val="005918A0"/>
    <w:rsid w:val="005B0FBE"/>
    <w:rsid w:val="005B4677"/>
    <w:rsid w:val="005B79CE"/>
    <w:rsid w:val="005C573A"/>
    <w:rsid w:val="005D47A2"/>
    <w:rsid w:val="005E318A"/>
    <w:rsid w:val="005F1512"/>
    <w:rsid w:val="006037DF"/>
    <w:rsid w:val="00606CC3"/>
    <w:rsid w:val="0061103C"/>
    <w:rsid w:val="006135C0"/>
    <w:rsid w:val="00614F9F"/>
    <w:rsid w:val="006218B9"/>
    <w:rsid w:val="00622E80"/>
    <w:rsid w:val="0062381D"/>
    <w:rsid w:val="00624EB7"/>
    <w:rsid w:val="00625B23"/>
    <w:rsid w:val="006379E1"/>
    <w:rsid w:val="0065317A"/>
    <w:rsid w:val="006548FF"/>
    <w:rsid w:val="0065531D"/>
    <w:rsid w:val="0066267B"/>
    <w:rsid w:val="00662E1D"/>
    <w:rsid w:val="006643A5"/>
    <w:rsid w:val="00670776"/>
    <w:rsid w:val="00671615"/>
    <w:rsid w:val="00680BB0"/>
    <w:rsid w:val="00683CC8"/>
    <w:rsid w:val="00690A7F"/>
    <w:rsid w:val="006914E0"/>
    <w:rsid w:val="006920BB"/>
    <w:rsid w:val="0069228B"/>
    <w:rsid w:val="00697B7D"/>
    <w:rsid w:val="006A6D2A"/>
    <w:rsid w:val="006B5D81"/>
    <w:rsid w:val="006B76EA"/>
    <w:rsid w:val="006C09F1"/>
    <w:rsid w:val="006C2449"/>
    <w:rsid w:val="006C49B7"/>
    <w:rsid w:val="006C6860"/>
    <w:rsid w:val="006C7242"/>
    <w:rsid w:val="006E049A"/>
    <w:rsid w:val="006F2609"/>
    <w:rsid w:val="006F3DFB"/>
    <w:rsid w:val="0070142A"/>
    <w:rsid w:val="00702976"/>
    <w:rsid w:val="00707C9F"/>
    <w:rsid w:val="007110A1"/>
    <w:rsid w:val="00713901"/>
    <w:rsid w:val="00720E97"/>
    <w:rsid w:val="0072519D"/>
    <w:rsid w:val="00725E80"/>
    <w:rsid w:val="00733589"/>
    <w:rsid w:val="00751D54"/>
    <w:rsid w:val="00754878"/>
    <w:rsid w:val="00756927"/>
    <w:rsid w:val="00761455"/>
    <w:rsid w:val="0076385A"/>
    <w:rsid w:val="00770B1F"/>
    <w:rsid w:val="00782E54"/>
    <w:rsid w:val="00790DE4"/>
    <w:rsid w:val="007914DE"/>
    <w:rsid w:val="00793518"/>
    <w:rsid w:val="00794774"/>
    <w:rsid w:val="00796E87"/>
    <w:rsid w:val="007A0D17"/>
    <w:rsid w:val="007A6F4D"/>
    <w:rsid w:val="007B06F4"/>
    <w:rsid w:val="007B325C"/>
    <w:rsid w:val="007B41B7"/>
    <w:rsid w:val="007B4EEC"/>
    <w:rsid w:val="007C26E1"/>
    <w:rsid w:val="007C4949"/>
    <w:rsid w:val="007D682D"/>
    <w:rsid w:val="007D7A49"/>
    <w:rsid w:val="007E33D4"/>
    <w:rsid w:val="007F2E21"/>
    <w:rsid w:val="00801B9A"/>
    <w:rsid w:val="0080301F"/>
    <w:rsid w:val="00804C71"/>
    <w:rsid w:val="00810A56"/>
    <w:rsid w:val="008156F2"/>
    <w:rsid w:val="008177E6"/>
    <w:rsid w:val="008306D4"/>
    <w:rsid w:val="008344C0"/>
    <w:rsid w:val="00840F3F"/>
    <w:rsid w:val="00841A76"/>
    <w:rsid w:val="00841F6A"/>
    <w:rsid w:val="008435B4"/>
    <w:rsid w:val="00843A89"/>
    <w:rsid w:val="00845C4A"/>
    <w:rsid w:val="008516B9"/>
    <w:rsid w:val="00851BF6"/>
    <w:rsid w:val="00862C03"/>
    <w:rsid w:val="00862D7A"/>
    <w:rsid w:val="00885EED"/>
    <w:rsid w:val="00886D33"/>
    <w:rsid w:val="00887ACC"/>
    <w:rsid w:val="008978B8"/>
    <w:rsid w:val="008A1A0A"/>
    <w:rsid w:val="008B665F"/>
    <w:rsid w:val="008B689C"/>
    <w:rsid w:val="008C17DC"/>
    <w:rsid w:val="008C4768"/>
    <w:rsid w:val="008D3E96"/>
    <w:rsid w:val="008E3AF4"/>
    <w:rsid w:val="008F09A0"/>
    <w:rsid w:val="008F19B7"/>
    <w:rsid w:val="008F266A"/>
    <w:rsid w:val="00901CA8"/>
    <w:rsid w:val="009035FB"/>
    <w:rsid w:val="009101E0"/>
    <w:rsid w:val="009132A1"/>
    <w:rsid w:val="00914505"/>
    <w:rsid w:val="009236FD"/>
    <w:rsid w:val="00924E7E"/>
    <w:rsid w:val="00937E23"/>
    <w:rsid w:val="00944E40"/>
    <w:rsid w:val="00955747"/>
    <w:rsid w:val="0096314C"/>
    <w:rsid w:val="00964F6C"/>
    <w:rsid w:val="00965225"/>
    <w:rsid w:val="00972DAC"/>
    <w:rsid w:val="00974562"/>
    <w:rsid w:val="00974FEE"/>
    <w:rsid w:val="00976643"/>
    <w:rsid w:val="0098486D"/>
    <w:rsid w:val="009859B4"/>
    <w:rsid w:val="0098786A"/>
    <w:rsid w:val="00997138"/>
    <w:rsid w:val="009A1AA9"/>
    <w:rsid w:val="009C362F"/>
    <w:rsid w:val="009C6D8B"/>
    <w:rsid w:val="009D08E1"/>
    <w:rsid w:val="009D512D"/>
    <w:rsid w:val="009E04E4"/>
    <w:rsid w:val="009F4B32"/>
    <w:rsid w:val="009F597F"/>
    <w:rsid w:val="00A00B57"/>
    <w:rsid w:val="00A045D6"/>
    <w:rsid w:val="00A2061E"/>
    <w:rsid w:val="00A20C92"/>
    <w:rsid w:val="00A258B3"/>
    <w:rsid w:val="00A50175"/>
    <w:rsid w:val="00A51187"/>
    <w:rsid w:val="00A62160"/>
    <w:rsid w:val="00A625B3"/>
    <w:rsid w:val="00A62972"/>
    <w:rsid w:val="00A66FCC"/>
    <w:rsid w:val="00A7249E"/>
    <w:rsid w:val="00A742D8"/>
    <w:rsid w:val="00A80E88"/>
    <w:rsid w:val="00A931DF"/>
    <w:rsid w:val="00A95DCD"/>
    <w:rsid w:val="00A97327"/>
    <w:rsid w:val="00AA0890"/>
    <w:rsid w:val="00AB08E5"/>
    <w:rsid w:val="00AB626A"/>
    <w:rsid w:val="00AB7C24"/>
    <w:rsid w:val="00AC7E12"/>
    <w:rsid w:val="00AD1B79"/>
    <w:rsid w:val="00AD4C58"/>
    <w:rsid w:val="00AD6EFF"/>
    <w:rsid w:val="00AE28CA"/>
    <w:rsid w:val="00AE338B"/>
    <w:rsid w:val="00AE3A81"/>
    <w:rsid w:val="00AE4313"/>
    <w:rsid w:val="00AF2D14"/>
    <w:rsid w:val="00AF3C83"/>
    <w:rsid w:val="00AF6F50"/>
    <w:rsid w:val="00B032C4"/>
    <w:rsid w:val="00B03ED4"/>
    <w:rsid w:val="00B12910"/>
    <w:rsid w:val="00B144CD"/>
    <w:rsid w:val="00B1482B"/>
    <w:rsid w:val="00B14FE7"/>
    <w:rsid w:val="00B15AE1"/>
    <w:rsid w:val="00B2139E"/>
    <w:rsid w:val="00B22EC0"/>
    <w:rsid w:val="00B31CF1"/>
    <w:rsid w:val="00B327D7"/>
    <w:rsid w:val="00B33B18"/>
    <w:rsid w:val="00B34AC9"/>
    <w:rsid w:val="00B42271"/>
    <w:rsid w:val="00B44DE5"/>
    <w:rsid w:val="00B51A2C"/>
    <w:rsid w:val="00B52E57"/>
    <w:rsid w:val="00B5376B"/>
    <w:rsid w:val="00B639F9"/>
    <w:rsid w:val="00B821AC"/>
    <w:rsid w:val="00B8768A"/>
    <w:rsid w:val="00B9642A"/>
    <w:rsid w:val="00BA23F0"/>
    <w:rsid w:val="00BB2378"/>
    <w:rsid w:val="00BB446C"/>
    <w:rsid w:val="00BC1E58"/>
    <w:rsid w:val="00BC47A8"/>
    <w:rsid w:val="00BD1E3A"/>
    <w:rsid w:val="00BD4408"/>
    <w:rsid w:val="00BD66FC"/>
    <w:rsid w:val="00BE0750"/>
    <w:rsid w:val="00BE2E32"/>
    <w:rsid w:val="00BF4490"/>
    <w:rsid w:val="00C00F86"/>
    <w:rsid w:val="00C01D7C"/>
    <w:rsid w:val="00C0584D"/>
    <w:rsid w:val="00C15A43"/>
    <w:rsid w:val="00C15B4C"/>
    <w:rsid w:val="00C21504"/>
    <w:rsid w:val="00C22342"/>
    <w:rsid w:val="00C22C54"/>
    <w:rsid w:val="00C301C9"/>
    <w:rsid w:val="00C4247B"/>
    <w:rsid w:val="00C43690"/>
    <w:rsid w:val="00C52342"/>
    <w:rsid w:val="00C5330E"/>
    <w:rsid w:val="00C623EF"/>
    <w:rsid w:val="00C62D69"/>
    <w:rsid w:val="00C65B4C"/>
    <w:rsid w:val="00C65F31"/>
    <w:rsid w:val="00C7205E"/>
    <w:rsid w:val="00C734B5"/>
    <w:rsid w:val="00C777A0"/>
    <w:rsid w:val="00CC0928"/>
    <w:rsid w:val="00CC7350"/>
    <w:rsid w:val="00CC7A5B"/>
    <w:rsid w:val="00CD26D9"/>
    <w:rsid w:val="00CD4D4E"/>
    <w:rsid w:val="00CD662D"/>
    <w:rsid w:val="00CD7D78"/>
    <w:rsid w:val="00CF60EF"/>
    <w:rsid w:val="00D052FD"/>
    <w:rsid w:val="00D2058D"/>
    <w:rsid w:val="00D31476"/>
    <w:rsid w:val="00D4042D"/>
    <w:rsid w:val="00D42BA3"/>
    <w:rsid w:val="00D44DE5"/>
    <w:rsid w:val="00D46D01"/>
    <w:rsid w:val="00D5334B"/>
    <w:rsid w:val="00D647FD"/>
    <w:rsid w:val="00D701F4"/>
    <w:rsid w:val="00D712C9"/>
    <w:rsid w:val="00D73647"/>
    <w:rsid w:val="00D777A3"/>
    <w:rsid w:val="00D77BBD"/>
    <w:rsid w:val="00D84A4E"/>
    <w:rsid w:val="00D86E14"/>
    <w:rsid w:val="00D86ED6"/>
    <w:rsid w:val="00D92916"/>
    <w:rsid w:val="00D953E1"/>
    <w:rsid w:val="00DA10B1"/>
    <w:rsid w:val="00DB0B54"/>
    <w:rsid w:val="00DB631A"/>
    <w:rsid w:val="00DB7018"/>
    <w:rsid w:val="00DD64C1"/>
    <w:rsid w:val="00DF1585"/>
    <w:rsid w:val="00DF60E3"/>
    <w:rsid w:val="00E002C2"/>
    <w:rsid w:val="00E1097D"/>
    <w:rsid w:val="00E22FD4"/>
    <w:rsid w:val="00E41416"/>
    <w:rsid w:val="00E41C6D"/>
    <w:rsid w:val="00E4228D"/>
    <w:rsid w:val="00E45370"/>
    <w:rsid w:val="00E50E93"/>
    <w:rsid w:val="00E52CB4"/>
    <w:rsid w:val="00E542BC"/>
    <w:rsid w:val="00E54783"/>
    <w:rsid w:val="00E65CF2"/>
    <w:rsid w:val="00E746FD"/>
    <w:rsid w:val="00E76E51"/>
    <w:rsid w:val="00E7780B"/>
    <w:rsid w:val="00E85400"/>
    <w:rsid w:val="00EA3034"/>
    <w:rsid w:val="00EB5624"/>
    <w:rsid w:val="00EC2F13"/>
    <w:rsid w:val="00EC4305"/>
    <w:rsid w:val="00ED164C"/>
    <w:rsid w:val="00ED531F"/>
    <w:rsid w:val="00ED60C4"/>
    <w:rsid w:val="00ED7439"/>
    <w:rsid w:val="00EE1D28"/>
    <w:rsid w:val="00EE2101"/>
    <w:rsid w:val="00EE36CC"/>
    <w:rsid w:val="00EE714B"/>
    <w:rsid w:val="00F03B9C"/>
    <w:rsid w:val="00F06845"/>
    <w:rsid w:val="00F10519"/>
    <w:rsid w:val="00F12EAC"/>
    <w:rsid w:val="00F2268C"/>
    <w:rsid w:val="00F26E4A"/>
    <w:rsid w:val="00F324A4"/>
    <w:rsid w:val="00F32676"/>
    <w:rsid w:val="00F36A71"/>
    <w:rsid w:val="00F36EC8"/>
    <w:rsid w:val="00F42945"/>
    <w:rsid w:val="00F42D93"/>
    <w:rsid w:val="00F47437"/>
    <w:rsid w:val="00F54E5D"/>
    <w:rsid w:val="00F649AC"/>
    <w:rsid w:val="00F66C6D"/>
    <w:rsid w:val="00F712C8"/>
    <w:rsid w:val="00F715D1"/>
    <w:rsid w:val="00F81352"/>
    <w:rsid w:val="00F83ED4"/>
    <w:rsid w:val="00F850C7"/>
    <w:rsid w:val="00F87183"/>
    <w:rsid w:val="00F9073D"/>
    <w:rsid w:val="00F91719"/>
    <w:rsid w:val="00F94697"/>
    <w:rsid w:val="00F95AAB"/>
    <w:rsid w:val="00F97EC7"/>
    <w:rsid w:val="00FA447E"/>
    <w:rsid w:val="00FA77E6"/>
    <w:rsid w:val="00FA7E8A"/>
    <w:rsid w:val="00FB548B"/>
    <w:rsid w:val="00FC138E"/>
    <w:rsid w:val="00FC489C"/>
    <w:rsid w:val="00FD15C8"/>
    <w:rsid w:val="00FD7974"/>
    <w:rsid w:val="00FE24AA"/>
    <w:rsid w:val="00FE4575"/>
    <w:rsid w:val="00FE45A5"/>
    <w:rsid w:val="00FE4698"/>
    <w:rsid w:val="00FF3947"/>
    <w:rsid w:val="00FF396F"/>
    <w:rsid w:val="00FF656C"/>
    <w:rsid w:val="00FF7357"/>
    <w:rsid w:val="00FF7D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CD51DC0-BB47-48FC-BB2A-48007FF7D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31D"/>
    <w:pPr>
      <w:widowControl w:val="0"/>
      <w:jc w:val="both"/>
    </w:pPr>
    <w:rPr>
      <w:kern w:val="2"/>
      <w:sz w:val="21"/>
      <w:szCs w:val="24"/>
    </w:rPr>
  </w:style>
  <w:style w:type="paragraph" w:styleId="1">
    <w:name w:val="heading 1"/>
    <w:basedOn w:val="a"/>
    <w:next w:val="a"/>
    <w:link w:val="10"/>
    <w:qFormat/>
    <w:rsid w:val="00D2058D"/>
    <w:pPr>
      <w:numPr>
        <w:numId w:val="3"/>
      </w:numPr>
      <w:outlineLvl w:val="0"/>
    </w:pPr>
    <w:rPr>
      <w:rFonts w:eastAsia="ＭＳ ゴシック"/>
      <w:sz w:val="24"/>
      <w:szCs w:val="20"/>
    </w:rPr>
  </w:style>
  <w:style w:type="paragraph" w:styleId="2">
    <w:name w:val="heading 2"/>
    <w:basedOn w:val="a"/>
    <w:next w:val="a0"/>
    <w:qFormat/>
    <w:rsid w:val="00D2058D"/>
    <w:pPr>
      <w:numPr>
        <w:ilvl w:val="1"/>
        <w:numId w:val="3"/>
      </w:numPr>
      <w:outlineLvl w:val="1"/>
    </w:pPr>
    <w:rPr>
      <w:rFonts w:eastAsia="ＭＳ ゴシック"/>
      <w:sz w:val="24"/>
      <w:szCs w:val="20"/>
    </w:rPr>
  </w:style>
  <w:style w:type="paragraph" w:styleId="3">
    <w:name w:val="heading 3"/>
    <w:basedOn w:val="a"/>
    <w:next w:val="a0"/>
    <w:qFormat/>
    <w:rsid w:val="00D2058D"/>
    <w:pPr>
      <w:numPr>
        <w:ilvl w:val="2"/>
        <w:numId w:val="3"/>
      </w:numPr>
      <w:outlineLvl w:val="2"/>
    </w:pPr>
    <w:rPr>
      <w:rFonts w:eastAsia="ＭＳ ゴシック"/>
      <w:sz w:val="24"/>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semiHidden/>
    <w:rsid w:val="0076385A"/>
    <w:rPr>
      <w:rFonts w:ascii="Arial" w:eastAsia="ＭＳ ゴシック" w:hAnsi="Arial"/>
      <w:sz w:val="18"/>
      <w:szCs w:val="18"/>
    </w:rPr>
  </w:style>
  <w:style w:type="paragraph" w:styleId="a5">
    <w:name w:val="header"/>
    <w:basedOn w:val="a"/>
    <w:rsid w:val="006F2609"/>
    <w:pPr>
      <w:tabs>
        <w:tab w:val="center" w:pos="4252"/>
        <w:tab w:val="right" w:pos="8504"/>
      </w:tabs>
      <w:snapToGrid w:val="0"/>
    </w:pPr>
  </w:style>
  <w:style w:type="paragraph" w:styleId="a6">
    <w:name w:val="footer"/>
    <w:basedOn w:val="a"/>
    <w:rsid w:val="006F2609"/>
    <w:pPr>
      <w:tabs>
        <w:tab w:val="center" w:pos="4252"/>
        <w:tab w:val="right" w:pos="8504"/>
      </w:tabs>
      <w:snapToGrid w:val="0"/>
    </w:pPr>
  </w:style>
  <w:style w:type="character" w:styleId="a7">
    <w:name w:val="page number"/>
    <w:basedOn w:val="a1"/>
    <w:rsid w:val="00843A89"/>
  </w:style>
  <w:style w:type="character" w:customStyle="1" w:styleId="10">
    <w:name w:val="見出し 1 (文字)"/>
    <w:basedOn w:val="a1"/>
    <w:link w:val="1"/>
    <w:rsid w:val="00D2058D"/>
    <w:rPr>
      <w:rFonts w:ascii="Century" w:eastAsia="ＭＳ ゴシック" w:hAnsi="Century"/>
      <w:kern w:val="2"/>
      <w:sz w:val="24"/>
      <w:lang w:val="en-US" w:eastAsia="ja-JP" w:bidi="ar-SA"/>
    </w:rPr>
  </w:style>
  <w:style w:type="paragraph" w:styleId="a0">
    <w:name w:val="Normal Indent"/>
    <w:basedOn w:val="a"/>
    <w:rsid w:val="00D2058D"/>
    <w:pPr>
      <w:ind w:leftChars="400" w:left="840"/>
    </w:pPr>
  </w:style>
  <w:style w:type="paragraph" w:styleId="a8">
    <w:name w:val="List Paragraph"/>
    <w:basedOn w:val="a"/>
    <w:uiPriority w:val="34"/>
    <w:qFormat/>
    <w:rsid w:val="00D84A4E"/>
    <w:pPr>
      <w:ind w:leftChars="400" w:left="840"/>
    </w:pPr>
  </w:style>
  <w:style w:type="character" w:styleId="a9">
    <w:name w:val="annotation reference"/>
    <w:basedOn w:val="a1"/>
    <w:rsid w:val="0004273D"/>
    <w:rPr>
      <w:sz w:val="18"/>
      <w:szCs w:val="18"/>
    </w:rPr>
  </w:style>
  <w:style w:type="paragraph" w:styleId="aa">
    <w:name w:val="annotation text"/>
    <w:basedOn w:val="a"/>
    <w:link w:val="ab"/>
    <w:rsid w:val="0004273D"/>
    <w:pPr>
      <w:jc w:val="left"/>
    </w:pPr>
  </w:style>
  <w:style w:type="character" w:customStyle="1" w:styleId="ab">
    <w:name w:val="コメント文字列 (文字)"/>
    <w:basedOn w:val="a1"/>
    <w:link w:val="aa"/>
    <w:rsid w:val="0004273D"/>
    <w:rPr>
      <w:kern w:val="2"/>
      <w:sz w:val="21"/>
      <w:szCs w:val="24"/>
    </w:rPr>
  </w:style>
  <w:style w:type="paragraph" w:styleId="ac">
    <w:name w:val="annotation subject"/>
    <w:basedOn w:val="aa"/>
    <w:next w:val="aa"/>
    <w:link w:val="ad"/>
    <w:rsid w:val="0004273D"/>
    <w:rPr>
      <w:b/>
      <w:bCs/>
    </w:rPr>
  </w:style>
  <w:style w:type="character" w:customStyle="1" w:styleId="ad">
    <w:name w:val="コメント内容 (文字)"/>
    <w:basedOn w:val="ab"/>
    <w:link w:val="ac"/>
    <w:rsid w:val="0004273D"/>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9F28CE-E378-4D51-8C69-6525AEDFF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1172</Words>
  <Characters>6686</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権利擁護関連</vt:lpstr>
      <vt:lpstr>権利擁護関連</vt:lpstr>
    </vt:vector>
  </TitlesOfParts>
  <Company>千葉県</Company>
  <LinksUpToDate>false</LinksUpToDate>
  <CharactersWithSpaces>7843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権利擁護関連</dc:title>
  <dc:creator>千葉県</dc:creator>
  <cp:lastModifiedBy>千葉県</cp:lastModifiedBy>
  <cp:revision>4</cp:revision>
  <cp:lastPrinted>2017-07-10T23:51:00Z</cp:lastPrinted>
  <dcterms:created xsi:type="dcterms:W3CDTF">2017-07-10T23:51:00Z</dcterms:created>
  <dcterms:modified xsi:type="dcterms:W3CDTF">2017-07-10T23:54:00Z</dcterms:modified>
</cp:coreProperties>
</file>