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A3647B" w:rsidRDefault="00DE404C" w:rsidP="00A3647B">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7095671</wp:posOffset>
                </wp:positionH>
                <wp:positionV relativeFrom="paragraph">
                  <wp:posOffset>1478644</wp:posOffset>
                </wp:positionV>
                <wp:extent cx="3082290" cy="5564686"/>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3082290" cy="5564686"/>
                        </a:xfrm>
                        <a:prstGeom prst="rect">
                          <a:avLst/>
                        </a:prstGeom>
                        <a:solidFill>
                          <a:schemeClr val="lt1"/>
                        </a:solidFill>
                        <a:ln w="6350">
                          <a:solidFill>
                            <a:schemeClr val="tx1">
                              <a:lumMod val="50000"/>
                              <a:lumOff val="50000"/>
                            </a:schemeClr>
                          </a:solidFill>
                        </a:ln>
                      </wps:spPr>
                      <wps:txbx>
                        <w:txbxContent>
                          <w:p w:rsidR="00A3647B" w:rsidRPr="00DE404C" w:rsidRDefault="00A3647B">
                            <w:pPr>
                              <w:rPr>
                                <w:rFonts w:ascii="ＭＳ ゴシック" w:eastAsia="ＭＳ ゴシック" w:hAnsi="ＭＳ ゴシック" w:hint="eastAsia"/>
                                <w:color w:val="7F7F7F" w:themeColor="text1" w:themeTint="80"/>
                                <w:sz w:val="32"/>
                              </w:rPr>
                            </w:pPr>
                            <w:r w:rsidRPr="00DE404C">
                              <w:rPr>
                                <w:rFonts w:ascii="ＭＳ ゴシック" w:eastAsia="ＭＳ ゴシック" w:hAnsi="ＭＳ ゴシック" w:hint="eastAsia"/>
                                <w:color w:val="7F7F7F" w:themeColor="text1" w:themeTint="80"/>
                                <w:sz w:val="32"/>
                              </w:rPr>
                              <w:t>（</w:t>
                            </w:r>
                            <w:r w:rsidRPr="00DE404C">
                              <w:rPr>
                                <w:rFonts w:ascii="ＭＳ ゴシック" w:eastAsia="ＭＳ ゴシック" w:hAnsi="ＭＳ ゴシック"/>
                                <w:color w:val="7F7F7F" w:themeColor="text1" w:themeTint="80"/>
                                <w:sz w:val="32"/>
                              </w:rPr>
                              <w:t>写真・画像など）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58.7pt;margin-top:116.45pt;width:242.7pt;height:4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" fillcolor="white [3201]" strokecolor="gray [1629]" strokeweight=".5pt">
                <v:textbox>
                  <w:txbxContent>
                    <w:p w:rsidR="00A3647B" w:rsidRPr="00DE404C" w:rsidRDefault="00A3647B">
                      <w:pPr>
                        <w:rPr>
                          <w:rFonts w:ascii="ＭＳ ゴシック" w:eastAsia="ＭＳ ゴシック" w:hAnsi="ＭＳ ゴシック" w:hint="eastAsia"/>
                          <w:color w:val="7F7F7F" w:themeColor="text1" w:themeTint="80"/>
                          <w:sz w:val="32"/>
                        </w:rPr>
                      </w:pPr>
                      <w:r w:rsidRPr="00DE404C">
                        <w:rPr>
                          <w:rFonts w:ascii="ＭＳ ゴシック" w:eastAsia="ＭＳ ゴシック" w:hAnsi="ＭＳ ゴシック" w:hint="eastAsia"/>
                          <w:color w:val="7F7F7F" w:themeColor="text1" w:themeTint="80"/>
                          <w:sz w:val="32"/>
                        </w:rPr>
                        <w:t>（</w:t>
                      </w:r>
                      <w:r w:rsidRPr="00DE404C">
                        <w:rPr>
                          <w:rFonts w:ascii="ＭＳ ゴシック" w:eastAsia="ＭＳ ゴシック" w:hAnsi="ＭＳ ゴシック"/>
                          <w:color w:val="7F7F7F" w:themeColor="text1" w:themeTint="80"/>
                          <w:sz w:val="32"/>
                        </w:rPr>
                        <w:t>写真・画像など）</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7931423</wp:posOffset>
                </wp:positionH>
                <wp:positionV relativeFrom="paragraph">
                  <wp:posOffset>1151980</wp:posOffset>
                </wp:positionV>
                <wp:extent cx="914400" cy="35269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52697"/>
                        </a:xfrm>
                        <a:prstGeom prst="rect">
                          <a:avLst/>
                        </a:prstGeom>
                        <a:noFill/>
                        <a:ln w="6350">
                          <a:noFill/>
                        </a:ln>
                      </wps:spPr>
                      <wps:txbx>
                        <w:txbxContent>
                          <w:p w:rsidR="00A3647B" w:rsidRPr="00DE404C" w:rsidRDefault="00A3647B">
                            <w:pPr>
                              <w:rPr>
                                <w:rFonts w:ascii="ＭＳ ゴシック" w:eastAsia="ＭＳ ゴシック" w:hAnsi="ＭＳ ゴシック" w:hint="eastAsia"/>
                                <w:color w:val="7F7F7F" w:themeColor="text1" w:themeTint="80"/>
                              </w:rPr>
                            </w:pPr>
                            <w:r w:rsidRPr="00DE404C">
                              <w:rPr>
                                <w:rFonts w:ascii="ＭＳ ゴシック" w:eastAsia="ＭＳ ゴシック" w:hAnsi="ＭＳ ゴシック" w:hint="eastAsia"/>
                                <w:color w:val="7F7F7F" w:themeColor="text1" w:themeTint="80"/>
                              </w:rPr>
                              <w:t>（</w:t>
                            </w:r>
                            <w:r w:rsidRPr="00DE404C">
                              <w:rPr>
                                <w:rFonts w:ascii="ＭＳ ゴシック" w:eastAsia="ＭＳ ゴシック" w:hAnsi="ＭＳ ゴシック"/>
                                <w:color w:val="7F7F7F" w:themeColor="text1" w:themeTint="80"/>
                              </w:rPr>
                              <w:t>○○</w:t>
                            </w:r>
                            <w:r w:rsidRPr="00DE404C">
                              <w:rPr>
                                <w:rFonts w:ascii="ＭＳ ゴシック" w:eastAsia="ＭＳ ゴシック" w:hAnsi="ＭＳ ゴシック"/>
                                <w:color w:val="7F7F7F" w:themeColor="text1" w:themeTint="80"/>
                              </w:rPr>
                              <w:t>の様子）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624.5pt;margin-top:90.7pt;width:1in;height:27.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" filled="f" stroked="f" strokeweight=".5pt">
                <v:textbox>
                  <w:txbxContent>
                    <w:p w:rsidR="00A3647B" w:rsidRPr="00DE404C" w:rsidRDefault="00A3647B">
                      <w:pPr>
                        <w:rPr>
                          <w:rFonts w:ascii="ＭＳ ゴシック" w:eastAsia="ＭＳ ゴシック" w:hAnsi="ＭＳ ゴシック" w:hint="eastAsia"/>
                          <w:color w:val="7F7F7F" w:themeColor="text1" w:themeTint="80"/>
                        </w:rPr>
                      </w:pPr>
                      <w:r w:rsidRPr="00DE404C">
                        <w:rPr>
                          <w:rFonts w:ascii="ＭＳ ゴシック" w:eastAsia="ＭＳ ゴシック" w:hAnsi="ＭＳ ゴシック" w:hint="eastAsia"/>
                          <w:color w:val="7F7F7F" w:themeColor="text1" w:themeTint="80"/>
                        </w:rPr>
                        <w:t>（</w:t>
                      </w:r>
                      <w:r w:rsidRPr="00DE404C">
                        <w:rPr>
                          <w:rFonts w:ascii="ＭＳ ゴシック" w:eastAsia="ＭＳ ゴシック" w:hAnsi="ＭＳ ゴシック"/>
                          <w:color w:val="7F7F7F" w:themeColor="text1" w:themeTint="80"/>
                        </w:rPr>
                        <w:t>○○</w:t>
                      </w:r>
                      <w:r w:rsidRPr="00DE404C">
                        <w:rPr>
                          <w:rFonts w:ascii="ＭＳ ゴシック" w:eastAsia="ＭＳ ゴシック" w:hAnsi="ＭＳ ゴシック"/>
                          <w:color w:val="7F7F7F" w:themeColor="text1" w:themeTint="80"/>
                        </w:rPr>
                        <w:t>の様子）</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67854</wp:posOffset>
                </wp:positionH>
                <wp:positionV relativeFrom="paragraph">
                  <wp:posOffset>3176814</wp:posOffset>
                </wp:positionV>
                <wp:extent cx="6910252" cy="3904887"/>
                <wp:effectExtent l="0" t="0" r="24130" b="19685"/>
                <wp:wrapNone/>
                <wp:docPr id="6" name="角丸四角形 6"/>
                <wp:cNvGraphicFramePr/>
                <a:graphic xmlns:a="http://schemas.openxmlformats.org/drawingml/2006/main">
                  <a:graphicData uri="http://schemas.microsoft.com/office/word/2010/wordprocessingShape">
                    <wps:wsp>
                      <wps:cNvSpPr/>
                      <wps:spPr>
                        <a:xfrm>
                          <a:off x="0" y="0"/>
                          <a:ext cx="6910252" cy="3904887"/>
                        </a:xfrm>
                        <a:prstGeom prst="roundRect">
                          <a:avLst>
                            <a:gd name="adj" fmla="val 11006"/>
                          </a:avLst>
                        </a:prstGeom>
                        <a:solidFill>
                          <a:schemeClr val="bg1"/>
                        </a:solid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E404C" w:rsidRPr="00DE404C" w:rsidRDefault="00DE404C" w:rsidP="00DE404C">
                            <w:pPr>
                              <w:spacing w:line="400" w:lineRule="exact"/>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留意事項</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・「取組内容（タイトル）」以下については、レイアウトを変更いただいても結構です。国や他自治体等に提出した原稿があれば、そちらを提供いただいても結構です。</w:t>
                            </w:r>
                          </w:p>
                          <w:p w:rsidR="00A3647B"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w:t>
                            </w:r>
                            <w:r w:rsidRPr="00DE404C">
                              <w:rPr>
                                <w:rFonts w:ascii="ＭＳ ゴシック" w:eastAsia="ＭＳ ゴシック" w:hAnsi="ＭＳ ゴシック"/>
                                <w:color w:val="000000" w:themeColor="text1"/>
                                <w:sz w:val="28"/>
                                <w:szCs w:val="32"/>
                              </w:rPr>
                              <w:t>WordのほかPowerPoint等の原稿でも構いませんが、編集可能なファイルでご提出ください。</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・原則として１枚以内に収め、容量は2MB以内となるようお願いします。</w:t>
                            </w:r>
                          </w:p>
                          <w:p w:rsidR="00DE404C" w:rsidRPr="00DE404C" w:rsidRDefault="00DE404C" w:rsidP="00E543FB">
                            <w:pPr>
                              <w:spacing w:line="400" w:lineRule="exact"/>
                              <w:ind w:left="280"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・全国的な取組を記載いただいても結構ですが、千葉県の食品ロス削減にも寄与する取組を記載いただけますようお願いします。</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今回募集するのは、「食品ロスの削減」の取組事例ですので、最終的に人の食用として活用されなかった例（飼料としてのリサイクルなど）ではなく、「食用にするはずだったのに、最終的に食されることなく処理されてしまう食品</w:t>
                            </w:r>
                            <w:r>
                              <w:rPr>
                                <w:rFonts w:ascii="ＭＳ ゴシック" w:eastAsia="ＭＳ ゴシック" w:hAnsi="ＭＳ ゴシック" w:hint="eastAsia"/>
                                <w:color w:val="000000" w:themeColor="text1"/>
                                <w:sz w:val="28"/>
                                <w:szCs w:val="32"/>
                              </w:rPr>
                              <w:t>を減らすための取組」</w:t>
                            </w:r>
                            <w:r w:rsidRPr="00DE404C">
                              <w:rPr>
                                <w:rFonts w:ascii="ＭＳ ゴシック" w:eastAsia="ＭＳ ゴシック" w:hAnsi="ＭＳ ゴシック" w:hint="eastAsia"/>
                                <w:color w:val="000000" w:themeColor="text1"/>
                                <w:sz w:val="28"/>
                                <w:szCs w:val="32"/>
                              </w:rPr>
                              <w:t>を中心にお寄せください。</w:t>
                            </w:r>
                          </w:p>
                          <w:p w:rsidR="00DE404C" w:rsidRPr="00DE404C" w:rsidRDefault="00DE404C" w:rsidP="00E543FB">
                            <w:pPr>
                              <w:spacing w:line="400" w:lineRule="exact"/>
                              <w:ind w:leftChars="100" w:left="227"/>
                              <w:jc w:val="left"/>
                              <w:rPr>
                                <w:rFonts w:ascii="ＭＳ ゴシック" w:eastAsia="ＭＳ ゴシック" w:hAnsi="ＭＳ ゴシック" w:hint="eastAsia"/>
                                <w:color w:val="000000" w:themeColor="text1"/>
                                <w:sz w:val="28"/>
                                <w:szCs w:val="32"/>
                              </w:rPr>
                            </w:pPr>
                            <w:r w:rsidRPr="00DE404C">
                              <w:rPr>
                                <w:rFonts w:ascii="ＭＳ ゴシック" w:eastAsia="ＭＳ ゴシック" w:hAnsi="ＭＳ ゴシック" w:hint="eastAsia"/>
                                <w:color w:val="000000" w:themeColor="text1"/>
                                <w:sz w:val="28"/>
                                <w:szCs w:val="32"/>
                              </w:rPr>
                              <w:t>例：需要予測、規格外品の活用、商慣習見直し、消費者への啓発、フードバンクへの提供など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5.35pt;margin-top:250.15pt;width:544.1pt;height:30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" fillcolor="white [3212]" strokecolor="gray [1629]" strokeweight="1pt">
                <v:stroke dashstyle="3 1" joinstyle="miter"/>
                <v:textbox inset="1mm,1mm,1mm,1mm">
                  <w:txbxContent>
                    <w:p w:rsidR="00DE404C" w:rsidRPr="00DE404C" w:rsidRDefault="00DE404C" w:rsidP="00DE404C">
                      <w:pPr>
                        <w:spacing w:line="400" w:lineRule="exact"/>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留意事項</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・「取組内容（タイトル）」以下については、レイアウトを変更いただいても結構です。国や他自治体等に提出した原稿があれば、そちらを提供いただいても結構です。</w:t>
                      </w:r>
                    </w:p>
                    <w:p w:rsidR="00A3647B"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w:t>
                      </w:r>
                      <w:r w:rsidRPr="00DE404C">
                        <w:rPr>
                          <w:rFonts w:ascii="ＭＳ ゴシック" w:eastAsia="ＭＳ ゴシック" w:hAnsi="ＭＳ ゴシック"/>
                          <w:color w:val="000000" w:themeColor="text1"/>
                          <w:sz w:val="28"/>
                          <w:szCs w:val="32"/>
                        </w:rPr>
                        <w:t>WordのほかPowerPoint等の原稿でも構いませんが、編集可能なファイルでご提出ください。</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・原則として１枚以内に収め、容量は2MB以内となるようお願いします。</w:t>
                      </w:r>
                    </w:p>
                    <w:p w:rsidR="00DE404C" w:rsidRPr="00DE404C" w:rsidRDefault="00DE404C" w:rsidP="00E543FB">
                      <w:pPr>
                        <w:spacing w:line="400" w:lineRule="exact"/>
                        <w:ind w:left="280"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・全国的な取組を記載いただいても結構ですが、千葉県の食品ロス削減にも寄与する取組を記載いただけますようお願いします。</w:t>
                      </w:r>
                    </w:p>
                    <w:p w:rsidR="00DE404C" w:rsidRPr="00DE404C" w:rsidRDefault="00DE404C" w:rsidP="00E543FB">
                      <w:pPr>
                        <w:spacing w:line="400" w:lineRule="exact"/>
                        <w:ind w:left="280" w:rightChars="-62" w:right="-141" w:hangingChars="105" w:hanging="280"/>
                        <w:jc w:val="left"/>
                        <w:rPr>
                          <w:rFonts w:ascii="ＭＳ ゴシック" w:eastAsia="ＭＳ ゴシック" w:hAnsi="ＭＳ ゴシック"/>
                          <w:color w:val="000000" w:themeColor="text1"/>
                          <w:sz w:val="28"/>
                          <w:szCs w:val="32"/>
                        </w:rPr>
                      </w:pPr>
                      <w:r w:rsidRPr="00DE404C">
                        <w:rPr>
                          <w:rFonts w:ascii="ＭＳ ゴシック" w:eastAsia="ＭＳ ゴシック" w:hAnsi="ＭＳ ゴシック" w:hint="eastAsia"/>
                          <w:color w:val="000000" w:themeColor="text1"/>
                          <w:sz w:val="28"/>
                          <w:szCs w:val="32"/>
                        </w:rPr>
                        <w:t>・今回募集するのは、「食品ロスの削減」の取組事例ですので、最終的に人の食用として活用されなかった例（飼料としてのリサイクルなど）ではなく、「食用にするはずだったのに、最終的に食されることなく処理されてしまう食品</w:t>
                      </w:r>
                      <w:r>
                        <w:rPr>
                          <w:rFonts w:ascii="ＭＳ ゴシック" w:eastAsia="ＭＳ ゴシック" w:hAnsi="ＭＳ ゴシック" w:hint="eastAsia"/>
                          <w:color w:val="000000" w:themeColor="text1"/>
                          <w:sz w:val="28"/>
                          <w:szCs w:val="32"/>
                        </w:rPr>
                        <w:t>を減らすための取組」</w:t>
                      </w:r>
                      <w:r w:rsidRPr="00DE404C">
                        <w:rPr>
                          <w:rFonts w:ascii="ＭＳ ゴシック" w:eastAsia="ＭＳ ゴシック" w:hAnsi="ＭＳ ゴシック" w:hint="eastAsia"/>
                          <w:color w:val="000000" w:themeColor="text1"/>
                          <w:sz w:val="28"/>
                          <w:szCs w:val="32"/>
                        </w:rPr>
                        <w:t>を中心にお寄せください。</w:t>
                      </w:r>
                    </w:p>
                    <w:p w:rsidR="00DE404C" w:rsidRPr="00DE404C" w:rsidRDefault="00DE404C" w:rsidP="00E543FB">
                      <w:pPr>
                        <w:spacing w:line="400" w:lineRule="exact"/>
                        <w:ind w:leftChars="100" w:left="227"/>
                        <w:jc w:val="left"/>
                        <w:rPr>
                          <w:rFonts w:ascii="ＭＳ ゴシック" w:eastAsia="ＭＳ ゴシック" w:hAnsi="ＭＳ ゴシック" w:hint="eastAsia"/>
                          <w:color w:val="000000" w:themeColor="text1"/>
                          <w:sz w:val="28"/>
                          <w:szCs w:val="32"/>
                        </w:rPr>
                      </w:pPr>
                      <w:r w:rsidRPr="00DE404C">
                        <w:rPr>
                          <w:rFonts w:ascii="ＭＳ ゴシック" w:eastAsia="ＭＳ ゴシック" w:hAnsi="ＭＳ ゴシック" w:hint="eastAsia"/>
                          <w:color w:val="000000" w:themeColor="text1"/>
                          <w:sz w:val="28"/>
                          <w:szCs w:val="32"/>
                        </w:rPr>
                        <w:t>例：需要予測、規格外品の活用、商慣習見直し、消費者への啓発、フードバンクへの提供など</w:t>
                      </w:r>
                    </w:p>
                  </w:txbxContent>
                </v:textbox>
              </v:roundrect>
            </w:pict>
          </mc:Fallback>
        </mc:AlternateContent>
      </w:r>
      <w:r w:rsidR="00A3647B">
        <w:rPr>
          <w:noProof/>
        </w:rPr>
        <mc:AlternateContent>
          <mc:Choice Requires="wps">
            <w:drawing>
              <wp:anchor distT="45720" distB="45720" distL="114300" distR="114300" simplePos="0" relativeHeight="251663360" behindDoc="0" locked="0" layoutInCell="1" allowOverlap="1" wp14:anchorId="7419A17A" wp14:editId="1654B1BF">
                <wp:simplePos x="0" y="0"/>
                <wp:positionH relativeFrom="margin">
                  <wp:align>left</wp:align>
                </wp:positionH>
                <wp:positionV relativeFrom="paragraph">
                  <wp:posOffset>1217295</wp:posOffset>
                </wp:positionV>
                <wp:extent cx="10280015" cy="5930265"/>
                <wp:effectExtent l="0" t="0" r="26035"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015" cy="5930265"/>
                        </a:xfrm>
                        <a:prstGeom prst="rect">
                          <a:avLst/>
                        </a:prstGeom>
                        <a:solidFill>
                          <a:srgbClr val="FFFFFF"/>
                        </a:solidFill>
                        <a:ln w="9525">
                          <a:solidFill>
                            <a:srgbClr val="000000"/>
                          </a:solidFill>
                          <a:miter lim="800000"/>
                          <a:headEnd/>
                          <a:tailEnd/>
                        </a:ln>
                      </wps:spPr>
                      <wps:txbx>
                        <w:txbxContent>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事例</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hint="eastAsia"/>
                                <w:color w:val="7F7F7F" w:themeColor="text1" w:themeTint="80"/>
                                <w:sz w:val="36"/>
                                <w:szCs w:val="36"/>
                              </w:rPr>
                            </w:pP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A3647B" w:rsidRDefault="00A3647B" w:rsidP="00A3647B">
                            <w:pPr>
                              <w:spacing w:line="400" w:lineRule="exact"/>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9A17A" id="テキスト ボックス 2" o:spid="_x0000_s1029" type="#_x0000_t202" style="position:absolute;left:0;text-align:left;margin-left:0;margin-top:95.85pt;width:809.45pt;height:466.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">
                <v:textbox>
                  <w:txbxContent>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事例</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hint="eastAsia"/>
                          <w:color w:val="7F7F7F" w:themeColor="text1" w:themeTint="80"/>
                          <w:sz w:val="36"/>
                          <w:szCs w:val="36"/>
                        </w:rPr>
                      </w:pP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DE404C" w:rsidRDefault="00A3647B" w:rsidP="00A3647B">
                      <w:pPr>
                        <w:spacing w:line="400" w:lineRule="exact"/>
                        <w:rPr>
                          <w:rFonts w:ascii="ＭＳ ゴシック" w:eastAsia="ＭＳ ゴシック" w:hAnsi="ＭＳ ゴシック"/>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 xml:space="preserve">　　　○○○○○○○○…</w:t>
                      </w:r>
                    </w:p>
                    <w:p w:rsidR="00A3647B" w:rsidRPr="00A3647B" w:rsidRDefault="00A3647B" w:rsidP="00A3647B">
                      <w:pPr>
                        <w:spacing w:line="400" w:lineRule="exact"/>
                        <w:rPr>
                          <w:sz w:val="36"/>
                          <w:szCs w:val="36"/>
                        </w:rPr>
                      </w:pPr>
                    </w:p>
                  </w:txbxContent>
                </v:textbox>
                <w10:wrap type="square" anchorx="margin"/>
              </v:shape>
            </w:pict>
          </mc:Fallback>
        </mc:AlternateContent>
      </w:r>
      <w:r w:rsidR="00A3647B">
        <w:rPr>
          <w:noProof/>
        </w:rPr>
        <mc:AlternateContent>
          <mc:Choice Requires="wps">
            <w:drawing>
              <wp:anchor distT="45720" distB="45720" distL="114300" distR="114300" simplePos="0" relativeHeight="251661312" behindDoc="0" locked="0" layoutInCell="1" allowOverlap="1" wp14:anchorId="56417ECA" wp14:editId="29A9E0F4">
                <wp:simplePos x="0" y="0"/>
                <wp:positionH relativeFrom="margin">
                  <wp:align>right</wp:align>
                </wp:positionH>
                <wp:positionV relativeFrom="paragraph">
                  <wp:posOffset>720725</wp:posOffset>
                </wp:positionV>
                <wp:extent cx="10280015" cy="417830"/>
                <wp:effectExtent l="0" t="0" r="2603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015" cy="417830"/>
                        </a:xfrm>
                        <a:prstGeom prst="rect">
                          <a:avLst/>
                        </a:prstGeom>
                        <a:solidFill>
                          <a:srgbClr val="FFFFFF"/>
                        </a:solidFill>
                        <a:ln w="9525">
                          <a:solidFill>
                            <a:srgbClr val="000000"/>
                          </a:solidFill>
                          <a:miter lim="800000"/>
                          <a:headEnd/>
                          <a:tailEnd/>
                        </a:ln>
                      </wps:spPr>
                      <wps:txbx>
                        <w:txbxContent>
                          <w:p w:rsidR="00A3647B" w:rsidRPr="00DE404C" w:rsidRDefault="00A3647B" w:rsidP="00A3647B">
                            <w:pPr>
                              <w:spacing w:line="400" w:lineRule="exact"/>
                              <w:rPr>
                                <w:rFonts w:ascii="ＭＳ ゴシック" w:eastAsia="ＭＳ ゴシック" w:hAnsi="ＭＳ ゴシック" w:hint="eastAsia"/>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取組内容（タイトル）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17ECA" id="_x0000_s1030" type="#_x0000_t202" style="position:absolute;left:0;text-align:left;margin-left:758.25pt;margin-top:56.75pt;width:809.45pt;height:3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">
                <v:textbox>
                  <w:txbxContent>
                    <w:p w:rsidR="00A3647B" w:rsidRPr="00DE404C" w:rsidRDefault="00A3647B" w:rsidP="00A3647B">
                      <w:pPr>
                        <w:spacing w:line="400" w:lineRule="exact"/>
                        <w:rPr>
                          <w:rFonts w:ascii="ＭＳ ゴシック" w:eastAsia="ＭＳ ゴシック" w:hAnsi="ＭＳ ゴシック" w:hint="eastAsia"/>
                          <w:color w:val="7F7F7F" w:themeColor="text1" w:themeTint="80"/>
                          <w:sz w:val="36"/>
                          <w:szCs w:val="36"/>
                        </w:rPr>
                      </w:pPr>
                      <w:r w:rsidRPr="00DE404C">
                        <w:rPr>
                          <w:rFonts w:ascii="ＭＳ ゴシック" w:eastAsia="ＭＳ ゴシック" w:hAnsi="ＭＳ ゴシック" w:hint="eastAsia"/>
                          <w:color w:val="7F7F7F" w:themeColor="text1" w:themeTint="80"/>
                          <w:sz w:val="36"/>
                          <w:szCs w:val="36"/>
                        </w:rPr>
                        <w:t>取組内容（タイトル）</w:t>
                      </w:r>
                    </w:p>
                  </w:txbxContent>
                </v:textbox>
                <w10:wrap type="square" anchorx="margin"/>
              </v:shape>
            </w:pict>
          </mc:Fallback>
        </mc:AlternateContent>
      </w:r>
      <w:r w:rsidR="00A3647B">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15240</wp:posOffset>
                </wp:positionV>
                <wp:extent cx="10280015" cy="626745"/>
                <wp:effectExtent l="0" t="0" r="2603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015" cy="626745"/>
                        </a:xfrm>
                        <a:prstGeom prst="rect">
                          <a:avLst/>
                        </a:prstGeom>
                        <a:solidFill>
                          <a:srgbClr val="FFFFFF"/>
                        </a:solidFill>
                        <a:ln w="9525">
                          <a:solidFill>
                            <a:srgbClr val="000000"/>
                          </a:solidFill>
                          <a:miter lim="800000"/>
                          <a:headEnd/>
                          <a:tailEnd/>
                        </a:ln>
                      </wps:spPr>
                      <wps:txbx>
                        <w:txbxContent>
                          <w:p w:rsidR="00A3647B" w:rsidRPr="00A3647B" w:rsidRDefault="00A3647B" w:rsidP="00A3647B">
                            <w:pPr>
                              <w:spacing w:line="400" w:lineRule="exact"/>
                              <w:rPr>
                                <w:rFonts w:ascii="ＭＳ ゴシック" w:eastAsia="ＭＳ ゴシック" w:hAnsi="ＭＳ ゴシック"/>
                                <w:sz w:val="36"/>
                                <w:szCs w:val="36"/>
                              </w:rPr>
                            </w:pPr>
                            <w:r w:rsidRPr="00A3647B">
                              <w:rPr>
                                <w:rFonts w:ascii="ＭＳ ゴシック" w:eastAsia="ＭＳ ゴシック" w:hAnsi="ＭＳ ゴシック" w:hint="eastAsia"/>
                                <w:sz w:val="36"/>
                                <w:szCs w:val="36"/>
                              </w:rPr>
                              <w:t xml:space="preserve">○○○○株式会社　　　　　　　　　　　</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w:t>
                            </w:r>
                            <w:r w:rsidRPr="00A3647B">
                              <w:rPr>
                                <w:rFonts w:ascii="ＭＳ ゴシック" w:eastAsia="ＭＳ ゴシック" w:hAnsi="ＭＳ ゴシック" w:hint="eastAsia"/>
                                <w:sz w:val="36"/>
                                <w:szCs w:val="36"/>
                              </w:rPr>
                              <w:t>問合せ先</w:t>
                            </w:r>
                          </w:p>
                          <w:p w:rsidR="00A3647B" w:rsidRPr="00A3647B" w:rsidRDefault="00A3647B" w:rsidP="00A3647B">
                            <w:pPr>
                              <w:spacing w:line="400" w:lineRule="exact"/>
                              <w:rPr>
                                <w:rFonts w:ascii="ＭＳ ゴシック" w:eastAsia="ＭＳ ゴシック" w:hAnsi="ＭＳ ゴシック"/>
                                <w:sz w:val="36"/>
                                <w:szCs w:val="36"/>
                              </w:rPr>
                            </w:pPr>
                            <w:r w:rsidRPr="00A3647B">
                              <w:rPr>
                                <w:rFonts w:ascii="ＭＳ ゴシック" w:eastAsia="ＭＳ ゴシック" w:hAnsi="ＭＳ ゴシック" w:hint="eastAsia"/>
                                <w:sz w:val="36"/>
                                <w:szCs w:val="36"/>
                              </w:rPr>
                              <w:t xml:space="preserve">（○○市、○○市）　　　　　</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w:t>
                            </w:r>
                            <w:r w:rsidRPr="00A3647B">
                              <w:rPr>
                                <w:rFonts w:ascii="ＭＳ ゴシック" w:eastAsia="ＭＳ ゴシック" w:hAnsi="ＭＳ ゴシック" w:hint="eastAsia"/>
                                <w:sz w:val="36"/>
                                <w:szCs w:val="36"/>
                              </w:rPr>
                              <w:t xml:space="preserve">　　　　　○○部（TEL○○○○○○○○○○）</w:t>
                            </w:r>
                          </w:p>
                          <w:p w:rsidR="00A3647B" w:rsidRPr="00A3647B" w:rsidRDefault="00A3647B" w:rsidP="00A3647B">
                            <w:pPr>
                              <w:spacing w:line="400" w:lineRule="exact"/>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8.25pt;margin-top:1.2pt;width:809.45pt;height:4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">
                <v:textbox>
                  <w:txbxContent>
                    <w:p w:rsidR="00A3647B" w:rsidRPr="00A3647B" w:rsidRDefault="00A3647B" w:rsidP="00A3647B">
                      <w:pPr>
                        <w:spacing w:line="400" w:lineRule="exact"/>
                        <w:rPr>
                          <w:rFonts w:ascii="ＭＳ ゴシック" w:eastAsia="ＭＳ ゴシック" w:hAnsi="ＭＳ ゴシック"/>
                          <w:sz w:val="36"/>
                          <w:szCs w:val="36"/>
                        </w:rPr>
                      </w:pPr>
                      <w:r w:rsidRPr="00A3647B">
                        <w:rPr>
                          <w:rFonts w:ascii="ＭＳ ゴシック" w:eastAsia="ＭＳ ゴシック" w:hAnsi="ＭＳ ゴシック" w:hint="eastAsia"/>
                          <w:sz w:val="36"/>
                          <w:szCs w:val="36"/>
                        </w:rPr>
                        <w:t xml:space="preserve">○○○○株式会社　　　　　　　　　　　</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w:t>
                      </w:r>
                      <w:r w:rsidRPr="00A3647B">
                        <w:rPr>
                          <w:rFonts w:ascii="ＭＳ ゴシック" w:eastAsia="ＭＳ ゴシック" w:hAnsi="ＭＳ ゴシック" w:hint="eastAsia"/>
                          <w:sz w:val="36"/>
                          <w:szCs w:val="36"/>
                        </w:rPr>
                        <w:t>問合せ先</w:t>
                      </w:r>
                    </w:p>
                    <w:p w:rsidR="00A3647B" w:rsidRPr="00A3647B" w:rsidRDefault="00A3647B" w:rsidP="00A3647B">
                      <w:pPr>
                        <w:spacing w:line="400" w:lineRule="exact"/>
                        <w:rPr>
                          <w:rFonts w:ascii="ＭＳ ゴシック" w:eastAsia="ＭＳ ゴシック" w:hAnsi="ＭＳ ゴシック"/>
                          <w:sz w:val="36"/>
                          <w:szCs w:val="36"/>
                        </w:rPr>
                      </w:pPr>
                      <w:r w:rsidRPr="00A3647B">
                        <w:rPr>
                          <w:rFonts w:ascii="ＭＳ ゴシック" w:eastAsia="ＭＳ ゴシック" w:hAnsi="ＭＳ ゴシック" w:hint="eastAsia"/>
                          <w:sz w:val="36"/>
                          <w:szCs w:val="36"/>
                        </w:rPr>
                        <w:t xml:space="preserve">（○○市、○○市）　　　　　</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w:t>
                      </w:r>
                      <w:r w:rsidRPr="00A3647B">
                        <w:rPr>
                          <w:rFonts w:ascii="ＭＳ ゴシック" w:eastAsia="ＭＳ ゴシック" w:hAnsi="ＭＳ ゴシック" w:hint="eastAsia"/>
                          <w:sz w:val="36"/>
                          <w:szCs w:val="36"/>
                        </w:rPr>
                        <w:t xml:space="preserve">　　　　　○○部（TEL○○○○○○○○○○）</w:t>
                      </w:r>
                    </w:p>
                    <w:p w:rsidR="00A3647B" w:rsidRPr="00A3647B" w:rsidRDefault="00A3647B" w:rsidP="00A3647B">
                      <w:pPr>
                        <w:spacing w:line="400" w:lineRule="exact"/>
                        <w:rPr>
                          <w:sz w:val="36"/>
                          <w:szCs w:val="36"/>
                        </w:rPr>
                      </w:pPr>
                    </w:p>
                  </w:txbxContent>
                </v:textbox>
                <w10:wrap type="square" anchorx="margin"/>
              </v:shape>
            </w:pict>
          </mc:Fallback>
        </mc:AlternateContent>
      </w:r>
    </w:p>
    <w:sectPr w:rsidR="0034333E" w:rsidRPr="00A3647B" w:rsidSect="00A3647B">
      <w:pgSz w:w="16838" w:h="11906" w:orient="landscape" w:code="9"/>
      <w:pgMar w:top="284" w:right="284" w:bottom="284" w:left="284"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revisionView w:inkAnnotation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7B"/>
    <w:rsid w:val="0034333E"/>
    <w:rsid w:val="005E2BBA"/>
    <w:rsid w:val="00980EAB"/>
    <w:rsid w:val="00A3647B"/>
    <w:rsid w:val="00DE404C"/>
    <w:rsid w:val="00E5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6236DC"/>
  <w15:chartTrackingRefBased/>
  <w15:docId w15:val="{C6E455BA-A0DA-401C-A239-95403261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7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647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810">
      <w:bodyDiv w:val="1"/>
      <w:marLeft w:val="0"/>
      <w:marRight w:val="0"/>
      <w:marTop w:val="0"/>
      <w:marBottom w:val="0"/>
      <w:divBdr>
        <w:top w:val="none" w:sz="0" w:space="0" w:color="auto"/>
        <w:left w:val="none" w:sz="0" w:space="0" w:color="auto"/>
        <w:bottom w:val="none" w:sz="0" w:space="0" w:color="auto"/>
        <w:right w:val="none" w:sz="0" w:space="0" w:color="auto"/>
      </w:divBdr>
    </w:div>
    <w:div w:id="463544776">
      <w:bodyDiv w:val="1"/>
      <w:marLeft w:val="0"/>
      <w:marRight w:val="0"/>
      <w:marTop w:val="0"/>
      <w:marBottom w:val="0"/>
      <w:divBdr>
        <w:top w:val="none" w:sz="0" w:space="0" w:color="auto"/>
        <w:left w:val="none" w:sz="0" w:space="0" w:color="auto"/>
        <w:bottom w:val="none" w:sz="0" w:space="0" w:color="auto"/>
        <w:right w:val="none" w:sz="0" w:space="0" w:color="auto"/>
      </w:divBdr>
    </w:div>
    <w:div w:id="812868225">
      <w:bodyDiv w:val="1"/>
      <w:marLeft w:val="0"/>
      <w:marRight w:val="0"/>
      <w:marTop w:val="0"/>
      <w:marBottom w:val="0"/>
      <w:divBdr>
        <w:top w:val="none" w:sz="0" w:space="0" w:color="auto"/>
        <w:left w:val="none" w:sz="0" w:space="0" w:color="auto"/>
        <w:bottom w:val="none" w:sz="0" w:space="0" w:color="auto"/>
        <w:right w:val="none" w:sz="0" w:space="0" w:color="auto"/>
      </w:divBdr>
    </w:div>
    <w:div w:id="1307202103">
      <w:bodyDiv w:val="1"/>
      <w:marLeft w:val="0"/>
      <w:marRight w:val="0"/>
      <w:marTop w:val="0"/>
      <w:marBottom w:val="0"/>
      <w:divBdr>
        <w:top w:val="none" w:sz="0" w:space="0" w:color="auto"/>
        <w:left w:val="none" w:sz="0" w:space="0" w:color="auto"/>
        <w:bottom w:val="none" w:sz="0" w:space="0" w:color="auto"/>
        <w:right w:val="none" w:sz="0" w:space="0" w:color="auto"/>
      </w:divBdr>
    </w:div>
    <w:div w:id="15485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2022-06-17T02:08:00Z</dcterms:created>
  <dcterms:modified xsi:type="dcterms:W3CDTF">2022-06-17T02:31:00Z</dcterms:modified>
</cp:coreProperties>
</file>