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F3CB" w14:textId="77777777" w:rsidR="00432E2F" w:rsidRDefault="00C9083C">
      <w:r>
        <w:rPr>
          <w:rFonts w:hint="eastAsia"/>
        </w:rPr>
        <w:t>（参考例）共同企業連合体協定書</w:t>
      </w:r>
    </w:p>
    <w:p w14:paraId="0BBE956E" w14:textId="77777777" w:rsidR="00C9083C" w:rsidRDefault="00C9083C"/>
    <w:p w14:paraId="297758E8" w14:textId="77777777" w:rsidR="00C9083C" w:rsidRDefault="00C9083C" w:rsidP="00C9083C">
      <w:pPr>
        <w:jc w:val="center"/>
      </w:pPr>
      <w:r>
        <w:rPr>
          <w:rFonts w:hint="eastAsia"/>
        </w:rPr>
        <w:t>○○○○共同企業連合体協定書</w:t>
      </w:r>
    </w:p>
    <w:p w14:paraId="629A7BBE" w14:textId="77777777" w:rsidR="00C9083C" w:rsidRDefault="00C9083C"/>
    <w:p w14:paraId="5B8A2274" w14:textId="1E238CB8" w:rsidR="00C9083C" w:rsidRDefault="00C9083C">
      <w:r>
        <w:rPr>
          <w:rFonts w:hint="eastAsia"/>
        </w:rPr>
        <w:t xml:space="preserve">　○○株式会社（以下「甲」という。）、○○株式会社（以下「乙」という。）及び○○株式会社（以下「丙」という。）（以下、総称として「構成員」といい、個々の構成員</w:t>
      </w:r>
      <w:r w:rsidR="005A15F5">
        <w:rPr>
          <w:rFonts w:hint="eastAsia"/>
        </w:rPr>
        <w:t>を「各構成員」という。）は、共同企業連合体を結成し、袖ケ浦椎の森工業団地用地の物件</w:t>
      </w:r>
      <w:r>
        <w:rPr>
          <w:rFonts w:hint="eastAsia"/>
        </w:rPr>
        <w:t>（別表１．以下「本</w:t>
      </w:r>
      <w:r w:rsidR="005A15F5">
        <w:rPr>
          <w:rFonts w:hint="eastAsia"/>
        </w:rPr>
        <w:t xml:space="preserve">　　　</w:t>
      </w:r>
      <w:r>
        <w:rPr>
          <w:rFonts w:hint="eastAsia"/>
        </w:rPr>
        <w:t>物件」という。）を共同して千葉県（以下「県」という。）から取得し、県に提出した申請書類の内容に基づいて</w:t>
      </w:r>
      <w:r w:rsidR="003D506B">
        <w:rPr>
          <w:rFonts w:hint="eastAsia"/>
        </w:rPr>
        <w:t>○○○を</w:t>
      </w:r>
      <w:r>
        <w:rPr>
          <w:rFonts w:hint="eastAsia"/>
        </w:rPr>
        <w:t>建設</w:t>
      </w:r>
      <w:r w:rsidR="003D506B">
        <w:rPr>
          <w:rFonts w:hint="eastAsia"/>
        </w:rPr>
        <w:t>し、○○○を行う事業</w:t>
      </w:r>
      <w:r>
        <w:rPr>
          <w:rFonts w:hint="eastAsia"/>
        </w:rPr>
        <w:t>（以下「本</w:t>
      </w:r>
      <w:r w:rsidR="005A15F5">
        <w:rPr>
          <w:rFonts w:hint="eastAsia"/>
        </w:rPr>
        <w:t xml:space="preserve">　　</w:t>
      </w:r>
      <w:r>
        <w:rPr>
          <w:rFonts w:hint="eastAsia"/>
        </w:rPr>
        <w:t>事業」という。）を</w:t>
      </w:r>
      <w:r w:rsidR="003D506B">
        <w:rPr>
          <w:rFonts w:hint="eastAsia"/>
        </w:rPr>
        <w:t>推進し</w:t>
      </w:r>
      <w:r>
        <w:rPr>
          <w:rFonts w:hint="eastAsia"/>
        </w:rPr>
        <w:t>、その円滑な遂行を図るため、この協定を締結する。</w:t>
      </w:r>
    </w:p>
    <w:p w14:paraId="5D58B4B3" w14:textId="77777777" w:rsidR="00C9083C" w:rsidRDefault="00C9083C">
      <w:r>
        <w:rPr>
          <w:rFonts w:hint="eastAsia"/>
        </w:rPr>
        <w:t xml:space="preserve">　（目的）</w:t>
      </w:r>
    </w:p>
    <w:p w14:paraId="2F191AD5" w14:textId="77777777" w:rsidR="00C9083C" w:rsidRDefault="00C9083C">
      <w:r>
        <w:rPr>
          <w:rFonts w:hint="eastAsia"/>
        </w:rPr>
        <w:t>第１条　構成員は、共同企業連合体を結成し、本事業を共同連帯して遂行する。</w:t>
      </w:r>
    </w:p>
    <w:p w14:paraId="7127351E" w14:textId="77777777" w:rsidR="00C9083C" w:rsidRDefault="00C9083C">
      <w:r>
        <w:rPr>
          <w:rFonts w:hint="eastAsia"/>
        </w:rPr>
        <w:t xml:space="preserve">　（名称）</w:t>
      </w:r>
    </w:p>
    <w:p w14:paraId="082DB4A4" w14:textId="77777777" w:rsidR="00C9083C" w:rsidRDefault="003D506B" w:rsidP="005A15F5">
      <w:pPr>
        <w:ind w:left="223" w:hangingChars="100" w:hanging="223"/>
      </w:pPr>
      <w:r>
        <w:rPr>
          <w:rFonts w:hint="eastAsia"/>
        </w:rPr>
        <w:t>第２条　この共同企業連合体は、○○○○共同企業連合体（以下「当連合体」という。）と</w:t>
      </w:r>
      <w:r w:rsidR="005A15F5">
        <w:rPr>
          <w:rFonts w:hint="eastAsia"/>
        </w:rPr>
        <w:t xml:space="preserve">　　　　</w:t>
      </w:r>
      <w:r>
        <w:rPr>
          <w:rFonts w:hint="eastAsia"/>
        </w:rPr>
        <w:t>称する。</w:t>
      </w:r>
    </w:p>
    <w:p w14:paraId="5C77AB0D" w14:textId="77777777" w:rsidR="003D506B" w:rsidRDefault="003D506B">
      <w:r>
        <w:rPr>
          <w:rFonts w:hint="eastAsia"/>
        </w:rPr>
        <w:t xml:space="preserve">　（事務所の所在地）</w:t>
      </w:r>
    </w:p>
    <w:p w14:paraId="75EA09C1" w14:textId="77777777" w:rsidR="00C9083C" w:rsidRDefault="003D506B">
      <w:r>
        <w:rPr>
          <w:rFonts w:hint="eastAsia"/>
        </w:rPr>
        <w:t>第３条　当連合体の事務所は、○○○に置く。　※事務所は、代表企業に置いてください。</w:t>
      </w:r>
    </w:p>
    <w:p w14:paraId="2E8530DE" w14:textId="77777777" w:rsidR="00C9083C" w:rsidRDefault="003D506B">
      <w:r>
        <w:rPr>
          <w:rFonts w:hint="eastAsia"/>
        </w:rPr>
        <w:t xml:space="preserve">　（土地の取得）</w:t>
      </w:r>
    </w:p>
    <w:p w14:paraId="46B082F3" w14:textId="77777777" w:rsidR="003D506B" w:rsidRDefault="003D506B">
      <w:r>
        <w:rPr>
          <w:rFonts w:hint="eastAsia"/>
        </w:rPr>
        <w:t>第４条　本事業の土地は、甲及び乙が別表２のとおり分割して取得する。</w:t>
      </w:r>
    </w:p>
    <w:p w14:paraId="7C9C76FF" w14:textId="77777777" w:rsidR="003D506B" w:rsidRDefault="003D506B">
      <w:r>
        <w:rPr>
          <w:rFonts w:hint="eastAsia"/>
        </w:rPr>
        <w:t xml:space="preserve">　（存続期間）</w:t>
      </w:r>
    </w:p>
    <w:p w14:paraId="198E02DC" w14:textId="77777777" w:rsidR="003D506B" w:rsidRDefault="003D506B" w:rsidP="005A15F5">
      <w:pPr>
        <w:ind w:left="223" w:hangingChars="100" w:hanging="223"/>
      </w:pPr>
      <w:r>
        <w:rPr>
          <w:rFonts w:hint="eastAsia"/>
        </w:rPr>
        <w:t>第５条　当連合体の存続期間は、この協定を締結した日から本事業の操業を開始する日</w:t>
      </w:r>
      <w:r w:rsidR="00A33311">
        <w:rPr>
          <w:rFonts w:hint="eastAsia"/>
        </w:rPr>
        <w:t>までとする。</w:t>
      </w:r>
    </w:p>
    <w:p w14:paraId="78106CE3" w14:textId="7573B26A" w:rsidR="00C9083C" w:rsidRDefault="00A33311" w:rsidP="005A15F5">
      <w:pPr>
        <w:ind w:left="445" w:hangingChars="200" w:hanging="445"/>
      </w:pPr>
      <w:r>
        <w:rPr>
          <w:rFonts w:hint="eastAsia"/>
        </w:rPr>
        <w:t>２　本件</w:t>
      </w:r>
      <w:r w:rsidR="00AC7ED3">
        <w:rPr>
          <w:rFonts w:hint="eastAsia"/>
        </w:rPr>
        <w:t>分譲</w:t>
      </w:r>
      <w:r>
        <w:rPr>
          <w:rFonts w:hint="eastAsia"/>
        </w:rPr>
        <w:t>で当連合体が</w:t>
      </w:r>
      <w:r w:rsidR="00AC7ED3">
        <w:rPr>
          <w:rFonts w:hint="eastAsia"/>
        </w:rPr>
        <w:t>選定されなかった</w:t>
      </w:r>
      <w:r>
        <w:rPr>
          <w:rFonts w:hint="eastAsia"/>
        </w:rPr>
        <w:t>ときは、前項の規定にかかわらず</w:t>
      </w:r>
      <w:r w:rsidR="00AC7ED3">
        <w:rPr>
          <w:rFonts w:hint="eastAsia"/>
        </w:rPr>
        <w:t>令和</w:t>
      </w:r>
      <w:r>
        <w:rPr>
          <w:rFonts w:hint="eastAsia"/>
        </w:rPr>
        <w:t xml:space="preserve">　　年　　月　　日をもって存続期間の終期とする。</w:t>
      </w:r>
    </w:p>
    <w:p w14:paraId="292E3ECC" w14:textId="77777777" w:rsidR="00C9083C" w:rsidRDefault="00A33311">
      <w:r>
        <w:rPr>
          <w:rFonts w:hint="eastAsia"/>
        </w:rPr>
        <w:t xml:space="preserve">　（構成員の分担）</w:t>
      </w:r>
    </w:p>
    <w:p w14:paraId="6E2BD52C" w14:textId="77777777" w:rsidR="00C9083C" w:rsidRDefault="00A33311">
      <w:r>
        <w:rPr>
          <w:rFonts w:hint="eastAsia"/>
        </w:rPr>
        <w:t>第６条　本事業における各構成員の分担は、別表３のとおりとする。</w:t>
      </w:r>
    </w:p>
    <w:p w14:paraId="229DFA9D" w14:textId="77777777" w:rsidR="00A33311" w:rsidRDefault="00A33311">
      <w:r>
        <w:rPr>
          <w:rFonts w:hint="eastAsia"/>
        </w:rPr>
        <w:t xml:space="preserve">　（運営委員会）</w:t>
      </w:r>
    </w:p>
    <w:p w14:paraId="21A415CE" w14:textId="77777777" w:rsidR="00A33311" w:rsidRDefault="00A33311" w:rsidP="005A15F5">
      <w:pPr>
        <w:ind w:left="223" w:hangingChars="100" w:hanging="223"/>
      </w:pPr>
      <w:r>
        <w:rPr>
          <w:rFonts w:hint="eastAsia"/>
        </w:rPr>
        <w:t>第７条　この協定の目的を達するため、各構成員の代表者からなる意思決定機関として、運営委員会を設ける。</w:t>
      </w:r>
    </w:p>
    <w:p w14:paraId="2EE53F3A" w14:textId="77777777" w:rsidR="00A33311" w:rsidRDefault="00A33311">
      <w:r>
        <w:rPr>
          <w:rFonts w:hint="eastAsia"/>
        </w:rPr>
        <w:t>２　運営委員会は、別に定める運営委員会規約により運営されるものとする。</w:t>
      </w:r>
    </w:p>
    <w:p w14:paraId="2BB7612C" w14:textId="77777777" w:rsidR="00A33311" w:rsidRDefault="00A33311">
      <w:r>
        <w:rPr>
          <w:rFonts w:hint="eastAsia"/>
        </w:rPr>
        <w:t xml:space="preserve">　（代表企業）</w:t>
      </w:r>
    </w:p>
    <w:p w14:paraId="3517AB4E" w14:textId="77777777" w:rsidR="00A33311" w:rsidRDefault="00A33311">
      <w:r>
        <w:rPr>
          <w:rFonts w:hint="eastAsia"/>
        </w:rPr>
        <w:t>第８条　当連合体の代表企業は甲とする。</w:t>
      </w:r>
    </w:p>
    <w:p w14:paraId="68138C66" w14:textId="77777777" w:rsidR="00A33311" w:rsidRDefault="00A33311">
      <w:r>
        <w:rPr>
          <w:rFonts w:hint="eastAsia"/>
        </w:rPr>
        <w:t xml:space="preserve">　（代表企業への委任）</w:t>
      </w:r>
    </w:p>
    <w:p w14:paraId="50FE26AE" w14:textId="77777777" w:rsidR="00A33311" w:rsidRDefault="00A33311" w:rsidP="005A15F5">
      <w:pPr>
        <w:ind w:left="223" w:hangingChars="100" w:hanging="223"/>
      </w:pPr>
      <w:r>
        <w:rPr>
          <w:rFonts w:hint="eastAsia"/>
        </w:rPr>
        <w:t>第９条　甲は、運営委員会の指示により、次に掲げる各号の事務を行い、その結果を各構成員に対し、定期的に報告するものとする。</w:t>
      </w:r>
    </w:p>
    <w:p w14:paraId="411EC431" w14:textId="1B57FDE0" w:rsidR="00A33311" w:rsidRDefault="00A33311">
      <w:r>
        <w:rPr>
          <w:rFonts w:hint="eastAsia"/>
        </w:rPr>
        <w:t xml:space="preserve">　ア　本件</w:t>
      </w:r>
      <w:r w:rsidR="00054626">
        <w:rPr>
          <w:rFonts w:hint="eastAsia"/>
        </w:rPr>
        <w:t>分譲</w:t>
      </w:r>
      <w:r>
        <w:rPr>
          <w:rFonts w:hint="eastAsia"/>
        </w:rPr>
        <w:t>、本物件の取得及び本事業に係る県及び関係監督官庁等との折衝</w:t>
      </w:r>
    </w:p>
    <w:p w14:paraId="5459639E" w14:textId="6250755A" w:rsidR="00A33311" w:rsidRDefault="00A33311">
      <w:r>
        <w:rPr>
          <w:rFonts w:hint="eastAsia"/>
        </w:rPr>
        <w:t xml:space="preserve">　イ　本件</w:t>
      </w:r>
      <w:r w:rsidR="00054626">
        <w:rPr>
          <w:rFonts w:hint="eastAsia"/>
        </w:rPr>
        <w:t>分譲</w:t>
      </w:r>
      <w:r>
        <w:rPr>
          <w:rFonts w:hint="eastAsia"/>
        </w:rPr>
        <w:t>に参加するために必要な書類の取りまとめと県への提出</w:t>
      </w:r>
    </w:p>
    <w:p w14:paraId="044F79BF" w14:textId="77777777" w:rsidR="00A33311" w:rsidRDefault="00A33311" w:rsidP="005A15F5">
      <w:pPr>
        <w:ind w:left="445" w:hangingChars="200" w:hanging="445"/>
      </w:pPr>
      <w:r>
        <w:rPr>
          <w:rFonts w:hint="eastAsia"/>
        </w:rPr>
        <w:t xml:space="preserve">　ウ　県からの通知の各構成員への伝達及び県からの照会に対する回答の取りまとめと県への回答</w:t>
      </w:r>
    </w:p>
    <w:p w14:paraId="77FE4397" w14:textId="77777777" w:rsidR="00A33311" w:rsidRDefault="00A33311" w:rsidP="005A15F5">
      <w:pPr>
        <w:ind w:left="445" w:hangingChars="200" w:hanging="445"/>
      </w:pPr>
      <w:r>
        <w:rPr>
          <w:rFonts w:hint="eastAsia"/>
        </w:rPr>
        <w:t xml:space="preserve">　エ　（以下必要に応じ）</w:t>
      </w:r>
    </w:p>
    <w:p w14:paraId="7073E253" w14:textId="77777777" w:rsidR="003F394A" w:rsidRDefault="003F394A" w:rsidP="00265FB8">
      <w:pPr>
        <w:ind w:firstLineChars="100" w:firstLine="223"/>
        <w:sectPr w:rsidR="003F394A" w:rsidSect="00C84F9C">
          <w:footerReference w:type="default" r:id="rId6"/>
          <w:pgSz w:w="11906" w:h="16838" w:code="9"/>
          <w:pgMar w:top="1418" w:right="1134" w:bottom="1134" w:left="1418" w:header="851" w:footer="567" w:gutter="0"/>
          <w:pgNumType w:start="41"/>
          <w:cols w:space="425"/>
          <w:docGrid w:type="linesAndChars" w:linePitch="357" w:charSpace="-3541"/>
        </w:sectPr>
      </w:pPr>
    </w:p>
    <w:p w14:paraId="28BE8EB4" w14:textId="77777777" w:rsidR="00A33311" w:rsidRDefault="00265FB8" w:rsidP="00265FB8">
      <w:pPr>
        <w:ind w:firstLineChars="100" w:firstLine="223"/>
      </w:pPr>
      <w:r>
        <w:rPr>
          <w:rFonts w:hint="eastAsia"/>
        </w:rPr>
        <w:lastRenderedPageBreak/>
        <w:t>（構成員の責任）</w:t>
      </w:r>
    </w:p>
    <w:p w14:paraId="31754F4E" w14:textId="77777777" w:rsidR="00A33311" w:rsidRDefault="00265FB8" w:rsidP="00265FB8">
      <w:pPr>
        <w:ind w:left="223" w:hangingChars="100" w:hanging="223"/>
      </w:pPr>
      <w:r>
        <w:rPr>
          <w:rFonts w:hint="eastAsia"/>
        </w:rPr>
        <w:t>第１０条　各構成員は、運営委員会が決定した工程表によりそれぞれの分担事業の進捗を図り、他の構成員に係る土地売買契約及び本事業の履行に関し、連帯して責任を負うものとする。</w:t>
      </w:r>
    </w:p>
    <w:p w14:paraId="7C703AD9" w14:textId="77777777" w:rsidR="00265FB8" w:rsidRDefault="00265FB8">
      <w:r>
        <w:rPr>
          <w:rFonts w:hint="eastAsia"/>
        </w:rPr>
        <w:t xml:space="preserve">　（権利義務の譲渡の制限）</w:t>
      </w:r>
    </w:p>
    <w:p w14:paraId="788E9D07" w14:textId="77777777" w:rsidR="00265FB8" w:rsidRDefault="00265FB8">
      <w:r>
        <w:rPr>
          <w:rFonts w:hint="eastAsia"/>
        </w:rPr>
        <w:t>第１１条　各構成員は、この協定書に基づく権利義務を譲渡することはできない。</w:t>
      </w:r>
    </w:p>
    <w:p w14:paraId="122AFBAC" w14:textId="77777777" w:rsidR="00265FB8" w:rsidRDefault="00265FB8">
      <w:r>
        <w:rPr>
          <w:rFonts w:hint="eastAsia"/>
        </w:rPr>
        <w:t xml:space="preserve">　（共通費用の分担）</w:t>
      </w:r>
    </w:p>
    <w:p w14:paraId="1605BF24" w14:textId="1E0A0CCC" w:rsidR="00265FB8" w:rsidRDefault="00265FB8" w:rsidP="00265FB8">
      <w:pPr>
        <w:ind w:left="223" w:hangingChars="100" w:hanging="223"/>
      </w:pPr>
      <w:r>
        <w:rPr>
          <w:rFonts w:hint="eastAsia"/>
        </w:rPr>
        <w:t>第１２条　本件</w:t>
      </w:r>
      <w:r w:rsidR="00AC7ED3">
        <w:rPr>
          <w:rFonts w:hint="eastAsia"/>
        </w:rPr>
        <w:t>分譲</w:t>
      </w:r>
      <w:r>
        <w:rPr>
          <w:rFonts w:hint="eastAsia"/>
        </w:rPr>
        <w:t>への参加及び本事業施行中に発生した共通の経費等については、必要の都度運営委員会において各構成員の分担額を決定するものとする。</w:t>
      </w:r>
    </w:p>
    <w:p w14:paraId="758290C1" w14:textId="77777777" w:rsidR="00265FB8" w:rsidRDefault="00265FB8">
      <w:r>
        <w:rPr>
          <w:rFonts w:hint="eastAsia"/>
        </w:rPr>
        <w:t xml:space="preserve">　（構成員相互間の責任の分担）</w:t>
      </w:r>
    </w:p>
    <w:p w14:paraId="2CF843A9" w14:textId="77777777" w:rsidR="00265FB8" w:rsidRDefault="00265FB8" w:rsidP="00265FB8">
      <w:pPr>
        <w:ind w:left="223" w:hangingChars="100" w:hanging="223"/>
      </w:pPr>
      <w:r>
        <w:rPr>
          <w:rFonts w:hint="eastAsia"/>
        </w:rPr>
        <w:t>第１３条　各構成員がその分担事業に関し、県の及び第三者に与えた損害は、当該構成員がこれを負担するものとする。</w:t>
      </w:r>
    </w:p>
    <w:p w14:paraId="4B487480" w14:textId="77777777" w:rsidR="00265FB8" w:rsidRDefault="00265FB8" w:rsidP="00265FB8">
      <w:pPr>
        <w:ind w:left="223" w:hangingChars="100" w:hanging="223"/>
      </w:pPr>
      <w:r>
        <w:rPr>
          <w:rFonts w:hint="eastAsia"/>
        </w:rPr>
        <w:t>２　各構成員が他の構成員に損害を与えた場合においては、その責任につき関係構成員が協議するものとする。</w:t>
      </w:r>
    </w:p>
    <w:p w14:paraId="35AA1EA1" w14:textId="77777777" w:rsidR="00265FB8" w:rsidRDefault="00265FB8">
      <w:r>
        <w:rPr>
          <w:rFonts w:hint="eastAsia"/>
        </w:rPr>
        <w:t>３　前項に規定する責任について協議が</w:t>
      </w:r>
      <w:r w:rsidR="00E63656">
        <w:rPr>
          <w:rFonts w:hint="eastAsia"/>
        </w:rPr>
        <w:t>調わないときは、運営委員会の決定によるものとする。</w:t>
      </w:r>
    </w:p>
    <w:p w14:paraId="5A65CEF1" w14:textId="77777777" w:rsidR="00265FB8" w:rsidRDefault="00E63656" w:rsidP="00E63656">
      <w:pPr>
        <w:ind w:left="223" w:hangingChars="100" w:hanging="223"/>
      </w:pPr>
      <w:r>
        <w:rPr>
          <w:rFonts w:hint="eastAsia"/>
        </w:rPr>
        <w:t>４　前３項の規定は、第１０条に規定する他の構成員に係る土地売買契約及び本事業の履行に関する連帯責任を免除するものと解されてはならない。</w:t>
      </w:r>
    </w:p>
    <w:p w14:paraId="0EC0E632" w14:textId="77777777" w:rsidR="00E63656" w:rsidRDefault="00E63656" w:rsidP="00E63656">
      <w:pPr>
        <w:ind w:left="223" w:hangingChars="100" w:hanging="223"/>
      </w:pPr>
      <w:r>
        <w:rPr>
          <w:rFonts w:hint="eastAsia"/>
        </w:rPr>
        <w:t xml:space="preserve">　（構成員の脱退に対する措置）</w:t>
      </w:r>
    </w:p>
    <w:p w14:paraId="194BBC32" w14:textId="77777777" w:rsidR="00E63656" w:rsidRDefault="00E63656" w:rsidP="00E63656">
      <w:pPr>
        <w:ind w:left="223" w:hangingChars="100" w:hanging="223"/>
      </w:pPr>
      <w:r>
        <w:rPr>
          <w:rFonts w:hint="eastAsia"/>
        </w:rPr>
        <w:t>第１４条　各構成員は、本事業が完了する日までは当連合体を脱退できない。ただし、各構成員が他の構成員全員の承認を受けた場合は、この限りでない。</w:t>
      </w:r>
    </w:p>
    <w:p w14:paraId="097F8E34" w14:textId="77777777" w:rsidR="00E63656" w:rsidRDefault="00E63656" w:rsidP="00E63656">
      <w:pPr>
        <w:ind w:left="223" w:hangingChars="100" w:hanging="223"/>
      </w:pPr>
      <w:r>
        <w:rPr>
          <w:rFonts w:hint="eastAsia"/>
        </w:rPr>
        <w:t>２　構成員のうち本事業の途中において、前項の規定により脱退した者がある場合においては、残存構成員が共同連帯して本事業を完了する。</w:t>
      </w:r>
    </w:p>
    <w:p w14:paraId="7D7F11AA" w14:textId="77777777" w:rsidR="00E63656" w:rsidRDefault="00E63656" w:rsidP="00E63656">
      <w:pPr>
        <w:ind w:left="223" w:hangingChars="100" w:hanging="223"/>
      </w:pPr>
      <w:r>
        <w:rPr>
          <w:rFonts w:hint="eastAsia"/>
        </w:rPr>
        <w:t>３　前項の場合においては、前条第２項及び第３項の規定を準用する。</w:t>
      </w:r>
    </w:p>
    <w:p w14:paraId="0ED5B07B" w14:textId="77777777" w:rsidR="00E63656" w:rsidRDefault="00E63656" w:rsidP="00E63656">
      <w:pPr>
        <w:ind w:left="223" w:hangingChars="100" w:hanging="223"/>
      </w:pPr>
      <w:r>
        <w:rPr>
          <w:rFonts w:hint="eastAsia"/>
        </w:rPr>
        <w:t xml:space="preserve">　（構成員の破産又は解散に対する措置）</w:t>
      </w:r>
    </w:p>
    <w:p w14:paraId="36E00CC4" w14:textId="77777777" w:rsidR="00E63656" w:rsidRDefault="00E63656" w:rsidP="00E63656">
      <w:pPr>
        <w:ind w:left="223" w:hangingChars="100" w:hanging="223"/>
      </w:pPr>
      <w:r>
        <w:rPr>
          <w:rFonts w:hint="eastAsia"/>
        </w:rPr>
        <w:t>第１５条　構成員のうちいずれかが本事業の途中において、破産又は解散した場合においては、前条第２項及び第３項の規定を準用する。</w:t>
      </w:r>
    </w:p>
    <w:p w14:paraId="4C5689E1" w14:textId="77777777" w:rsidR="00E63656" w:rsidRDefault="00E63656" w:rsidP="00E63656">
      <w:pPr>
        <w:ind w:left="223" w:hangingChars="100" w:hanging="223"/>
      </w:pPr>
      <w:r>
        <w:rPr>
          <w:rFonts w:hint="eastAsia"/>
        </w:rPr>
        <w:t xml:space="preserve">　（解散後の瑕疵担保責任）</w:t>
      </w:r>
    </w:p>
    <w:p w14:paraId="2EF44BF0" w14:textId="77777777" w:rsidR="00E63656" w:rsidRDefault="00E63656" w:rsidP="00E63656">
      <w:pPr>
        <w:ind w:left="223" w:hangingChars="100" w:hanging="223"/>
      </w:pPr>
      <w:r>
        <w:rPr>
          <w:rFonts w:hint="eastAsia"/>
        </w:rPr>
        <w:t>第１６条　当連合体が解散した後においても、本事業につき瑕疵があった場合は、各構成員は共同連帯してその責めに任ずるものとする。</w:t>
      </w:r>
    </w:p>
    <w:p w14:paraId="6D120FCD" w14:textId="77777777" w:rsidR="00E63656" w:rsidRDefault="00E63656" w:rsidP="00E63656">
      <w:pPr>
        <w:ind w:left="223" w:hangingChars="100" w:hanging="223"/>
      </w:pPr>
      <w:r>
        <w:rPr>
          <w:rFonts w:hint="eastAsia"/>
        </w:rPr>
        <w:t xml:space="preserve">　（補則）</w:t>
      </w:r>
    </w:p>
    <w:p w14:paraId="68F50E9A" w14:textId="77777777" w:rsidR="00E63656" w:rsidRDefault="00E63656" w:rsidP="00E63656">
      <w:pPr>
        <w:ind w:left="223" w:hangingChars="100" w:hanging="223"/>
      </w:pPr>
      <w:r>
        <w:rPr>
          <w:rFonts w:hint="eastAsia"/>
        </w:rPr>
        <w:t>第１７条　この協定書に定めのない事項及びこの協定書に関する疑義については、運営委員会において定めるものとする。</w:t>
      </w:r>
    </w:p>
    <w:p w14:paraId="1C3E0FC6" w14:textId="77777777" w:rsidR="00E63656" w:rsidRDefault="00E63656" w:rsidP="00E63656">
      <w:pPr>
        <w:ind w:left="223" w:hangingChars="100" w:hanging="223"/>
      </w:pPr>
    </w:p>
    <w:p w14:paraId="13EFF301" w14:textId="77777777" w:rsidR="00E63656" w:rsidRDefault="00E63656" w:rsidP="00E63656">
      <w:pPr>
        <w:ind w:left="223" w:hangingChars="100" w:hanging="223"/>
      </w:pPr>
      <w:r>
        <w:rPr>
          <w:rFonts w:hint="eastAsia"/>
        </w:rPr>
        <w:t xml:space="preserve">　　この協定の締結を証するために、本書　通を作成し、甲乙丙記名押印の上、各自１通を保有するとともに、県へ１通提出する。</w:t>
      </w:r>
    </w:p>
    <w:p w14:paraId="774A1931" w14:textId="77777777" w:rsidR="00265FB8" w:rsidRDefault="00265FB8"/>
    <w:p w14:paraId="70B576F7" w14:textId="77777777" w:rsidR="003F394A" w:rsidRDefault="003F394A">
      <w:pPr>
        <w:sectPr w:rsidR="003F394A" w:rsidSect="003F394A">
          <w:pgSz w:w="11906" w:h="16838" w:code="9"/>
          <w:pgMar w:top="1418" w:right="1134" w:bottom="1134" w:left="1418" w:header="851" w:footer="992" w:gutter="0"/>
          <w:cols w:space="425"/>
          <w:docGrid w:type="linesAndChars" w:linePitch="396" w:charSpace="-3541"/>
        </w:sectPr>
      </w:pPr>
    </w:p>
    <w:p w14:paraId="7CA1DFD5" w14:textId="77777777" w:rsidR="00E63656" w:rsidRDefault="00D14765">
      <w:r>
        <w:rPr>
          <w:rFonts w:hint="eastAsia"/>
        </w:rPr>
        <w:lastRenderedPageBreak/>
        <w:t xml:space="preserve">　　　</w:t>
      </w:r>
      <w:r w:rsidR="00E63656">
        <w:rPr>
          <w:rFonts w:hint="eastAsia"/>
        </w:rPr>
        <w:t xml:space="preserve">　　年　　月　　日</w:t>
      </w:r>
    </w:p>
    <w:p w14:paraId="6914E331" w14:textId="77777777" w:rsidR="00E63656" w:rsidRDefault="00E63656"/>
    <w:p w14:paraId="615CAF88" w14:textId="77777777" w:rsidR="00E63656" w:rsidRDefault="00E63656"/>
    <w:p w14:paraId="3BC6E15A" w14:textId="77777777" w:rsidR="00E63656" w:rsidRDefault="00E63656" w:rsidP="003F394A">
      <w:pPr>
        <w:ind w:leftChars="1779" w:left="3962"/>
      </w:pPr>
      <w:r>
        <w:rPr>
          <w:rFonts w:hint="eastAsia"/>
        </w:rPr>
        <w:t>甲　（住所）</w:t>
      </w:r>
    </w:p>
    <w:p w14:paraId="57C01794" w14:textId="77777777" w:rsidR="00E63656" w:rsidRDefault="00E63656" w:rsidP="003F394A">
      <w:pPr>
        <w:ind w:leftChars="1779" w:left="3962"/>
      </w:pPr>
      <w:r>
        <w:rPr>
          <w:rFonts w:hint="eastAsia"/>
        </w:rPr>
        <w:t xml:space="preserve">　　（名称）</w:t>
      </w:r>
    </w:p>
    <w:p w14:paraId="7F557974" w14:textId="77777777" w:rsidR="00E63656" w:rsidRDefault="00E63656" w:rsidP="003F394A">
      <w:pPr>
        <w:ind w:leftChars="1779" w:left="3962"/>
      </w:pPr>
      <w:r>
        <w:rPr>
          <w:rFonts w:hint="eastAsia"/>
        </w:rPr>
        <w:t xml:space="preserve">　　（代表者職・氏名）　　　　　　　　　　印</w:t>
      </w:r>
    </w:p>
    <w:p w14:paraId="0D215E8A" w14:textId="77777777" w:rsidR="00E63656" w:rsidRDefault="00E63656" w:rsidP="003F394A">
      <w:pPr>
        <w:ind w:leftChars="1779" w:left="3962"/>
      </w:pPr>
    </w:p>
    <w:p w14:paraId="5434904D" w14:textId="77777777" w:rsidR="00E63656" w:rsidRDefault="00E63656" w:rsidP="003F394A">
      <w:pPr>
        <w:ind w:leftChars="1779" w:left="3962"/>
      </w:pPr>
      <w:r>
        <w:rPr>
          <w:rFonts w:hint="eastAsia"/>
        </w:rPr>
        <w:t>乙　（住所）</w:t>
      </w:r>
    </w:p>
    <w:p w14:paraId="7F90AE57" w14:textId="77777777" w:rsidR="00E63656" w:rsidRDefault="00E63656" w:rsidP="003F394A">
      <w:pPr>
        <w:ind w:leftChars="1779" w:left="3962"/>
      </w:pPr>
      <w:r>
        <w:rPr>
          <w:rFonts w:hint="eastAsia"/>
        </w:rPr>
        <w:t xml:space="preserve">　　（名称）</w:t>
      </w:r>
    </w:p>
    <w:p w14:paraId="6C7D2DAC" w14:textId="77777777" w:rsidR="00E63656" w:rsidRDefault="00E63656" w:rsidP="003F394A">
      <w:pPr>
        <w:ind w:leftChars="1779" w:left="3962"/>
      </w:pPr>
      <w:r>
        <w:rPr>
          <w:rFonts w:hint="eastAsia"/>
        </w:rPr>
        <w:t xml:space="preserve">　　（代表者職・氏名）　　　　　　　　　　印</w:t>
      </w:r>
    </w:p>
    <w:p w14:paraId="194E193F" w14:textId="77777777" w:rsidR="00E63656" w:rsidRDefault="00E63656" w:rsidP="003F394A">
      <w:pPr>
        <w:ind w:leftChars="1779" w:left="3962"/>
      </w:pPr>
    </w:p>
    <w:p w14:paraId="642B3FCE" w14:textId="77777777" w:rsidR="00E63656" w:rsidRDefault="003F394A" w:rsidP="003F394A">
      <w:pPr>
        <w:ind w:leftChars="1779" w:left="3962"/>
      </w:pPr>
      <w:r>
        <w:rPr>
          <w:rFonts w:hint="eastAsia"/>
        </w:rPr>
        <w:t>丙</w:t>
      </w:r>
      <w:r w:rsidR="00E63656">
        <w:rPr>
          <w:rFonts w:hint="eastAsia"/>
        </w:rPr>
        <w:t xml:space="preserve">　（住所）</w:t>
      </w:r>
    </w:p>
    <w:p w14:paraId="6A3BAB55" w14:textId="77777777" w:rsidR="00E63656" w:rsidRDefault="00E63656" w:rsidP="003F394A">
      <w:pPr>
        <w:ind w:leftChars="1779" w:left="3962"/>
      </w:pPr>
      <w:r>
        <w:rPr>
          <w:rFonts w:hint="eastAsia"/>
        </w:rPr>
        <w:t xml:space="preserve">　　（名称）</w:t>
      </w:r>
    </w:p>
    <w:p w14:paraId="0E28D27E" w14:textId="77777777" w:rsidR="00E63656" w:rsidRDefault="00E63656" w:rsidP="003F394A">
      <w:pPr>
        <w:ind w:leftChars="1779" w:left="3962"/>
      </w:pPr>
      <w:r>
        <w:rPr>
          <w:rFonts w:hint="eastAsia"/>
        </w:rPr>
        <w:t xml:space="preserve">　　（代表者職・氏名）　　　　　　　　　　印</w:t>
      </w:r>
    </w:p>
    <w:p w14:paraId="4F1FF3DB" w14:textId="77777777" w:rsidR="003F394A" w:rsidRDefault="003F394A" w:rsidP="00E63656"/>
    <w:p w14:paraId="17DAE85C" w14:textId="77777777" w:rsidR="003F394A" w:rsidRDefault="003F394A" w:rsidP="00E63656"/>
    <w:p w14:paraId="4410D60E" w14:textId="77777777" w:rsidR="003F394A" w:rsidRDefault="003F394A" w:rsidP="00E63656">
      <w:r>
        <w:rPr>
          <w:rFonts w:hint="eastAsia"/>
        </w:rPr>
        <w:t>別表１</w:t>
      </w:r>
    </w:p>
    <w:p w14:paraId="54F0BF9C" w14:textId="77777777" w:rsidR="003F394A" w:rsidRDefault="003F394A" w:rsidP="00E63656">
      <w:r>
        <w:rPr>
          <w:rFonts w:hint="eastAsia"/>
        </w:rPr>
        <w:t>物件目録</w:t>
      </w:r>
    </w:p>
    <w:tbl>
      <w:tblPr>
        <w:tblStyle w:val="a7"/>
        <w:tblW w:w="0" w:type="auto"/>
        <w:tblInd w:w="108" w:type="dxa"/>
        <w:tblLook w:val="04A0" w:firstRow="1" w:lastRow="0" w:firstColumn="1" w:lastColumn="0" w:noHBand="0" w:noVBand="1"/>
      </w:tblPr>
      <w:tblGrid>
        <w:gridCol w:w="1418"/>
        <w:gridCol w:w="3685"/>
        <w:gridCol w:w="1985"/>
        <w:gridCol w:w="2374"/>
      </w:tblGrid>
      <w:tr w:rsidR="003F394A" w14:paraId="1E7F0628" w14:textId="77777777" w:rsidTr="003F394A">
        <w:trPr>
          <w:trHeight w:val="472"/>
        </w:trPr>
        <w:tc>
          <w:tcPr>
            <w:tcW w:w="1418" w:type="dxa"/>
          </w:tcPr>
          <w:p w14:paraId="32F3AC6C" w14:textId="77777777" w:rsidR="003F394A" w:rsidRDefault="003F394A" w:rsidP="003F394A">
            <w:pPr>
              <w:jc w:val="center"/>
            </w:pPr>
            <w:r>
              <w:rPr>
                <w:rFonts w:hint="eastAsia"/>
              </w:rPr>
              <w:t>物件番号</w:t>
            </w:r>
          </w:p>
        </w:tc>
        <w:tc>
          <w:tcPr>
            <w:tcW w:w="3685" w:type="dxa"/>
            <w:vAlign w:val="center"/>
          </w:tcPr>
          <w:p w14:paraId="492A8287" w14:textId="77777777" w:rsidR="003F394A" w:rsidRDefault="003F394A" w:rsidP="003F394A">
            <w:pPr>
              <w:jc w:val="center"/>
            </w:pPr>
            <w:r>
              <w:rPr>
                <w:rFonts w:hint="eastAsia"/>
              </w:rPr>
              <w:t>所在地</w:t>
            </w:r>
          </w:p>
        </w:tc>
        <w:tc>
          <w:tcPr>
            <w:tcW w:w="1985" w:type="dxa"/>
            <w:vAlign w:val="center"/>
          </w:tcPr>
          <w:p w14:paraId="7EDE3FF8" w14:textId="77777777" w:rsidR="003F394A" w:rsidRDefault="003F394A" w:rsidP="003F394A">
            <w:pPr>
              <w:jc w:val="center"/>
            </w:pPr>
            <w:r>
              <w:rPr>
                <w:rFonts w:hint="eastAsia"/>
              </w:rPr>
              <w:t>面　積</w:t>
            </w:r>
          </w:p>
        </w:tc>
        <w:tc>
          <w:tcPr>
            <w:tcW w:w="2374" w:type="dxa"/>
            <w:vAlign w:val="center"/>
          </w:tcPr>
          <w:p w14:paraId="2F48FF83" w14:textId="77777777" w:rsidR="003F394A" w:rsidRDefault="003F394A" w:rsidP="003F394A">
            <w:pPr>
              <w:jc w:val="center"/>
            </w:pPr>
            <w:r>
              <w:rPr>
                <w:rFonts w:hint="eastAsia"/>
              </w:rPr>
              <w:t>備　考</w:t>
            </w:r>
          </w:p>
        </w:tc>
      </w:tr>
      <w:tr w:rsidR="00054626" w14:paraId="6EBB3B27" w14:textId="77777777" w:rsidTr="007469EE">
        <w:trPr>
          <w:trHeight w:val="564"/>
        </w:trPr>
        <w:tc>
          <w:tcPr>
            <w:tcW w:w="1418" w:type="dxa"/>
            <w:vAlign w:val="center"/>
          </w:tcPr>
          <w:p w14:paraId="0A1BDD8A" w14:textId="5A7C1389" w:rsidR="00054626" w:rsidRDefault="00054626" w:rsidP="00054626">
            <w:r w:rsidRPr="008F12EC">
              <w:rPr>
                <w:rFonts w:ascii="游明朝" w:eastAsia="游明朝" w:hAnsi="游明朝" w:hint="eastAsia"/>
              </w:rPr>
              <w:t>袖－９</w:t>
            </w:r>
          </w:p>
        </w:tc>
        <w:tc>
          <w:tcPr>
            <w:tcW w:w="3685" w:type="dxa"/>
            <w:vAlign w:val="center"/>
          </w:tcPr>
          <w:p w14:paraId="6A0EA2AA" w14:textId="6506654E" w:rsidR="00054626" w:rsidRDefault="00054626" w:rsidP="00054626">
            <w:r w:rsidRPr="008F12EC">
              <w:rPr>
                <w:rFonts w:ascii="游明朝" w:eastAsia="游明朝" w:hAnsi="游明朝" w:hint="eastAsia"/>
              </w:rPr>
              <w:t>袖ケ浦市椎の森３８５番４５</w:t>
            </w:r>
          </w:p>
        </w:tc>
        <w:tc>
          <w:tcPr>
            <w:tcW w:w="1985" w:type="dxa"/>
            <w:vAlign w:val="center"/>
          </w:tcPr>
          <w:p w14:paraId="4E83420D" w14:textId="7E0EE7FE" w:rsidR="00054626" w:rsidRDefault="00054626" w:rsidP="00054626">
            <w:pPr>
              <w:jc w:val="right"/>
            </w:pPr>
            <w:r w:rsidRPr="008F12EC">
              <w:rPr>
                <w:rFonts w:ascii="游明朝" w:eastAsia="游明朝" w:hAnsi="游明朝"/>
              </w:rPr>
              <w:t>7</w:t>
            </w:r>
            <w:r w:rsidRPr="008F12EC">
              <w:rPr>
                <w:rFonts w:ascii="游明朝" w:eastAsia="游明朝" w:hAnsi="游明朝" w:hint="eastAsia"/>
              </w:rPr>
              <w:t>,0</w:t>
            </w:r>
            <w:r w:rsidRPr="008F12EC">
              <w:rPr>
                <w:rFonts w:ascii="游明朝" w:eastAsia="游明朝" w:hAnsi="游明朝"/>
              </w:rPr>
              <w:t>6</w:t>
            </w:r>
            <w:r w:rsidRPr="008F12EC">
              <w:rPr>
                <w:rFonts w:ascii="游明朝" w:eastAsia="游明朝" w:hAnsi="游明朝" w:hint="eastAsia"/>
              </w:rPr>
              <w:t>9.</w:t>
            </w:r>
            <w:r w:rsidRPr="008F12EC">
              <w:rPr>
                <w:rFonts w:ascii="游明朝" w:eastAsia="游明朝" w:hAnsi="游明朝"/>
              </w:rPr>
              <w:t>27</w:t>
            </w:r>
            <w:r w:rsidRPr="008F12EC">
              <w:rPr>
                <w:rFonts w:ascii="游明朝" w:eastAsia="游明朝" w:hAnsi="游明朝" w:hint="eastAsia"/>
              </w:rPr>
              <w:t>㎡</w:t>
            </w:r>
          </w:p>
        </w:tc>
        <w:tc>
          <w:tcPr>
            <w:tcW w:w="2374" w:type="dxa"/>
            <w:vAlign w:val="center"/>
          </w:tcPr>
          <w:p w14:paraId="1C89D4F3" w14:textId="77777777" w:rsidR="00054626" w:rsidRDefault="00054626" w:rsidP="00054626"/>
        </w:tc>
      </w:tr>
      <w:tr w:rsidR="00054626" w14:paraId="2248DA3E" w14:textId="77777777" w:rsidTr="007469EE">
        <w:trPr>
          <w:trHeight w:val="544"/>
        </w:trPr>
        <w:tc>
          <w:tcPr>
            <w:tcW w:w="1418" w:type="dxa"/>
            <w:vAlign w:val="center"/>
          </w:tcPr>
          <w:p w14:paraId="1FD92EF2" w14:textId="416948D0" w:rsidR="00054626" w:rsidRDefault="00054626" w:rsidP="00054626">
            <w:r w:rsidRPr="008F12EC">
              <w:rPr>
                <w:rFonts w:ascii="游明朝" w:eastAsia="游明朝" w:hAnsi="游明朝" w:hint="eastAsia"/>
              </w:rPr>
              <w:t>袖－１２</w:t>
            </w:r>
          </w:p>
        </w:tc>
        <w:tc>
          <w:tcPr>
            <w:tcW w:w="3685" w:type="dxa"/>
            <w:vAlign w:val="center"/>
          </w:tcPr>
          <w:p w14:paraId="69EAC36B" w14:textId="7F1B277B" w:rsidR="00054626" w:rsidRDefault="00054626" w:rsidP="00054626">
            <w:r w:rsidRPr="008F12EC">
              <w:rPr>
                <w:rFonts w:ascii="游明朝" w:eastAsia="游明朝" w:hAnsi="游明朝" w:hint="eastAsia"/>
              </w:rPr>
              <w:t>袖ケ浦市椎の森３８５番４７</w:t>
            </w:r>
          </w:p>
        </w:tc>
        <w:tc>
          <w:tcPr>
            <w:tcW w:w="1985" w:type="dxa"/>
            <w:vAlign w:val="center"/>
          </w:tcPr>
          <w:p w14:paraId="6E57C0FA" w14:textId="1CE6EFA4" w:rsidR="00054626" w:rsidRDefault="00054626" w:rsidP="00054626">
            <w:pPr>
              <w:jc w:val="right"/>
            </w:pPr>
            <w:r w:rsidRPr="008F12EC">
              <w:rPr>
                <w:rFonts w:ascii="游明朝" w:eastAsia="游明朝" w:hAnsi="游明朝" w:hint="eastAsia"/>
              </w:rPr>
              <w:t>11,0</w:t>
            </w:r>
            <w:r w:rsidRPr="008F12EC">
              <w:rPr>
                <w:rFonts w:ascii="游明朝" w:eastAsia="游明朝" w:hAnsi="游明朝"/>
              </w:rPr>
              <w:t>38</w:t>
            </w:r>
            <w:r w:rsidRPr="008F12EC">
              <w:rPr>
                <w:rFonts w:ascii="游明朝" w:eastAsia="游明朝" w:hAnsi="游明朝" w:hint="eastAsia"/>
              </w:rPr>
              <w:t>.</w:t>
            </w:r>
            <w:r w:rsidRPr="008F12EC">
              <w:rPr>
                <w:rFonts w:ascii="游明朝" w:eastAsia="游明朝" w:hAnsi="游明朝"/>
              </w:rPr>
              <w:t>4</w:t>
            </w:r>
            <w:r w:rsidRPr="008F12EC">
              <w:rPr>
                <w:rFonts w:ascii="游明朝" w:eastAsia="游明朝" w:hAnsi="游明朝" w:hint="eastAsia"/>
              </w:rPr>
              <w:t>4㎡</w:t>
            </w:r>
          </w:p>
        </w:tc>
        <w:tc>
          <w:tcPr>
            <w:tcW w:w="2374" w:type="dxa"/>
            <w:vAlign w:val="center"/>
          </w:tcPr>
          <w:p w14:paraId="3793203F" w14:textId="77777777" w:rsidR="00054626" w:rsidRDefault="00054626" w:rsidP="00054626"/>
        </w:tc>
      </w:tr>
    </w:tbl>
    <w:p w14:paraId="5FE94FB1" w14:textId="77777777" w:rsidR="003F394A" w:rsidRDefault="003F394A" w:rsidP="00E63656"/>
    <w:p w14:paraId="14A32AF8" w14:textId="77777777" w:rsidR="003F394A" w:rsidRDefault="003F394A" w:rsidP="00E63656">
      <w:r>
        <w:rPr>
          <w:rFonts w:hint="eastAsia"/>
        </w:rPr>
        <w:t>別表２</w:t>
      </w:r>
    </w:p>
    <w:p w14:paraId="52B434A0" w14:textId="77777777" w:rsidR="003F394A" w:rsidRDefault="003F394A" w:rsidP="00E63656">
      <w:r>
        <w:rPr>
          <w:rFonts w:hint="eastAsia"/>
        </w:rPr>
        <w:t>本物件の分割取得</w:t>
      </w:r>
    </w:p>
    <w:tbl>
      <w:tblPr>
        <w:tblStyle w:val="a7"/>
        <w:tblW w:w="0" w:type="auto"/>
        <w:tblInd w:w="108" w:type="dxa"/>
        <w:tblLook w:val="04A0" w:firstRow="1" w:lastRow="0" w:firstColumn="1" w:lastColumn="0" w:noHBand="0" w:noVBand="1"/>
      </w:tblPr>
      <w:tblGrid>
        <w:gridCol w:w="1418"/>
        <w:gridCol w:w="3685"/>
        <w:gridCol w:w="1985"/>
        <w:gridCol w:w="2356"/>
      </w:tblGrid>
      <w:tr w:rsidR="003F394A" w14:paraId="34C7D7E1" w14:textId="77777777" w:rsidTr="003F394A">
        <w:trPr>
          <w:trHeight w:val="539"/>
        </w:trPr>
        <w:tc>
          <w:tcPr>
            <w:tcW w:w="1418" w:type="dxa"/>
            <w:vAlign w:val="center"/>
          </w:tcPr>
          <w:p w14:paraId="6653B15E" w14:textId="77777777" w:rsidR="003F394A" w:rsidRDefault="003F394A" w:rsidP="003F394A">
            <w:pPr>
              <w:jc w:val="center"/>
            </w:pPr>
            <w:r>
              <w:rPr>
                <w:rFonts w:hint="eastAsia"/>
              </w:rPr>
              <w:t>取得者</w:t>
            </w:r>
          </w:p>
        </w:tc>
        <w:tc>
          <w:tcPr>
            <w:tcW w:w="3685" w:type="dxa"/>
            <w:vAlign w:val="center"/>
          </w:tcPr>
          <w:p w14:paraId="33C85BC9" w14:textId="77777777" w:rsidR="003F394A" w:rsidRDefault="003F394A" w:rsidP="003F394A">
            <w:pPr>
              <w:jc w:val="center"/>
            </w:pPr>
            <w:r>
              <w:rPr>
                <w:rFonts w:hint="eastAsia"/>
              </w:rPr>
              <w:t>所在地</w:t>
            </w:r>
          </w:p>
        </w:tc>
        <w:tc>
          <w:tcPr>
            <w:tcW w:w="1985" w:type="dxa"/>
            <w:vAlign w:val="center"/>
          </w:tcPr>
          <w:p w14:paraId="2875F26E" w14:textId="77777777" w:rsidR="003F394A" w:rsidRDefault="003F394A" w:rsidP="003F394A">
            <w:pPr>
              <w:jc w:val="center"/>
            </w:pPr>
            <w:r>
              <w:rPr>
                <w:rFonts w:hint="eastAsia"/>
              </w:rPr>
              <w:t>面積</w:t>
            </w:r>
          </w:p>
        </w:tc>
        <w:tc>
          <w:tcPr>
            <w:tcW w:w="2356" w:type="dxa"/>
            <w:vAlign w:val="center"/>
          </w:tcPr>
          <w:p w14:paraId="4FE23995" w14:textId="77777777" w:rsidR="003F394A" w:rsidRDefault="003F394A" w:rsidP="003F394A">
            <w:pPr>
              <w:jc w:val="center"/>
            </w:pPr>
            <w:r>
              <w:rPr>
                <w:rFonts w:hint="eastAsia"/>
              </w:rPr>
              <w:t>備考</w:t>
            </w:r>
          </w:p>
        </w:tc>
      </w:tr>
      <w:tr w:rsidR="003F394A" w14:paraId="54CEF056" w14:textId="77777777" w:rsidTr="003F394A">
        <w:trPr>
          <w:trHeight w:val="547"/>
        </w:trPr>
        <w:tc>
          <w:tcPr>
            <w:tcW w:w="1418" w:type="dxa"/>
            <w:vAlign w:val="center"/>
          </w:tcPr>
          <w:p w14:paraId="71B1A8E7" w14:textId="77777777" w:rsidR="003F394A" w:rsidRDefault="003F394A" w:rsidP="003F394A">
            <w:pPr>
              <w:jc w:val="center"/>
            </w:pPr>
            <w:r>
              <w:rPr>
                <w:rFonts w:hint="eastAsia"/>
              </w:rPr>
              <w:t>甲</w:t>
            </w:r>
          </w:p>
        </w:tc>
        <w:tc>
          <w:tcPr>
            <w:tcW w:w="3685" w:type="dxa"/>
            <w:vAlign w:val="center"/>
          </w:tcPr>
          <w:p w14:paraId="47A9A1C6" w14:textId="77777777" w:rsidR="003F394A" w:rsidRDefault="003F394A" w:rsidP="003F394A"/>
        </w:tc>
        <w:tc>
          <w:tcPr>
            <w:tcW w:w="1985" w:type="dxa"/>
            <w:vAlign w:val="center"/>
          </w:tcPr>
          <w:p w14:paraId="51B00C82" w14:textId="77777777" w:rsidR="003F394A" w:rsidRDefault="003F394A" w:rsidP="003F394A">
            <w:pPr>
              <w:jc w:val="right"/>
            </w:pPr>
          </w:p>
        </w:tc>
        <w:tc>
          <w:tcPr>
            <w:tcW w:w="2356" w:type="dxa"/>
            <w:vAlign w:val="center"/>
          </w:tcPr>
          <w:p w14:paraId="69DCC06C" w14:textId="77777777" w:rsidR="003F394A" w:rsidRDefault="003F394A" w:rsidP="003F394A">
            <w:r>
              <w:rPr>
                <w:rFonts w:hint="eastAsia"/>
              </w:rPr>
              <w:t>別添図面のとおり</w:t>
            </w:r>
          </w:p>
        </w:tc>
      </w:tr>
      <w:tr w:rsidR="003F394A" w14:paraId="6BB10291" w14:textId="77777777" w:rsidTr="003F394A">
        <w:trPr>
          <w:trHeight w:val="554"/>
        </w:trPr>
        <w:tc>
          <w:tcPr>
            <w:tcW w:w="1418" w:type="dxa"/>
            <w:vAlign w:val="center"/>
          </w:tcPr>
          <w:p w14:paraId="21E6EBCF" w14:textId="77777777" w:rsidR="003F394A" w:rsidRDefault="003F394A" w:rsidP="003F394A">
            <w:pPr>
              <w:jc w:val="center"/>
            </w:pPr>
            <w:r>
              <w:rPr>
                <w:rFonts w:hint="eastAsia"/>
              </w:rPr>
              <w:t>乙</w:t>
            </w:r>
          </w:p>
        </w:tc>
        <w:tc>
          <w:tcPr>
            <w:tcW w:w="3685" w:type="dxa"/>
            <w:vAlign w:val="center"/>
          </w:tcPr>
          <w:p w14:paraId="32F13280" w14:textId="77777777" w:rsidR="003F394A" w:rsidRDefault="003F394A" w:rsidP="003F394A"/>
        </w:tc>
        <w:tc>
          <w:tcPr>
            <w:tcW w:w="1985" w:type="dxa"/>
            <w:vAlign w:val="center"/>
          </w:tcPr>
          <w:p w14:paraId="6A2B2B38" w14:textId="77777777" w:rsidR="003F394A" w:rsidRDefault="003F394A" w:rsidP="003F394A">
            <w:pPr>
              <w:jc w:val="right"/>
            </w:pPr>
          </w:p>
        </w:tc>
        <w:tc>
          <w:tcPr>
            <w:tcW w:w="2356" w:type="dxa"/>
            <w:vAlign w:val="center"/>
          </w:tcPr>
          <w:p w14:paraId="1525F191" w14:textId="77777777" w:rsidR="003F394A" w:rsidRDefault="003F394A" w:rsidP="003F394A">
            <w:r>
              <w:rPr>
                <w:rFonts w:hint="eastAsia"/>
              </w:rPr>
              <w:t>別添図面のとおり</w:t>
            </w:r>
          </w:p>
        </w:tc>
      </w:tr>
    </w:tbl>
    <w:p w14:paraId="00BC6C0A" w14:textId="77777777" w:rsidR="003F394A" w:rsidRDefault="003F394A" w:rsidP="00E63656"/>
    <w:p w14:paraId="57897CBF" w14:textId="77777777" w:rsidR="003F394A" w:rsidRDefault="003F394A" w:rsidP="00E63656">
      <w:r>
        <w:rPr>
          <w:rFonts w:hint="eastAsia"/>
        </w:rPr>
        <w:t>別表３</w:t>
      </w:r>
    </w:p>
    <w:p w14:paraId="50837F4F" w14:textId="77777777" w:rsidR="003F394A" w:rsidRDefault="003F394A" w:rsidP="00E63656">
      <w:r>
        <w:rPr>
          <w:rFonts w:hint="eastAsia"/>
        </w:rPr>
        <w:t>連合体構成員の事業分担内容</w:t>
      </w:r>
    </w:p>
    <w:tbl>
      <w:tblPr>
        <w:tblStyle w:val="a7"/>
        <w:tblW w:w="0" w:type="auto"/>
        <w:tblInd w:w="108" w:type="dxa"/>
        <w:tblLook w:val="04A0" w:firstRow="1" w:lastRow="0" w:firstColumn="1" w:lastColumn="0" w:noHBand="0" w:noVBand="1"/>
      </w:tblPr>
      <w:tblGrid>
        <w:gridCol w:w="1418"/>
        <w:gridCol w:w="3969"/>
        <w:gridCol w:w="4057"/>
      </w:tblGrid>
      <w:tr w:rsidR="003F394A" w14:paraId="132AAEFD" w14:textId="77777777" w:rsidTr="003F394A">
        <w:trPr>
          <w:trHeight w:val="521"/>
        </w:trPr>
        <w:tc>
          <w:tcPr>
            <w:tcW w:w="5387" w:type="dxa"/>
            <w:gridSpan w:val="2"/>
            <w:vAlign w:val="center"/>
          </w:tcPr>
          <w:p w14:paraId="5FB7C96C" w14:textId="77777777" w:rsidR="003F394A" w:rsidRDefault="003F394A" w:rsidP="003F394A">
            <w:pPr>
              <w:jc w:val="center"/>
            </w:pPr>
            <w:r>
              <w:rPr>
                <w:rFonts w:hint="eastAsia"/>
              </w:rPr>
              <w:t>企業名等</w:t>
            </w:r>
          </w:p>
        </w:tc>
        <w:tc>
          <w:tcPr>
            <w:tcW w:w="4057" w:type="dxa"/>
            <w:vAlign w:val="center"/>
          </w:tcPr>
          <w:p w14:paraId="28B71844" w14:textId="77777777" w:rsidR="003F394A" w:rsidRDefault="003F394A" w:rsidP="003F394A">
            <w:pPr>
              <w:jc w:val="center"/>
            </w:pPr>
            <w:r>
              <w:rPr>
                <w:rFonts w:hint="eastAsia"/>
              </w:rPr>
              <w:t>事業分担内容</w:t>
            </w:r>
          </w:p>
        </w:tc>
      </w:tr>
      <w:tr w:rsidR="003F394A" w14:paraId="57677BDF" w14:textId="77777777" w:rsidTr="003F394A">
        <w:trPr>
          <w:trHeight w:val="557"/>
        </w:trPr>
        <w:tc>
          <w:tcPr>
            <w:tcW w:w="1418" w:type="dxa"/>
            <w:vAlign w:val="center"/>
          </w:tcPr>
          <w:p w14:paraId="6787E1EB" w14:textId="77777777" w:rsidR="003F394A" w:rsidRDefault="003F394A" w:rsidP="003F394A">
            <w:pPr>
              <w:jc w:val="center"/>
            </w:pPr>
            <w:r>
              <w:rPr>
                <w:rFonts w:hint="eastAsia"/>
              </w:rPr>
              <w:t>代表企業</w:t>
            </w:r>
          </w:p>
        </w:tc>
        <w:tc>
          <w:tcPr>
            <w:tcW w:w="3969" w:type="dxa"/>
            <w:vAlign w:val="center"/>
          </w:tcPr>
          <w:p w14:paraId="62F2F58C" w14:textId="77777777" w:rsidR="003F394A" w:rsidRDefault="003F394A" w:rsidP="003F394A">
            <w:r>
              <w:rPr>
                <w:rFonts w:hint="eastAsia"/>
              </w:rPr>
              <w:t>（企業名）</w:t>
            </w:r>
          </w:p>
        </w:tc>
        <w:tc>
          <w:tcPr>
            <w:tcW w:w="4057" w:type="dxa"/>
            <w:vAlign w:val="center"/>
          </w:tcPr>
          <w:p w14:paraId="1DC2DB65" w14:textId="77777777" w:rsidR="003F394A" w:rsidRDefault="003F394A" w:rsidP="003F394A">
            <w:pPr>
              <w:jc w:val="center"/>
            </w:pPr>
          </w:p>
        </w:tc>
      </w:tr>
      <w:tr w:rsidR="003F394A" w14:paraId="30B11C9C" w14:textId="77777777" w:rsidTr="003F394A">
        <w:trPr>
          <w:trHeight w:val="565"/>
        </w:trPr>
        <w:tc>
          <w:tcPr>
            <w:tcW w:w="1418" w:type="dxa"/>
            <w:vMerge w:val="restart"/>
            <w:vAlign w:val="center"/>
          </w:tcPr>
          <w:p w14:paraId="3807ED1C" w14:textId="77777777" w:rsidR="003F394A" w:rsidRDefault="003F394A" w:rsidP="003F394A">
            <w:pPr>
              <w:jc w:val="center"/>
            </w:pPr>
            <w:r>
              <w:rPr>
                <w:rFonts w:hint="eastAsia"/>
              </w:rPr>
              <w:t>構成員</w:t>
            </w:r>
          </w:p>
        </w:tc>
        <w:tc>
          <w:tcPr>
            <w:tcW w:w="3969" w:type="dxa"/>
            <w:vAlign w:val="center"/>
          </w:tcPr>
          <w:p w14:paraId="23200F82" w14:textId="77777777" w:rsidR="003F394A" w:rsidRDefault="003F394A" w:rsidP="003F394A">
            <w:r>
              <w:rPr>
                <w:rFonts w:hint="eastAsia"/>
              </w:rPr>
              <w:t>（企業名）</w:t>
            </w:r>
          </w:p>
        </w:tc>
        <w:tc>
          <w:tcPr>
            <w:tcW w:w="4057" w:type="dxa"/>
            <w:vAlign w:val="center"/>
          </w:tcPr>
          <w:p w14:paraId="1FFFBAE1" w14:textId="77777777" w:rsidR="003F394A" w:rsidRDefault="003F394A" w:rsidP="003F394A">
            <w:pPr>
              <w:jc w:val="center"/>
            </w:pPr>
          </w:p>
        </w:tc>
      </w:tr>
      <w:tr w:rsidR="003F394A" w14:paraId="5A54A935" w14:textId="77777777" w:rsidTr="003F394A">
        <w:trPr>
          <w:trHeight w:val="545"/>
        </w:trPr>
        <w:tc>
          <w:tcPr>
            <w:tcW w:w="1418" w:type="dxa"/>
            <w:vMerge/>
            <w:vAlign w:val="center"/>
          </w:tcPr>
          <w:p w14:paraId="15A36278" w14:textId="77777777" w:rsidR="003F394A" w:rsidRDefault="003F394A" w:rsidP="003F394A">
            <w:pPr>
              <w:jc w:val="center"/>
            </w:pPr>
          </w:p>
        </w:tc>
        <w:tc>
          <w:tcPr>
            <w:tcW w:w="3969" w:type="dxa"/>
            <w:vAlign w:val="center"/>
          </w:tcPr>
          <w:p w14:paraId="3805483F" w14:textId="77777777" w:rsidR="003F394A" w:rsidRDefault="003F394A" w:rsidP="003F394A">
            <w:r>
              <w:rPr>
                <w:rFonts w:hint="eastAsia"/>
              </w:rPr>
              <w:t>（企業名）</w:t>
            </w:r>
          </w:p>
        </w:tc>
        <w:tc>
          <w:tcPr>
            <w:tcW w:w="4057" w:type="dxa"/>
            <w:vAlign w:val="center"/>
          </w:tcPr>
          <w:p w14:paraId="3DB16AA2" w14:textId="77777777" w:rsidR="003F394A" w:rsidRDefault="003F394A" w:rsidP="003F394A">
            <w:pPr>
              <w:jc w:val="center"/>
            </w:pPr>
          </w:p>
        </w:tc>
      </w:tr>
    </w:tbl>
    <w:p w14:paraId="7CEC46B8" w14:textId="77777777" w:rsidR="003F394A" w:rsidRDefault="003F394A" w:rsidP="00054626">
      <w:pPr>
        <w:spacing w:line="120" w:lineRule="exact"/>
      </w:pPr>
    </w:p>
    <w:sectPr w:rsidR="003F394A" w:rsidSect="00C84F9C">
      <w:pgSz w:w="11906" w:h="16838" w:code="9"/>
      <w:pgMar w:top="1418" w:right="1134" w:bottom="1134" w:left="1418" w:header="851" w:footer="567" w:gutter="0"/>
      <w:cols w:space="425"/>
      <w:docGrid w:type="linesAndChars" w:linePitch="332"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C91C" w14:textId="77777777" w:rsidR="00E63656" w:rsidRDefault="00E63656" w:rsidP="00265FB8">
      <w:r>
        <w:separator/>
      </w:r>
    </w:p>
  </w:endnote>
  <w:endnote w:type="continuationSeparator" w:id="0">
    <w:p w14:paraId="2864AAAB" w14:textId="77777777" w:rsidR="00E63656" w:rsidRDefault="00E63656" w:rsidP="0026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41F6" w14:textId="160C422A" w:rsidR="00C84F9C" w:rsidRDefault="00C84F9C">
    <w:pPr>
      <w:pStyle w:val="a5"/>
      <w:jc w:val="center"/>
    </w:pPr>
  </w:p>
  <w:p w14:paraId="5B543CCA" w14:textId="77777777" w:rsidR="00FD084A" w:rsidRDefault="00FD0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F2B3" w14:textId="77777777" w:rsidR="00E63656" w:rsidRDefault="00E63656" w:rsidP="00265FB8">
      <w:r>
        <w:separator/>
      </w:r>
    </w:p>
  </w:footnote>
  <w:footnote w:type="continuationSeparator" w:id="0">
    <w:p w14:paraId="453F4BBA" w14:textId="77777777" w:rsidR="00E63656" w:rsidRDefault="00E63656" w:rsidP="00265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3"/>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083C"/>
    <w:rsid w:val="00054626"/>
    <w:rsid w:val="000A7BBF"/>
    <w:rsid w:val="001B3B85"/>
    <w:rsid w:val="00251B14"/>
    <w:rsid w:val="00256D66"/>
    <w:rsid w:val="00265FB8"/>
    <w:rsid w:val="002D2A6C"/>
    <w:rsid w:val="00333236"/>
    <w:rsid w:val="00344E1D"/>
    <w:rsid w:val="003C6ED3"/>
    <w:rsid w:val="003D506B"/>
    <w:rsid w:val="003F28E1"/>
    <w:rsid w:val="003F394A"/>
    <w:rsid w:val="00414DCA"/>
    <w:rsid w:val="00432E2F"/>
    <w:rsid w:val="00447B68"/>
    <w:rsid w:val="00511F35"/>
    <w:rsid w:val="005A15F5"/>
    <w:rsid w:val="00611732"/>
    <w:rsid w:val="00695DCF"/>
    <w:rsid w:val="006B143D"/>
    <w:rsid w:val="0073496D"/>
    <w:rsid w:val="007469EE"/>
    <w:rsid w:val="008432A9"/>
    <w:rsid w:val="008F1969"/>
    <w:rsid w:val="008F360A"/>
    <w:rsid w:val="009134EE"/>
    <w:rsid w:val="009B1490"/>
    <w:rsid w:val="009F701E"/>
    <w:rsid w:val="00A33311"/>
    <w:rsid w:val="00A6754E"/>
    <w:rsid w:val="00AC7ED3"/>
    <w:rsid w:val="00B76938"/>
    <w:rsid w:val="00BF3E1A"/>
    <w:rsid w:val="00C84F9C"/>
    <w:rsid w:val="00C9083C"/>
    <w:rsid w:val="00D14765"/>
    <w:rsid w:val="00D672F0"/>
    <w:rsid w:val="00DB2C6A"/>
    <w:rsid w:val="00E170C9"/>
    <w:rsid w:val="00E63656"/>
    <w:rsid w:val="00F97459"/>
    <w:rsid w:val="00FD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3C0844"/>
  <w15:docId w15:val="{E343F4F7-FD9B-4B34-BE1A-F989BAB3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B8"/>
    <w:pPr>
      <w:tabs>
        <w:tab w:val="center" w:pos="4252"/>
        <w:tab w:val="right" w:pos="8504"/>
      </w:tabs>
      <w:snapToGrid w:val="0"/>
    </w:pPr>
  </w:style>
  <w:style w:type="character" w:customStyle="1" w:styleId="a4">
    <w:name w:val="ヘッダー (文字)"/>
    <w:basedOn w:val="a0"/>
    <w:link w:val="a3"/>
    <w:uiPriority w:val="99"/>
    <w:rsid w:val="00265FB8"/>
  </w:style>
  <w:style w:type="paragraph" w:styleId="a5">
    <w:name w:val="footer"/>
    <w:basedOn w:val="a"/>
    <w:link w:val="a6"/>
    <w:uiPriority w:val="99"/>
    <w:unhideWhenUsed/>
    <w:rsid w:val="00265FB8"/>
    <w:pPr>
      <w:tabs>
        <w:tab w:val="center" w:pos="4252"/>
        <w:tab w:val="right" w:pos="8504"/>
      </w:tabs>
      <w:snapToGrid w:val="0"/>
    </w:pPr>
  </w:style>
  <w:style w:type="character" w:customStyle="1" w:styleId="a6">
    <w:name w:val="フッター (文字)"/>
    <w:basedOn w:val="a0"/>
    <w:link w:val="a5"/>
    <w:uiPriority w:val="99"/>
    <w:rsid w:val="00265FB8"/>
  </w:style>
  <w:style w:type="table" w:styleId="a7">
    <w:name w:val="Table Grid"/>
    <w:basedOn w:val="a1"/>
    <w:uiPriority w:val="59"/>
    <w:rsid w:val="003F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地頭薗 亘</cp:lastModifiedBy>
  <cp:revision>19</cp:revision>
  <cp:lastPrinted>2016-12-09T01:48:00Z</cp:lastPrinted>
  <dcterms:created xsi:type="dcterms:W3CDTF">2016-12-05T07:41:00Z</dcterms:created>
  <dcterms:modified xsi:type="dcterms:W3CDTF">2024-05-01T03:00:00Z</dcterms:modified>
</cp:coreProperties>
</file>