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0707B">
        <w:rPr>
          <w:rFonts w:ascii="ＭＳ 明朝" w:hAnsi="ＭＳ 明朝" w:cs="Times New Roman" w:hint="eastAsia"/>
        </w:rPr>
        <w:t>千葉県立農業大学校管理規則の一部を改正する規則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B0707B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6777F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66777F">
        <w:rPr>
          <w:rFonts w:ascii="ＭＳ 明朝" w:hAnsi="ＭＳ 明朝" w:hint="eastAsia"/>
        </w:rPr>
        <w:t>担い手支援課就農支援班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66777F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２０１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２６１５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ninaite07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66777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千葉県立農業大学校管理規則の一</w:t>
      </w:r>
      <w:bookmarkStart w:id="0" w:name="_GoBack"/>
      <w:bookmarkEnd w:id="0"/>
      <w:r>
        <w:rPr>
          <w:rFonts w:ascii="ＭＳ 明朝" w:hAnsi="ＭＳ 明朝" w:cs="Times New Roman" w:hint="eastAsia"/>
        </w:rPr>
        <w:t>部を改正する規則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95" w:rsidRDefault="00BA6695">
      <w:r>
        <w:separator/>
      </w:r>
    </w:p>
  </w:endnote>
  <w:endnote w:type="continuationSeparator" w:id="0">
    <w:p w:rsidR="00BA6695" w:rsidRDefault="00BA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95" w:rsidRDefault="00BA669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6695" w:rsidRDefault="00BA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777F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0707B"/>
    <w:rsid w:val="00B41D9D"/>
    <w:rsid w:val="00B444F3"/>
    <w:rsid w:val="00B569D0"/>
    <w:rsid w:val="00B807D5"/>
    <w:rsid w:val="00B96572"/>
    <w:rsid w:val="00BA6695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C5BB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2009-11-25T06:02:00Z</cp:lastPrinted>
  <dcterms:created xsi:type="dcterms:W3CDTF">2018-02-20T05:30:00Z</dcterms:created>
  <dcterms:modified xsi:type="dcterms:W3CDTF">2021-03-09T01:00:00Z</dcterms:modified>
</cp:coreProperties>
</file>