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drawings/drawing3.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1.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2.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3.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09B66" w14:textId="3C0B75C9" w:rsidR="00A25746" w:rsidRDefault="00A25746" w:rsidP="00A25746">
      <w:pPr>
        <w:widowControl/>
        <w:jc w:val="center"/>
        <w:rPr>
          <w:rFonts w:ascii="ＭＳ ゴシック" w:eastAsia="ＭＳ ゴシック" w:hAnsi="ＭＳ ゴシック"/>
          <w:sz w:val="28"/>
        </w:rPr>
      </w:pPr>
      <w:bookmarkStart w:id="0" w:name="_Hlk179441450"/>
    </w:p>
    <w:p w14:paraId="2783DCDF" w14:textId="2AFA7D43" w:rsidR="00A25746" w:rsidRPr="007F2019" w:rsidRDefault="00A25746" w:rsidP="00A25746">
      <w:pPr>
        <w:rPr>
          <w:rFonts w:ascii="ＭＳ ゴシック" w:eastAsia="ＭＳ ゴシック" w:hAnsi="ＭＳ ゴシック"/>
          <w:sz w:val="40"/>
        </w:rPr>
      </w:pPr>
    </w:p>
    <w:p w14:paraId="08BD18BA" w14:textId="4A897B6B" w:rsidR="00A25746" w:rsidRPr="007F2019" w:rsidRDefault="00A25746" w:rsidP="00A25746">
      <w:pPr>
        <w:rPr>
          <w:rFonts w:ascii="ＭＳ ゴシック" w:eastAsia="ＭＳ ゴシック" w:hAnsi="ＭＳ ゴシック"/>
          <w:sz w:val="40"/>
        </w:rPr>
      </w:pPr>
    </w:p>
    <w:p w14:paraId="596A5682" w14:textId="7C36A0EA" w:rsidR="00A25746" w:rsidRPr="007F2019" w:rsidRDefault="00A25746" w:rsidP="00A25746">
      <w:pPr>
        <w:rPr>
          <w:rFonts w:ascii="ＭＳ ゴシック" w:eastAsia="ＭＳ ゴシック" w:hAnsi="ＭＳ ゴシック"/>
          <w:sz w:val="40"/>
        </w:rPr>
      </w:pPr>
    </w:p>
    <w:p w14:paraId="5F85A93E" w14:textId="77777777" w:rsidR="00A25746" w:rsidRPr="007F2019" w:rsidRDefault="00A25746" w:rsidP="00A25746">
      <w:pPr>
        <w:jc w:val="center"/>
        <w:rPr>
          <w:rFonts w:ascii="ＭＳ ゴシック" w:eastAsia="ＭＳ ゴシック" w:hAnsi="ＭＳ ゴシック"/>
          <w:sz w:val="52"/>
        </w:rPr>
      </w:pPr>
      <w:r w:rsidRPr="007F2019">
        <w:rPr>
          <w:rFonts w:ascii="ＭＳ ゴシック" w:eastAsia="ＭＳ ゴシック" w:hAnsi="ＭＳ ゴシック" w:hint="eastAsia"/>
          <w:sz w:val="52"/>
        </w:rPr>
        <w:t>千葉県福祉人材確保・定着推進方針</w:t>
      </w:r>
    </w:p>
    <w:p w14:paraId="25BA9E92" w14:textId="364BB5C9" w:rsidR="00A25746" w:rsidRPr="007F2019" w:rsidRDefault="00A25746" w:rsidP="00A25746">
      <w:pPr>
        <w:jc w:val="center"/>
        <w:rPr>
          <w:rFonts w:ascii="ＭＳ ゴシック" w:eastAsia="ＭＳ ゴシック" w:hAnsi="ＭＳ ゴシック"/>
          <w:sz w:val="48"/>
          <w:szCs w:val="48"/>
        </w:rPr>
      </w:pPr>
      <w:r w:rsidRPr="007F2019">
        <w:rPr>
          <w:rFonts w:ascii="ＭＳ ゴシック" w:eastAsia="ＭＳ ゴシック" w:hAnsi="ＭＳ ゴシック" w:hint="eastAsia"/>
          <w:sz w:val="48"/>
          <w:szCs w:val="48"/>
        </w:rPr>
        <w:t>（令和</w:t>
      </w:r>
      <w:r w:rsidR="00560E57" w:rsidRPr="007F2019">
        <w:rPr>
          <w:rFonts w:ascii="ＭＳ ゴシック" w:eastAsia="ＭＳ ゴシック" w:hAnsi="ＭＳ ゴシック" w:hint="eastAsia"/>
          <w:sz w:val="48"/>
          <w:szCs w:val="48"/>
        </w:rPr>
        <w:t>７</w:t>
      </w:r>
      <w:r w:rsidRPr="007F2019">
        <w:rPr>
          <w:rFonts w:ascii="ＭＳ ゴシック" w:eastAsia="ＭＳ ゴシック" w:hAnsi="ＭＳ ゴシック" w:hint="eastAsia"/>
          <w:sz w:val="48"/>
          <w:szCs w:val="48"/>
        </w:rPr>
        <w:t>年度～令和１</w:t>
      </w:r>
      <w:r w:rsidR="00452A50" w:rsidRPr="007F2019">
        <w:rPr>
          <w:rFonts w:ascii="ＭＳ ゴシック" w:eastAsia="ＭＳ ゴシック" w:hAnsi="ＭＳ ゴシック" w:hint="eastAsia"/>
          <w:sz w:val="48"/>
          <w:szCs w:val="48"/>
        </w:rPr>
        <w:t>１</w:t>
      </w:r>
      <w:r w:rsidRPr="007F2019">
        <w:rPr>
          <w:rFonts w:ascii="ＭＳ ゴシック" w:eastAsia="ＭＳ ゴシック" w:hAnsi="ＭＳ ゴシック" w:hint="eastAsia"/>
          <w:sz w:val="48"/>
          <w:szCs w:val="48"/>
        </w:rPr>
        <w:t>年度）</w:t>
      </w:r>
    </w:p>
    <w:p w14:paraId="036201DD" w14:textId="77777777" w:rsidR="00A25746" w:rsidRPr="007F2019" w:rsidRDefault="00A25746" w:rsidP="00A25746">
      <w:pPr>
        <w:jc w:val="center"/>
        <w:rPr>
          <w:rFonts w:ascii="ＭＳ ゴシック" w:eastAsia="ＭＳ ゴシック" w:hAnsi="ＭＳ ゴシック"/>
          <w:sz w:val="56"/>
        </w:rPr>
      </w:pPr>
    </w:p>
    <w:p w14:paraId="61EE1EF3" w14:textId="0361E6DA" w:rsidR="00A25746" w:rsidRPr="007F2019" w:rsidRDefault="00A25746" w:rsidP="00A25746">
      <w:pPr>
        <w:jc w:val="center"/>
        <w:rPr>
          <w:rFonts w:ascii="ＭＳ ゴシック" w:eastAsia="ＭＳ ゴシック" w:hAnsi="ＭＳ ゴシック"/>
          <w:sz w:val="56"/>
        </w:rPr>
      </w:pPr>
    </w:p>
    <w:p w14:paraId="07263BCE" w14:textId="77777777" w:rsidR="00A25746" w:rsidRPr="007F2019" w:rsidRDefault="00A25746" w:rsidP="00A25746">
      <w:pPr>
        <w:jc w:val="center"/>
        <w:rPr>
          <w:rFonts w:ascii="ＭＳ ゴシック" w:eastAsia="ＭＳ ゴシック" w:hAnsi="ＭＳ ゴシック"/>
          <w:sz w:val="56"/>
          <w:lang w:eastAsia="zh-TW"/>
        </w:rPr>
      </w:pPr>
    </w:p>
    <w:p w14:paraId="60D0F40C" w14:textId="77777777" w:rsidR="00A25746" w:rsidRPr="007F2019" w:rsidRDefault="00A25746" w:rsidP="00A25746">
      <w:pPr>
        <w:jc w:val="center"/>
        <w:rPr>
          <w:rFonts w:ascii="ＭＳ ゴシック" w:eastAsia="ＭＳ ゴシック" w:hAnsi="ＭＳ ゴシック"/>
          <w:sz w:val="56"/>
          <w:lang w:eastAsia="zh-TW"/>
        </w:rPr>
      </w:pPr>
    </w:p>
    <w:p w14:paraId="4B2F62A0" w14:textId="77777777" w:rsidR="00A25746" w:rsidRPr="007F2019" w:rsidRDefault="00A25746" w:rsidP="00A25746">
      <w:pPr>
        <w:jc w:val="center"/>
        <w:rPr>
          <w:rFonts w:ascii="ＭＳ ゴシック" w:eastAsia="ＭＳ ゴシック" w:hAnsi="ＭＳ ゴシック"/>
          <w:sz w:val="56"/>
          <w:lang w:eastAsia="zh-TW"/>
        </w:rPr>
      </w:pPr>
    </w:p>
    <w:p w14:paraId="73E76E09" w14:textId="77777777" w:rsidR="00A25746" w:rsidRPr="007F2019" w:rsidRDefault="00A25746" w:rsidP="00A25746">
      <w:pPr>
        <w:jc w:val="center"/>
        <w:rPr>
          <w:rFonts w:ascii="ＭＳ ゴシック" w:eastAsia="ＭＳ ゴシック" w:hAnsi="ＭＳ ゴシック"/>
          <w:sz w:val="56"/>
          <w:lang w:eastAsia="zh-TW"/>
        </w:rPr>
      </w:pPr>
    </w:p>
    <w:p w14:paraId="10754E47" w14:textId="77777777" w:rsidR="00A25746" w:rsidRPr="007F2019" w:rsidRDefault="00A25746" w:rsidP="00A25746">
      <w:pPr>
        <w:jc w:val="center"/>
        <w:rPr>
          <w:rFonts w:ascii="ＭＳ ゴシック" w:eastAsia="ＭＳ ゴシック" w:hAnsi="ＭＳ ゴシック"/>
          <w:sz w:val="56"/>
          <w:lang w:eastAsia="zh-TW"/>
        </w:rPr>
      </w:pPr>
    </w:p>
    <w:p w14:paraId="7F48A8C5" w14:textId="2046CCFF" w:rsidR="00A25746" w:rsidRPr="007F2019" w:rsidRDefault="00A25746" w:rsidP="00A25746">
      <w:pPr>
        <w:jc w:val="center"/>
        <w:rPr>
          <w:rFonts w:ascii="ＭＳ ゴシック" w:eastAsia="ＭＳ ゴシック" w:hAnsi="ＭＳ ゴシック"/>
          <w:sz w:val="44"/>
          <w:lang w:eastAsia="zh-TW"/>
        </w:rPr>
      </w:pPr>
      <w:r w:rsidRPr="007F2019">
        <w:rPr>
          <w:rFonts w:ascii="ＭＳ ゴシック" w:eastAsia="ＭＳ ゴシック" w:hAnsi="ＭＳ ゴシック" w:hint="eastAsia"/>
          <w:sz w:val="44"/>
          <w:lang w:eastAsia="zh-TW"/>
        </w:rPr>
        <w:t>令和７年</w:t>
      </w:r>
      <w:r w:rsidR="007F2019" w:rsidRPr="007F2019">
        <w:rPr>
          <w:rFonts w:ascii="ＭＳ ゴシック" w:eastAsia="ＭＳ ゴシック" w:hAnsi="ＭＳ ゴシック" w:hint="eastAsia"/>
          <w:sz w:val="44"/>
        </w:rPr>
        <w:t>５</w:t>
      </w:r>
      <w:r w:rsidRPr="007F2019">
        <w:rPr>
          <w:rFonts w:ascii="ＭＳ ゴシック" w:eastAsia="ＭＳ ゴシック" w:hAnsi="ＭＳ ゴシック" w:hint="eastAsia"/>
          <w:sz w:val="44"/>
          <w:lang w:eastAsia="zh-TW"/>
        </w:rPr>
        <w:t>月</w:t>
      </w:r>
    </w:p>
    <w:p w14:paraId="3EE90E11" w14:textId="77777777" w:rsidR="00A25746" w:rsidRPr="007F2019" w:rsidRDefault="00A25746" w:rsidP="00A25746">
      <w:pPr>
        <w:jc w:val="center"/>
        <w:rPr>
          <w:rFonts w:ascii="ＭＳ ゴシック" w:eastAsia="ＭＳ ゴシック" w:hAnsi="ＭＳ ゴシック"/>
          <w:sz w:val="44"/>
          <w:lang w:eastAsia="zh-TW"/>
        </w:rPr>
      </w:pPr>
      <w:r w:rsidRPr="007F2019">
        <w:rPr>
          <w:rFonts w:ascii="ＭＳ ゴシック" w:eastAsia="ＭＳ ゴシック" w:hAnsi="ＭＳ ゴシック" w:hint="eastAsia"/>
          <w:sz w:val="44"/>
          <w:lang w:eastAsia="zh-TW"/>
        </w:rPr>
        <w:t>千葉県</w:t>
      </w:r>
    </w:p>
    <w:p w14:paraId="3B560CCB" w14:textId="77777777" w:rsidR="00A25746" w:rsidRPr="007F2019" w:rsidRDefault="00A25746" w:rsidP="00A25746">
      <w:pPr>
        <w:jc w:val="center"/>
        <w:rPr>
          <w:rFonts w:ascii="ＭＳ ゴシック" w:eastAsia="ＭＳ ゴシック" w:hAnsi="ＭＳ ゴシック"/>
          <w:sz w:val="44"/>
          <w:lang w:eastAsia="zh-TW"/>
        </w:rPr>
      </w:pPr>
    </w:p>
    <w:p w14:paraId="34CAB7C3" w14:textId="77777777" w:rsidR="00A25746" w:rsidRPr="007F2019" w:rsidRDefault="00A25746" w:rsidP="00A25746">
      <w:pPr>
        <w:widowControl/>
        <w:jc w:val="center"/>
        <w:rPr>
          <w:rFonts w:ascii="ＭＳ ゴシック" w:eastAsia="ＭＳ ゴシック" w:hAnsi="ＭＳ ゴシック"/>
          <w:sz w:val="28"/>
          <w:szCs w:val="24"/>
          <w:lang w:eastAsia="zh-TW"/>
        </w:rPr>
      </w:pPr>
    </w:p>
    <w:p w14:paraId="724AC8AC" w14:textId="77777777" w:rsidR="00BE5311" w:rsidRPr="007F2019" w:rsidRDefault="00BE5311" w:rsidP="00A25746">
      <w:pPr>
        <w:widowControl/>
        <w:jc w:val="center"/>
        <w:rPr>
          <w:rFonts w:ascii="ＭＳ ゴシック" w:eastAsia="ＭＳ ゴシック" w:hAnsi="ＭＳ ゴシック"/>
          <w:sz w:val="28"/>
          <w:szCs w:val="24"/>
          <w:lang w:eastAsia="zh-TW"/>
        </w:rPr>
      </w:pPr>
    </w:p>
    <w:p w14:paraId="5FF87986" w14:textId="77777777" w:rsidR="00A25746" w:rsidRPr="007F2019" w:rsidRDefault="00A25746" w:rsidP="00A25746">
      <w:pPr>
        <w:widowControl/>
        <w:jc w:val="left"/>
        <w:rPr>
          <w:rFonts w:ascii="ＭＳ ゴシック" w:eastAsia="ＭＳ ゴシック" w:hAnsi="ＭＳ ゴシック"/>
          <w:sz w:val="28"/>
          <w:szCs w:val="24"/>
          <w:lang w:eastAsia="zh-TW"/>
        </w:rPr>
      </w:pPr>
      <w:r w:rsidRPr="007F2019">
        <w:rPr>
          <w:rFonts w:ascii="ＭＳ ゴシック" w:eastAsia="ＭＳ ゴシック" w:hAnsi="ＭＳ ゴシック"/>
          <w:sz w:val="28"/>
          <w:szCs w:val="24"/>
          <w:lang w:eastAsia="zh-TW"/>
        </w:rPr>
        <w:lastRenderedPageBreak/>
        <w:br w:type="page"/>
      </w:r>
    </w:p>
    <w:p w14:paraId="5A5AE0AC" w14:textId="77777777" w:rsidR="00A25746" w:rsidRPr="007F2019" w:rsidRDefault="00A25746" w:rsidP="00A25746">
      <w:pPr>
        <w:widowControl/>
        <w:jc w:val="center"/>
        <w:rPr>
          <w:rFonts w:ascii="ＭＳ ゴシック" w:eastAsia="ＭＳ ゴシック" w:hAnsi="ＭＳ ゴシック"/>
          <w:sz w:val="28"/>
          <w:szCs w:val="24"/>
        </w:rPr>
      </w:pPr>
      <w:r w:rsidRPr="007F2019">
        <w:rPr>
          <w:rFonts w:ascii="ＭＳ ゴシック" w:eastAsia="ＭＳ ゴシック" w:hAnsi="ＭＳ ゴシック" w:hint="eastAsia"/>
          <w:sz w:val="28"/>
          <w:szCs w:val="24"/>
        </w:rPr>
        <w:lastRenderedPageBreak/>
        <w:t>目　　　次</w:t>
      </w:r>
    </w:p>
    <w:p w14:paraId="6B69FBE6" w14:textId="77777777" w:rsidR="00A25746" w:rsidRPr="007F2019" w:rsidRDefault="00A25746" w:rsidP="00A25746">
      <w:pPr>
        <w:widowControl/>
        <w:jc w:val="left"/>
        <w:rPr>
          <w:rFonts w:ascii="ＭＳ ゴシック" w:eastAsia="ＭＳ ゴシック" w:hAnsi="ＭＳ ゴシック"/>
          <w:szCs w:val="24"/>
        </w:rPr>
      </w:pPr>
    </w:p>
    <w:p w14:paraId="5BF1A974" w14:textId="77777777" w:rsidR="00A25746" w:rsidRPr="007F2019" w:rsidRDefault="00A25746" w:rsidP="00A25746">
      <w:pPr>
        <w:widowControl/>
        <w:jc w:val="left"/>
        <w:rPr>
          <w:rFonts w:ascii="ＭＳ ゴシック" w:eastAsia="ＭＳ ゴシック" w:hAnsi="ＭＳ ゴシック"/>
          <w:sz w:val="26"/>
          <w:szCs w:val="26"/>
        </w:rPr>
      </w:pPr>
      <w:r w:rsidRPr="007F2019">
        <w:rPr>
          <w:rFonts w:ascii="ＭＳ ゴシック" w:eastAsia="ＭＳ ゴシック" w:hAnsi="ＭＳ ゴシック" w:hint="eastAsia"/>
          <w:sz w:val="26"/>
          <w:szCs w:val="26"/>
        </w:rPr>
        <w:t>Ⅰ　方針の策定に当たって</w:t>
      </w:r>
      <w:r w:rsidRPr="007F2019">
        <w:rPr>
          <w:rFonts w:ascii="ＭＳ ゴシック" w:eastAsia="ＭＳ ゴシック" w:hAnsi="ＭＳ ゴシック" w:hint="eastAsia"/>
          <w:sz w:val="32"/>
          <w:szCs w:val="32"/>
        </w:rPr>
        <w:t xml:space="preserve"> </w:t>
      </w:r>
      <w:r w:rsidRPr="007F2019">
        <w:rPr>
          <w:rFonts w:ascii="ＭＳ ゴシック" w:eastAsia="ＭＳ ゴシック" w:hAnsi="ＭＳ ゴシック" w:hint="eastAsia"/>
          <w:sz w:val="22"/>
          <w:szCs w:val="26"/>
        </w:rPr>
        <w:t>・・・・・・・・・・・・・・・・・・・・・・・・・・　１</w:t>
      </w:r>
    </w:p>
    <w:p w14:paraId="60FEAD91" w14:textId="77777777" w:rsidR="00A25746" w:rsidRPr="007F2019" w:rsidRDefault="00A25746" w:rsidP="00A25746">
      <w:pPr>
        <w:widowControl/>
        <w:jc w:val="left"/>
        <w:rPr>
          <w:rFonts w:ascii="ＭＳ ゴシック" w:eastAsia="ＭＳ ゴシック" w:hAnsi="ＭＳ ゴシック"/>
          <w:szCs w:val="24"/>
        </w:rPr>
      </w:pPr>
      <w:r w:rsidRPr="007F2019">
        <w:rPr>
          <w:rFonts w:ascii="ＭＳ ゴシック" w:eastAsia="ＭＳ ゴシック" w:hAnsi="ＭＳ ゴシック" w:hint="eastAsia"/>
          <w:szCs w:val="24"/>
        </w:rPr>
        <w:t xml:space="preserve">　１　方針策定の趣旨　</w:t>
      </w:r>
      <w:r w:rsidRPr="007F2019">
        <w:rPr>
          <w:rFonts w:ascii="ＭＳ ゴシック" w:eastAsia="ＭＳ ゴシック" w:hAnsi="ＭＳ ゴシック" w:hint="eastAsia"/>
          <w:sz w:val="22"/>
          <w:szCs w:val="24"/>
        </w:rPr>
        <w:t>・・・・・・・・・・・・・・・・・・・・・・・・・・・・・　１</w:t>
      </w:r>
    </w:p>
    <w:p w14:paraId="25557921" w14:textId="77777777" w:rsidR="00A25746" w:rsidRPr="007F2019" w:rsidRDefault="00A25746" w:rsidP="00A25746">
      <w:pPr>
        <w:widowControl/>
        <w:jc w:val="left"/>
        <w:rPr>
          <w:rFonts w:ascii="ＭＳ ゴシック" w:eastAsia="ＭＳ ゴシック" w:hAnsi="ＭＳ ゴシック"/>
          <w:szCs w:val="24"/>
        </w:rPr>
      </w:pPr>
      <w:r w:rsidRPr="007F2019">
        <w:rPr>
          <w:rFonts w:ascii="ＭＳ ゴシック" w:eastAsia="ＭＳ ゴシック" w:hAnsi="ＭＳ ゴシック" w:hint="eastAsia"/>
          <w:szCs w:val="24"/>
        </w:rPr>
        <w:t xml:space="preserve">　２　方針の位置付け　</w:t>
      </w:r>
      <w:r w:rsidRPr="007F2019">
        <w:rPr>
          <w:rFonts w:ascii="ＭＳ ゴシック" w:eastAsia="ＭＳ ゴシック" w:hAnsi="ＭＳ ゴシック" w:hint="eastAsia"/>
          <w:sz w:val="22"/>
          <w:szCs w:val="24"/>
        </w:rPr>
        <w:t>・・・・・・・・・・・・・・・・・・・・・・・・・・・・・　１</w:t>
      </w:r>
    </w:p>
    <w:p w14:paraId="5B14BE94"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３　方針期間</w:t>
      </w:r>
      <w:r w:rsidRPr="007F2019">
        <w:rPr>
          <w:rFonts w:ascii="ＭＳ ゴシック" w:eastAsia="ＭＳ ゴシック" w:hAnsi="ＭＳ ゴシック" w:hint="eastAsia"/>
          <w:sz w:val="20"/>
        </w:rPr>
        <w:t xml:space="preserve">　</w:t>
      </w:r>
      <w:r w:rsidRPr="007F2019">
        <w:rPr>
          <w:rFonts w:ascii="ＭＳ ゴシック" w:eastAsia="ＭＳ ゴシック" w:hAnsi="ＭＳ ゴシック" w:hint="eastAsia"/>
          <w:sz w:val="22"/>
          <w:szCs w:val="24"/>
        </w:rPr>
        <w:t xml:space="preserve"> ・・・・・・・・・・・・・・・・・・・・・・・・・・・・・・・・　１</w:t>
      </w:r>
    </w:p>
    <w:p w14:paraId="45E01A91" w14:textId="77777777" w:rsidR="00A25746" w:rsidRPr="007F2019" w:rsidRDefault="00A25746" w:rsidP="00A25746">
      <w:pPr>
        <w:widowControl/>
        <w:jc w:val="left"/>
        <w:rPr>
          <w:rFonts w:ascii="ＭＳ ゴシック" w:eastAsia="ＭＳ ゴシック" w:hAnsi="ＭＳ ゴシック"/>
          <w:szCs w:val="24"/>
        </w:rPr>
      </w:pPr>
    </w:p>
    <w:p w14:paraId="41680E9B" w14:textId="77777777" w:rsidR="00A25746" w:rsidRPr="007F2019" w:rsidRDefault="00A25746" w:rsidP="00A25746">
      <w:pPr>
        <w:widowControl/>
        <w:jc w:val="left"/>
        <w:rPr>
          <w:rFonts w:ascii="ＭＳ ゴシック" w:eastAsia="ＭＳ ゴシック" w:hAnsi="ＭＳ ゴシック"/>
          <w:sz w:val="22"/>
          <w:szCs w:val="26"/>
        </w:rPr>
      </w:pPr>
      <w:r w:rsidRPr="007F2019">
        <w:rPr>
          <w:rFonts w:ascii="ＭＳ ゴシック" w:eastAsia="ＭＳ ゴシック" w:hAnsi="ＭＳ ゴシック" w:hint="eastAsia"/>
          <w:sz w:val="26"/>
          <w:szCs w:val="26"/>
        </w:rPr>
        <w:t xml:space="preserve">Ⅱ　福祉・介護人材の現状 </w:t>
      </w:r>
      <w:r w:rsidRPr="007F2019">
        <w:rPr>
          <w:rFonts w:ascii="ＭＳ ゴシック" w:eastAsia="ＭＳ ゴシック" w:hAnsi="ＭＳ ゴシック" w:hint="eastAsia"/>
          <w:sz w:val="22"/>
          <w:szCs w:val="26"/>
        </w:rPr>
        <w:t>・・・・・・・・・・・・・・・・・・・・・・・・・・　２</w:t>
      </w:r>
    </w:p>
    <w:p w14:paraId="500539A8"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１　人口の推移　</w:t>
      </w:r>
      <w:r w:rsidRPr="007F2019">
        <w:rPr>
          <w:rFonts w:ascii="ＭＳ ゴシック" w:eastAsia="ＭＳ ゴシック" w:hAnsi="ＭＳ ゴシック" w:hint="eastAsia"/>
          <w:sz w:val="22"/>
          <w:szCs w:val="24"/>
        </w:rPr>
        <w:t>・・・・・・・・・・・・・・・・・・・・・・・・・・・・・・・　２</w:t>
      </w:r>
    </w:p>
    <w:p w14:paraId="7381CAB4"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（１）これまでの実績</w:t>
      </w:r>
      <w:r w:rsidRPr="007F2019">
        <w:rPr>
          <w:rFonts w:ascii="ＭＳ ゴシック" w:eastAsia="ＭＳ ゴシック" w:hAnsi="ＭＳ ゴシック"/>
          <w:sz w:val="16"/>
          <w:szCs w:val="24"/>
        </w:rPr>
        <w:t xml:space="preserve"> </w:t>
      </w:r>
      <w:r w:rsidRPr="007F2019">
        <w:rPr>
          <w:rFonts w:ascii="ＭＳ ゴシック" w:eastAsia="ＭＳ ゴシック" w:hAnsi="ＭＳ ゴシック"/>
          <w:sz w:val="21"/>
          <w:szCs w:val="24"/>
        </w:rPr>
        <w:t xml:space="preserve"> </w:t>
      </w:r>
      <w:r w:rsidRPr="007F2019">
        <w:rPr>
          <w:rFonts w:ascii="ＭＳ ゴシック" w:eastAsia="ＭＳ ゴシック" w:hAnsi="ＭＳ ゴシック" w:hint="eastAsia"/>
          <w:sz w:val="22"/>
          <w:szCs w:val="24"/>
        </w:rPr>
        <w:t>・・・・・・・・・・・・・・・・・・・・・・・・・・・・　２</w:t>
      </w:r>
    </w:p>
    <w:p w14:paraId="554A5213"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（２）今後の推計　</w:t>
      </w:r>
      <w:r w:rsidRPr="007F2019">
        <w:rPr>
          <w:rFonts w:ascii="ＭＳ ゴシック" w:eastAsia="ＭＳ ゴシック" w:hAnsi="ＭＳ ゴシック" w:hint="eastAsia"/>
          <w:sz w:val="22"/>
          <w:szCs w:val="24"/>
        </w:rPr>
        <w:t>・・・・・・・・・・・・・・・・・・・・・・・・・・・・・・　２</w:t>
      </w:r>
    </w:p>
    <w:p w14:paraId="1F3B9851" w14:textId="6B5B19BF"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２　</w:t>
      </w:r>
      <w:r w:rsidR="003E4C81" w:rsidRPr="007F2019">
        <w:rPr>
          <w:rFonts w:ascii="ＭＳ ゴシック" w:eastAsia="ＭＳ ゴシック" w:hAnsi="ＭＳ ゴシック" w:hint="eastAsia"/>
          <w:szCs w:val="24"/>
        </w:rPr>
        <w:t>福祉</w:t>
      </w:r>
      <w:r w:rsidRPr="007F2019">
        <w:rPr>
          <w:rFonts w:ascii="ＭＳ ゴシック" w:eastAsia="ＭＳ ゴシック" w:hAnsi="ＭＳ ゴシック" w:hint="eastAsia"/>
          <w:szCs w:val="24"/>
        </w:rPr>
        <w:t>・</w:t>
      </w:r>
      <w:r w:rsidR="003E4C81" w:rsidRPr="007F2019">
        <w:rPr>
          <w:rFonts w:ascii="ＭＳ ゴシック" w:eastAsia="ＭＳ ゴシック" w:hAnsi="ＭＳ ゴシック" w:hint="eastAsia"/>
          <w:szCs w:val="24"/>
        </w:rPr>
        <w:t>介護</w:t>
      </w:r>
      <w:r w:rsidRPr="007F2019">
        <w:rPr>
          <w:rFonts w:ascii="ＭＳ ゴシック" w:eastAsia="ＭＳ ゴシック" w:hAnsi="ＭＳ ゴシック" w:hint="eastAsia"/>
          <w:szCs w:val="24"/>
        </w:rPr>
        <w:t>人材を取り巻く状況</w:t>
      </w:r>
      <w:r w:rsidRPr="007F2019">
        <w:rPr>
          <w:rFonts w:ascii="ＭＳ ゴシック" w:eastAsia="ＭＳ ゴシック" w:hAnsi="ＭＳ ゴシック" w:hint="eastAsia"/>
          <w:sz w:val="14"/>
          <w:szCs w:val="24"/>
        </w:rPr>
        <w:t xml:space="preserve"> </w:t>
      </w:r>
      <w:r w:rsidRPr="007F2019">
        <w:rPr>
          <w:rFonts w:ascii="ＭＳ ゴシック" w:eastAsia="ＭＳ ゴシック" w:hAnsi="ＭＳ ゴシック" w:hint="eastAsia"/>
          <w:sz w:val="22"/>
          <w:szCs w:val="24"/>
        </w:rPr>
        <w:t xml:space="preserve">  ・・・・・・・・・・・・・・・・・・・・・　３</w:t>
      </w:r>
    </w:p>
    <w:p w14:paraId="4C4F271A"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（１）各分野を通じた状況</w:t>
      </w:r>
      <w:r w:rsidRPr="007F2019">
        <w:rPr>
          <w:rFonts w:ascii="ＭＳ ゴシック" w:eastAsia="ＭＳ ゴシック" w:hAnsi="ＭＳ ゴシック" w:hint="eastAsia"/>
          <w:sz w:val="16"/>
          <w:szCs w:val="24"/>
        </w:rPr>
        <w:t xml:space="preserve">　</w:t>
      </w:r>
      <w:r w:rsidRPr="007F2019">
        <w:rPr>
          <w:rFonts w:ascii="ＭＳ ゴシック" w:eastAsia="ＭＳ ゴシック" w:hAnsi="ＭＳ ゴシック" w:hint="eastAsia"/>
          <w:sz w:val="22"/>
          <w:szCs w:val="24"/>
        </w:rPr>
        <w:t>・・・・・・・・・・・・・・・・・・・・・・・・・・　３</w:t>
      </w:r>
    </w:p>
    <w:p w14:paraId="139BFBD2" w14:textId="6F6581A8"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（２）分野ごとの状況</w:t>
      </w:r>
      <w:r w:rsidRPr="007F2019">
        <w:rPr>
          <w:rFonts w:ascii="ＭＳ ゴシック" w:eastAsia="ＭＳ ゴシック" w:hAnsi="ＭＳ ゴシック" w:hint="eastAsia"/>
          <w:sz w:val="20"/>
          <w:szCs w:val="24"/>
        </w:rPr>
        <w:t xml:space="preserve">　</w:t>
      </w:r>
      <w:r w:rsidRPr="007F2019">
        <w:rPr>
          <w:rFonts w:ascii="ＭＳ ゴシック" w:eastAsia="ＭＳ ゴシック" w:hAnsi="ＭＳ ゴシック" w:hint="eastAsia"/>
          <w:sz w:val="22"/>
          <w:szCs w:val="24"/>
        </w:rPr>
        <w:t>・・・・・・・・・・・・・・・・・・・・・・・・・・・</w:t>
      </w:r>
      <w:r w:rsidR="001470B3" w:rsidRPr="007F2019">
        <w:rPr>
          <w:rFonts w:ascii="ＭＳ ゴシック" w:eastAsia="ＭＳ ゴシック" w:hAnsi="ＭＳ ゴシック" w:hint="eastAsia"/>
          <w:sz w:val="22"/>
          <w:szCs w:val="24"/>
        </w:rPr>
        <w:t xml:space="preserve">　</w:t>
      </w:r>
      <w:r w:rsidRPr="007F2019">
        <w:rPr>
          <w:rFonts w:ascii="ＭＳ ゴシック" w:eastAsia="ＭＳ ゴシック" w:hAnsi="ＭＳ ゴシック" w:hint="eastAsia"/>
          <w:sz w:val="22"/>
          <w:szCs w:val="24"/>
        </w:rPr>
        <w:t>１０</w:t>
      </w:r>
    </w:p>
    <w:p w14:paraId="621865ED" w14:textId="77777777" w:rsidR="00A25746" w:rsidRPr="007F2019" w:rsidRDefault="00A25746" w:rsidP="00A25746">
      <w:pPr>
        <w:widowControl/>
        <w:jc w:val="left"/>
        <w:rPr>
          <w:rFonts w:ascii="ＭＳ ゴシック" w:eastAsia="ＭＳ ゴシック" w:hAnsi="ＭＳ ゴシック"/>
          <w:szCs w:val="24"/>
        </w:rPr>
      </w:pPr>
    </w:p>
    <w:p w14:paraId="5D0B2F9B" w14:textId="77777777" w:rsidR="00A25746" w:rsidRPr="007F2019" w:rsidRDefault="00A25746" w:rsidP="00A25746">
      <w:pPr>
        <w:widowControl/>
        <w:jc w:val="left"/>
        <w:rPr>
          <w:rFonts w:ascii="ＭＳ ゴシック" w:eastAsia="ＭＳ ゴシック" w:hAnsi="ＭＳ ゴシック"/>
          <w:sz w:val="22"/>
          <w:szCs w:val="26"/>
        </w:rPr>
      </w:pPr>
      <w:r w:rsidRPr="007F2019">
        <w:rPr>
          <w:rFonts w:ascii="ＭＳ ゴシック" w:eastAsia="ＭＳ ゴシック" w:hAnsi="ＭＳ ゴシック" w:hint="eastAsia"/>
          <w:sz w:val="26"/>
          <w:szCs w:val="26"/>
        </w:rPr>
        <w:t>Ⅲ　本方針の目指す方向性</w:t>
      </w:r>
      <w:r w:rsidRPr="007F2019">
        <w:rPr>
          <w:rFonts w:ascii="ＭＳ ゴシック" w:eastAsia="ＭＳ ゴシック" w:hAnsi="ＭＳ ゴシック" w:hint="eastAsia"/>
          <w:sz w:val="20"/>
          <w:szCs w:val="26"/>
        </w:rPr>
        <w:t xml:space="preserve">　</w:t>
      </w:r>
      <w:r w:rsidRPr="007F2019">
        <w:rPr>
          <w:rFonts w:ascii="ＭＳ ゴシック" w:eastAsia="ＭＳ ゴシック" w:hAnsi="ＭＳ ゴシック" w:hint="eastAsia"/>
          <w:sz w:val="22"/>
          <w:szCs w:val="26"/>
        </w:rPr>
        <w:t>・・・・・・・・・・・・・・・・・・・・・・・・・　１４</w:t>
      </w:r>
    </w:p>
    <w:p w14:paraId="112E267A" w14:textId="77777777" w:rsidR="00A25746" w:rsidRPr="007F2019" w:rsidRDefault="00A25746" w:rsidP="00A25746">
      <w:pPr>
        <w:widowControl/>
        <w:jc w:val="left"/>
        <w:rPr>
          <w:rFonts w:ascii="ＭＳ ゴシック" w:eastAsia="ＭＳ ゴシック" w:hAnsi="ＭＳ ゴシック"/>
          <w:szCs w:val="24"/>
        </w:rPr>
      </w:pPr>
    </w:p>
    <w:p w14:paraId="3286CFA4" w14:textId="77777777" w:rsidR="00A25746" w:rsidRPr="007F2019" w:rsidRDefault="00A25746" w:rsidP="00A25746">
      <w:pPr>
        <w:widowControl/>
        <w:jc w:val="left"/>
        <w:rPr>
          <w:rFonts w:ascii="ＭＳ ゴシック" w:eastAsia="ＭＳ ゴシック" w:hAnsi="ＭＳ ゴシック"/>
          <w:sz w:val="26"/>
          <w:szCs w:val="26"/>
        </w:rPr>
      </w:pPr>
      <w:r w:rsidRPr="007F2019">
        <w:rPr>
          <w:rFonts w:ascii="ＭＳ ゴシック" w:eastAsia="ＭＳ ゴシック" w:hAnsi="ＭＳ ゴシック" w:hint="eastAsia"/>
          <w:sz w:val="26"/>
          <w:szCs w:val="26"/>
        </w:rPr>
        <w:t>Ⅳ　取組方針</w:t>
      </w:r>
      <w:r w:rsidRPr="007F2019">
        <w:rPr>
          <w:rFonts w:ascii="ＭＳ ゴシック" w:eastAsia="ＭＳ ゴシック" w:hAnsi="ＭＳ ゴシック" w:hint="eastAsia"/>
          <w:sz w:val="21"/>
          <w:szCs w:val="26"/>
        </w:rPr>
        <w:t xml:space="preserve">　</w:t>
      </w:r>
      <w:r w:rsidRPr="007F2019">
        <w:rPr>
          <w:rFonts w:ascii="ＭＳ ゴシック" w:eastAsia="ＭＳ ゴシック" w:hAnsi="ＭＳ ゴシック" w:hint="eastAsia"/>
          <w:sz w:val="22"/>
          <w:szCs w:val="26"/>
        </w:rPr>
        <w:t>・・・・・・・・・・・・・・・・・・・・・・・・・・・・・・・・</w:t>
      </w:r>
      <w:r w:rsidRPr="007F2019">
        <w:rPr>
          <w:rFonts w:ascii="ＭＳ ゴシック" w:eastAsia="ＭＳ ゴシック" w:hAnsi="ＭＳ ゴシック" w:hint="eastAsia"/>
          <w:sz w:val="21"/>
          <w:szCs w:val="24"/>
        </w:rPr>
        <w:t xml:space="preserve">　</w:t>
      </w:r>
      <w:r w:rsidRPr="007F2019">
        <w:rPr>
          <w:rFonts w:ascii="ＭＳ ゴシック" w:eastAsia="ＭＳ ゴシック" w:hAnsi="ＭＳ ゴシック" w:hint="eastAsia"/>
          <w:sz w:val="22"/>
          <w:szCs w:val="26"/>
        </w:rPr>
        <w:t>１５</w:t>
      </w:r>
    </w:p>
    <w:p w14:paraId="78D89EB1"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１　人材の確保</w:t>
      </w:r>
      <w:r w:rsidRPr="007F2019">
        <w:rPr>
          <w:rFonts w:ascii="ＭＳ ゴシック" w:eastAsia="ＭＳ ゴシック" w:hAnsi="ＭＳ ゴシック" w:hint="eastAsia"/>
          <w:sz w:val="28"/>
          <w:szCs w:val="24"/>
        </w:rPr>
        <w:t xml:space="preserve">　</w:t>
      </w:r>
      <w:r w:rsidRPr="007F2019">
        <w:rPr>
          <w:rFonts w:ascii="ＭＳ ゴシック" w:eastAsia="ＭＳ ゴシック" w:hAnsi="ＭＳ ゴシック" w:hint="eastAsia"/>
          <w:sz w:val="22"/>
          <w:szCs w:val="24"/>
        </w:rPr>
        <w:t>・・・・・・・・・・・・・・・・・・・・・・・・・・・・・・</w:t>
      </w:r>
      <w:r w:rsidRPr="007F2019">
        <w:rPr>
          <w:rFonts w:ascii="ＭＳ ゴシック" w:eastAsia="ＭＳ ゴシック" w:hAnsi="ＭＳ ゴシック" w:hint="eastAsia"/>
          <w:sz w:val="21"/>
        </w:rPr>
        <w:t xml:space="preserve">　</w:t>
      </w:r>
      <w:r w:rsidRPr="007F2019">
        <w:rPr>
          <w:rFonts w:ascii="ＭＳ ゴシック" w:eastAsia="ＭＳ ゴシック" w:hAnsi="ＭＳ ゴシック" w:hint="eastAsia"/>
          <w:sz w:val="22"/>
          <w:szCs w:val="24"/>
        </w:rPr>
        <w:t>１５</w:t>
      </w:r>
    </w:p>
    <w:p w14:paraId="294CDD85"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（１）福祉・介護職に関する理解の促進</w:t>
      </w:r>
      <w:r w:rsidRPr="007F2019">
        <w:rPr>
          <w:rFonts w:ascii="ＭＳ ゴシック" w:eastAsia="ＭＳ ゴシック" w:hAnsi="ＭＳ ゴシック" w:hint="eastAsia"/>
          <w:sz w:val="28"/>
          <w:szCs w:val="24"/>
        </w:rPr>
        <w:t xml:space="preserve">　</w:t>
      </w:r>
      <w:r w:rsidRPr="007F2019">
        <w:rPr>
          <w:rFonts w:ascii="ＭＳ ゴシック" w:eastAsia="ＭＳ ゴシック" w:hAnsi="ＭＳ ゴシック" w:hint="eastAsia"/>
          <w:sz w:val="22"/>
          <w:szCs w:val="24"/>
        </w:rPr>
        <w:t>・・・・・・・・・・・・・・・・・・</w:t>
      </w:r>
      <w:r w:rsidRPr="007F2019">
        <w:rPr>
          <w:rFonts w:ascii="ＭＳ ゴシック" w:eastAsia="ＭＳ ゴシック" w:hAnsi="ＭＳ ゴシック" w:hint="eastAsia"/>
          <w:sz w:val="21"/>
        </w:rPr>
        <w:t xml:space="preserve">　</w:t>
      </w:r>
      <w:r w:rsidRPr="007F2019">
        <w:rPr>
          <w:rFonts w:ascii="ＭＳ ゴシック" w:eastAsia="ＭＳ ゴシック" w:hAnsi="ＭＳ ゴシック" w:hint="eastAsia"/>
          <w:sz w:val="22"/>
          <w:szCs w:val="24"/>
        </w:rPr>
        <w:t>１５</w:t>
      </w:r>
    </w:p>
    <w:p w14:paraId="04DAFC7B" w14:textId="375C7F3B"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（２）多様な人材の参入促進</w:t>
      </w:r>
      <w:r w:rsidRPr="007F2019">
        <w:rPr>
          <w:rFonts w:ascii="ＭＳ ゴシック" w:eastAsia="ＭＳ ゴシック" w:hAnsi="ＭＳ ゴシック" w:hint="eastAsia"/>
          <w:sz w:val="18"/>
          <w:szCs w:val="24"/>
        </w:rPr>
        <w:t xml:space="preserve">　</w:t>
      </w:r>
      <w:r w:rsidRPr="007F2019">
        <w:rPr>
          <w:rFonts w:ascii="ＭＳ ゴシック" w:eastAsia="ＭＳ ゴシック" w:hAnsi="ＭＳ ゴシック" w:hint="eastAsia"/>
          <w:sz w:val="22"/>
          <w:szCs w:val="24"/>
        </w:rPr>
        <w:t>・・・・・・・・・・・・・・・・・・・・・・・・</w:t>
      </w:r>
      <w:r w:rsidRPr="007F2019">
        <w:rPr>
          <w:rFonts w:ascii="ＭＳ ゴシック" w:eastAsia="ＭＳ ゴシック" w:hAnsi="ＭＳ ゴシック" w:hint="eastAsia"/>
          <w:sz w:val="21"/>
        </w:rPr>
        <w:t xml:space="preserve">　</w:t>
      </w:r>
      <w:r w:rsidRPr="007F2019">
        <w:rPr>
          <w:rFonts w:ascii="ＭＳ ゴシック" w:eastAsia="ＭＳ ゴシック" w:hAnsi="ＭＳ ゴシック" w:hint="eastAsia"/>
          <w:sz w:val="22"/>
          <w:szCs w:val="24"/>
        </w:rPr>
        <w:t>１</w:t>
      </w:r>
      <w:r w:rsidR="00825E71" w:rsidRPr="007F2019">
        <w:rPr>
          <w:rFonts w:ascii="ＭＳ ゴシック" w:eastAsia="ＭＳ ゴシック" w:hAnsi="ＭＳ ゴシック" w:hint="eastAsia"/>
          <w:sz w:val="22"/>
          <w:szCs w:val="24"/>
        </w:rPr>
        <w:t>７</w:t>
      </w:r>
    </w:p>
    <w:p w14:paraId="6014A0E5"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（３）外国人介護人材の活用</w:t>
      </w:r>
      <w:r w:rsidRPr="007F2019">
        <w:rPr>
          <w:rFonts w:ascii="ＭＳ ゴシック" w:eastAsia="ＭＳ ゴシック" w:hAnsi="ＭＳ ゴシック" w:hint="eastAsia"/>
          <w:sz w:val="16"/>
          <w:szCs w:val="24"/>
        </w:rPr>
        <w:t xml:space="preserve">　</w:t>
      </w:r>
      <w:r w:rsidRPr="007F2019">
        <w:rPr>
          <w:rFonts w:ascii="ＭＳ ゴシック" w:eastAsia="ＭＳ ゴシック" w:hAnsi="ＭＳ ゴシック" w:hint="eastAsia"/>
          <w:sz w:val="22"/>
          <w:szCs w:val="24"/>
        </w:rPr>
        <w:t>・・・・・・・・・・・・・・・・・・・・・・・・　２１</w:t>
      </w:r>
    </w:p>
    <w:p w14:paraId="126D6376"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２　人材の育成</w:t>
      </w:r>
      <w:r w:rsidRPr="007F2019">
        <w:rPr>
          <w:rFonts w:ascii="ＭＳ ゴシック" w:eastAsia="ＭＳ ゴシック" w:hAnsi="ＭＳ ゴシック" w:hint="eastAsia"/>
          <w:sz w:val="28"/>
          <w:szCs w:val="24"/>
        </w:rPr>
        <w:t xml:space="preserve">　</w:t>
      </w:r>
      <w:r w:rsidRPr="007F2019">
        <w:rPr>
          <w:rFonts w:ascii="ＭＳ ゴシック" w:eastAsia="ＭＳ ゴシック" w:hAnsi="ＭＳ ゴシック" w:hint="eastAsia"/>
          <w:sz w:val="22"/>
          <w:szCs w:val="24"/>
        </w:rPr>
        <w:t>・・・・・・・・・・・・・・・・・・・・・・・・・・・・・・　２２</w:t>
      </w:r>
    </w:p>
    <w:p w14:paraId="098D596C"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（１）福祉・介護関係の資格取得支援</w:t>
      </w:r>
      <w:r w:rsidRPr="007F2019">
        <w:rPr>
          <w:rFonts w:ascii="ＭＳ ゴシック" w:eastAsia="ＭＳ ゴシック" w:hAnsi="ＭＳ ゴシック" w:hint="eastAsia"/>
          <w:sz w:val="29"/>
          <w:szCs w:val="29"/>
        </w:rPr>
        <w:t xml:space="preserve">　</w:t>
      </w:r>
      <w:r w:rsidRPr="007F2019">
        <w:rPr>
          <w:rFonts w:ascii="ＭＳ ゴシック" w:eastAsia="ＭＳ ゴシック" w:hAnsi="ＭＳ ゴシック" w:hint="eastAsia"/>
          <w:sz w:val="22"/>
          <w:szCs w:val="24"/>
        </w:rPr>
        <w:t>・・・・・・・・・・・・・・・・・・・　２２</w:t>
      </w:r>
    </w:p>
    <w:p w14:paraId="0EAC3684"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（２）福祉・介護職員のキャリアアップ等支援</w:t>
      </w:r>
      <w:r w:rsidRPr="007F2019">
        <w:rPr>
          <w:rFonts w:ascii="ＭＳ ゴシック" w:eastAsia="ＭＳ ゴシック" w:hAnsi="ＭＳ ゴシック" w:hint="eastAsia"/>
          <w:sz w:val="23"/>
          <w:szCs w:val="23"/>
        </w:rPr>
        <w:t xml:space="preserve">　</w:t>
      </w:r>
      <w:r w:rsidRPr="007F2019">
        <w:rPr>
          <w:rFonts w:ascii="ＭＳ ゴシック" w:eastAsia="ＭＳ ゴシック" w:hAnsi="ＭＳ ゴシック" w:hint="eastAsia"/>
          <w:sz w:val="22"/>
          <w:szCs w:val="24"/>
        </w:rPr>
        <w:t>・・・・・・・・・・・・・・・　２３</w:t>
      </w:r>
    </w:p>
    <w:p w14:paraId="7FB414DB" w14:textId="77777777" w:rsidR="00A25746" w:rsidRPr="007F2019" w:rsidRDefault="00A25746" w:rsidP="00A25746">
      <w:pPr>
        <w:widowControl/>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　３　人材の定着</w:t>
      </w:r>
      <w:r w:rsidRPr="007F2019">
        <w:rPr>
          <w:rFonts w:ascii="ＭＳ ゴシック" w:eastAsia="ＭＳ ゴシック" w:hAnsi="ＭＳ ゴシック" w:hint="eastAsia"/>
          <w:sz w:val="28"/>
          <w:szCs w:val="24"/>
        </w:rPr>
        <w:t xml:space="preserve">　</w:t>
      </w:r>
      <w:r w:rsidRPr="007F2019">
        <w:rPr>
          <w:rFonts w:ascii="ＭＳ ゴシック" w:eastAsia="ＭＳ ゴシック" w:hAnsi="ＭＳ ゴシック" w:hint="eastAsia"/>
          <w:sz w:val="22"/>
          <w:szCs w:val="24"/>
        </w:rPr>
        <w:t>・・・・・・・・・・・・・・・・・・・・・・・・・・・・・・　２６</w:t>
      </w:r>
    </w:p>
    <w:p w14:paraId="3A910A86" w14:textId="4128560C" w:rsidR="00A25746" w:rsidRPr="007F2019" w:rsidRDefault="00A25746" w:rsidP="00A25746">
      <w:pPr>
        <w:widowControl/>
        <w:jc w:val="left"/>
        <w:rPr>
          <w:rFonts w:ascii="ＭＳ ゴシック" w:eastAsia="ＭＳ ゴシック" w:hAnsi="ＭＳ ゴシック"/>
          <w:szCs w:val="24"/>
        </w:rPr>
      </w:pPr>
      <w:r w:rsidRPr="007F2019">
        <w:rPr>
          <w:rFonts w:ascii="ＭＳ ゴシック" w:eastAsia="ＭＳ ゴシック" w:hAnsi="ＭＳ ゴシック" w:hint="eastAsia"/>
          <w:szCs w:val="24"/>
        </w:rPr>
        <w:t xml:space="preserve">　（１）福祉・介護現場における業務改善</w:t>
      </w:r>
      <w:r w:rsidRPr="007F2019">
        <w:rPr>
          <w:rFonts w:ascii="ＭＳ ゴシック" w:eastAsia="ＭＳ ゴシック" w:hAnsi="ＭＳ ゴシック" w:hint="eastAsia"/>
          <w:sz w:val="28"/>
          <w:szCs w:val="28"/>
        </w:rPr>
        <w:t xml:space="preserve">　</w:t>
      </w:r>
      <w:r w:rsidR="00886D28" w:rsidRPr="007F2019">
        <w:rPr>
          <w:rFonts w:ascii="ＭＳ ゴシック" w:eastAsia="ＭＳ ゴシック" w:hAnsi="ＭＳ ゴシック" w:hint="eastAsia"/>
          <w:sz w:val="22"/>
        </w:rPr>
        <w:t>・</w:t>
      </w:r>
      <w:r w:rsidR="00F1320B" w:rsidRPr="007F2019">
        <w:rPr>
          <w:rFonts w:ascii="ＭＳ ゴシック" w:eastAsia="ＭＳ ゴシック" w:hAnsi="ＭＳ ゴシック" w:hint="eastAsia"/>
          <w:sz w:val="22"/>
        </w:rPr>
        <w:t>・</w:t>
      </w:r>
      <w:r w:rsidR="00886D28" w:rsidRPr="007F2019">
        <w:rPr>
          <w:rFonts w:ascii="ＭＳ ゴシック" w:eastAsia="ＭＳ ゴシック" w:hAnsi="ＭＳ ゴシック" w:hint="eastAsia"/>
          <w:sz w:val="22"/>
        </w:rPr>
        <w:t>・・・・・</w:t>
      </w:r>
      <w:r w:rsidRPr="007F2019">
        <w:rPr>
          <w:rFonts w:ascii="ＭＳ ゴシック" w:eastAsia="ＭＳ ゴシック" w:hAnsi="ＭＳ ゴシック" w:hint="eastAsia"/>
          <w:sz w:val="22"/>
        </w:rPr>
        <w:t>・・・・・・・・・・・　２６</w:t>
      </w:r>
    </w:p>
    <w:p w14:paraId="694D7EFC" w14:textId="77777777" w:rsidR="00A25746" w:rsidRPr="007F2019" w:rsidRDefault="00A25746" w:rsidP="00A25746">
      <w:pPr>
        <w:widowControl/>
        <w:ind w:firstLineChars="100" w:firstLine="232"/>
        <w:jc w:val="left"/>
        <w:rPr>
          <w:rFonts w:ascii="ＭＳ ゴシック" w:eastAsia="ＭＳ ゴシック" w:hAnsi="ＭＳ ゴシック"/>
          <w:sz w:val="22"/>
          <w:szCs w:val="24"/>
        </w:rPr>
      </w:pPr>
      <w:r w:rsidRPr="007F2019">
        <w:rPr>
          <w:rFonts w:ascii="ＭＳ ゴシック" w:eastAsia="ＭＳ ゴシック" w:hAnsi="ＭＳ ゴシック" w:hint="eastAsia"/>
          <w:szCs w:val="24"/>
        </w:rPr>
        <w:t xml:space="preserve">（２）福祉・介護現場における働きやすい環境整備　</w:t>
      </w:r>
      <w:r w:rsidRPr="007F2019">
        <w:rPr>
          <w:rFonts w:ascii="ＭＳ ゴシック" w:eastAsia="ＭＳ ゴシック" w:hAnsi="ＭＳ ゴシック" w:hint="eastAsia"/>
          <w:sz w:val="28"/>
          <w:szCs w:val="32"/>
        </w:rPr>
        <w:t xml:space="preserve"> </w:t>
      </w:r>
      <w:r w:rsidRPr="007F2019">
        <w:rPr>
          <w:rFonts w:ascii="ＭＳ ゴシック" w:eastAsia="ＭＳ ゴシック" w:hAnsi="ＭＳ ゴシック" w:hint="eastAsia"/>
          <w:sz w:val="22"/>
          <w:szCs w:val="24"/>
        </w:rPr>
        <w:t>・・・・・・・・・・・・　２８</w:t>
      </w:r>
    </w:p>
    <w:p w14:paraId="5D0D6E40" w14:textId="77777777" w:rsidR="00A25746" w:rsidRPr="007F2019" w:rsidRDefault="00A25746" w:rsidP="00A25746">
      <w:pPr>
        <w:widowControl/>
        <w:jc w:val="left"/>
        <w:rPr>
          <w:rFonts w:ascii="ＭＳ ゴシック" w:eastAsia="ＭＳ ゴシック" w:hAnsi="ＭＳ ゴシック"/>
          <w:szCs w:val="24"/>
        </w:rPr>
      </w:pPr>
      <w:r w:rsidRPr="007F2019">
        <w:rPr>
          <w:rFonts w:ascii="ＭＳ ゴシック" w:eastAsia="ＭＳ ゴシック" w:hAnsi="ＭＳ ゴシック" w:hint="eastAsia"/>
          <w:szCs w:val="24"/>
        </w:rPr>
        <w:t xml:space="preserve">　（３）福祉・介護職員の処遇改善・事業者の経営改善</w:t>
      </w:r>
      <w:r w:rsidRPr="007F2019">
        <w:rPr>
          <w:rFonts w:ascii="ＭＳ ゴシック" w:eastAsia="ＭＳ ゴシック" w:hAnsi="ＭＳ ゴシック" w:hint="eastAsia"/>
          <w:sz w:val="36"/>
          <w:szCs w:val="24"/>
        </w:rPr>
        <w:t xml:space="preserve">　</w:t>
      </w:r>
      <w:r w:rsidRPr="007F2019">
        <w:rPr>
          <w:rFonts w:ascii="ＭＳ ゴシック" w:eastAsia="ＭＳ ゴシック" w:hAnsi="ＭＳ ゴシック" w:hint="eastAsia"/>
          <w:sz w:val="22"/>
          <w:szCs w:val="24"/>
        </w:rPr>
        <w:t>・・・・・・・・・・・　２９</w:t>
      </w:r>
    </w:p>
    <w:p w14:paraId="674B6BE2" w14:textId="77777777" w:rsidR="00A25746" w:rsidRPr="007F2019" w:rsidRDefault="00A25746" w:rsidP="00A25746">
      <w:pPr>
        <w:widowControl/>
        <w:jc w:val="left"/>
        <w:rPr>
          <w:rFonts w:ascii="ＭＳ ゴシック" w:eastAsia="ＭＳ ゴシック" w:hAnsi="ＭＳ ゴシック"/>
          <w:sz w:val="22"/>
          <w:szCs w:val="24"/>
        </w:rPr>
      </w:pPr>
    </w:p>
    <w:p w14:paraId="5376A6C0" w14:textId="77777777" w:rsidR="00A25746" w:rsidRPr="007F2019" w:rsidRDefault="00A25746" w:rsidP="00A25746">
      <w:pPr>
        <w:widowControl/>
        <w:jc w:val="left"/>
        <w:rPr>
          <w:rFonts w:ascii="ＭＳ ゴシック" w:eastAsia="ＭＳ ゴシック" w:hAnsi="ＭＳ ゴシック"/>
          <w:sz w:val="22"/>
          <w:szCs w:val="26"/>
        </w:rPr>
      </w:pPr>
      <w:r w:rsidRPr="007F2019">
        <w:rPr>
          <w:rFonts w:ascii="ＭＳ ゴシック" w:eastAsia="ＭＳ ゴシック" w:hAnsi="ＭＳ ゴシック" w:hint="eastAsia"/>
          <w:sz w:val="26"/>
          <w:szCs w:val="26"/>
        </w:rPr>
        <w:t>Ⅴ　方針の推進体制</w:t>
      </w:r>
      <w:r w:rsidRPr="007F2019">
        <w:rPr>
          <w:rFonts w:ascii="ＭＳ ゴシック" w:eastAsia="ＭＳ ゴシック" w:hAnsi="ＭＳ ゴシック" w:hint="eastAsia"/>
          <w:sz w:val="28"/>
          <w:szCs w:val="30"/>
        </w:rPr>
        <w:t xml:space="preserve">　</w:t>
      </w:r>
      <w:r w:rsidRPr="007F2019">
        <w:rPr>
          <w:rFonts w:ascii="ＭＳ ゴシック" w:eastAsia="ＭＳ ゴシック" w:hAnsi="ＭＳ ゴシック" w:hint="eastAsia"/>
          <w:sz w:val="22"/>
          <w:szCs w:val="26"/>
        </w:rPr>
        <w:t>・・・・・・・・・・・・・・・・・・・・・・・・・・・・　３１</w:t>
      </w:r>
    </w:p>
    <w:p w14:paraId="09E7F1F0" w14:textId="77777777" w:rsidR="00A25746" w:rsidRPr="007F2019" w:rsidRDefault="00A25746" w:rsidP="00A25746">
      <w:pPr>
        <w:widowControl/>
        <w:jc w:val="left"/>
        <w:rPr>
          <w:rFonts w:ascii="ＭＳ ゴシック" w:eastAsia="ＭＳ ゴシック" w:hAnsi="ＭＳ ゴシック"/>
          <w:sz w:val="28"/>
          <w:szCs w:val="30"/>
        </w:rPr>
      </w:pPr>
    </w:p>
    <w:p w14:paraId="39DCBC54" w14:textId="77777777" w:rsidR="00BE5311" w:rsidRPr="007F2019" w:rsidRDefault="00BE5311" w:rsidP="00A25746">
      <w:pPr>
        <w:widowControl/>
        <w:jc w:val="left"/>
        <w:rPr>
          <w:rFonts w:ascii="ＭＳ ゴシック" w:eastAsia="ＭＳ ゴシック" w:hAnsi="ＭＳ ゴシック"/>
          <w:sz w:val="28"/>
        </w:rPr>
      </w:pPr>
    </w:p>
    <w:p w14:paraId="6012034F" w14:textId="64480460" w:rsidR="00A25746" w:rsidRPr="007F2019" w:rsidRDefault="00A25746" w:rsidP="00A25746">
      <w:pPr>
        <w:widowControl/>
        <w:jc w:val="left"/>
        <w:rPr>
          <w:rFonts w:ascii="ＭＳ ゴシック" w:eastAsia="ＭＳ ゴシック" w:hAnsi="ＭＳ ゴシック"/>
          <w:sz w:val="28"/>
        </w:rPr>
      </w:pPr>
      <w:r w:rsidRPr="007F2019">
        <w:rPr>
          <w:rFonts w:ascii="ＭＳ ゴシック" w:eastAsia="ＭＳ ゴシック" w:hAnsi="ＭＳ ゴシック"/>
          <w:sz w:val="28"/>
        </w:rPr>
        <w:br w:type="page"/>
      </w:r>
    </w:p>
    <w:p w14:paraId="2E15D361" w14:textId="77777777" w:rsidR="00A25746" w:rsidRPr="007F2019" w:rsidRDefault="00A25746" w:rsidP="00A25746">
      <w:pPr>
        <w:rPr>
          <w:rFonts w:ascii="ＭＳ ゴシック" w:eastAsia="ＭＳ ゴシック" w:hAnsi="ＭＳ ゴシック"/>
          <w:sz w:val="28"/>
        </w:rPr>
        <w:sectPr w:rsidR="00A25746" w:rsidRPr="007F2019" w:rsidSect="00A25746">
          <w:footerReference w:type="default" r:id="rId8"/>
          <w:footerReference w:type="first" r:id="rId9"/>
          <w:pgSz w:w="11906" w:h="16838" w:code="9"/>
          <w:pgMar w:top="1304" w:right="1304" w:bottom="1304" w:left="1304" w:header="851" w:footer="283" w:gutter="0"/>
          <w:pgNumType w:fmt="numberInDash" w:start="0"/>
          <w:cols w:space="425"/>
          <w:titlePg/>
          <w:docGrid w:type="linesAndChars" w:linePitch="431" w:charSpace="-1547"/>
        </w:sectPr>
      </w:pPr>
    </w:p>
    <w:p w14:paraId="165AF660" w14:textId="77777777" w:rsidR="00A25746" w:rsidRPr="007F2019" w:rsidRDefault="00A25746" w:rsidP="00A25746">
      <w:pPr>
        <w:rPr>
          <w:rFonts w:ascii="ＭＳ ゴシック" w:eastAsia="ＭＳ ゴシック" w:hAnsi="ＭＳ ゴシック"/>
          <w:sz w:val="28"/>
        </w:rPr>
      </w:pPr>
      <w:r w:rsidRPr="007F2019">
        <w:rPr>
          <w:rFonts w:ascii="ＭＳ ゴシック" w:eastAsia="ＭＳ ゴシック" w:hAnsi="ＭＳ ゴシック" w:hint="eastAsia"/>
          <w:sz w:val="28"/>
        </w:rPr>
        <w:t>Ⅰ　方針の策定に当たって</w:t>
      </w:r>
    </w:p>
    <w:p w14:paraId="3AAA74F3" w14:textId="77777777" w:rsidR="00A25746" w:rsidRPr="007F2019" w:rsidRDefault="00A25746" w:rsidP="00A25746">
      <w:pPr>
        <w:rPr>
          <w:rFonts w:ascii="ＭＳ ゴシック" w:eastAsia="ＭＳ ゴシック" w:hAnsi="ＭＳ ゴシック"/>
        </w:rPr>
      </w:pPr>
    </w:p>
    <w:p w14:paraId="38557155" w14:textId="77777777" w:rsidR="00A25746" w:rsidRPr="007F2019" w:rsidRDefault="00A25746" w:rsidP="00A25746">
      <w:pPr>
        <w:rPr>
          <w:rFonts w:ascii="ＭＳ ゴシック" w:eastAsia="ＭＳ ゴシック" w:hAnsi="ＭＳ ゴシック"/>
          <w:sz w:val="28"/>
        </w:rPr>
      </w:pPr>
      <w:r w:rsidRPr="007F2019">
        <w:rPr>
          <w:rFonts w:ascii="ＭＳ ゴシック" w:eastAsia="ＭＳ ゴシック" w:hAnsi="ＭＳ ゴシック" w:hint="eastAsia"/>
          <w:sz w:val="28"/>
        </w:rPr>
        <w:t>１　方針策定の趣旨</w:t>
      </w:r>
    </w:p>
    <w:p w14:paraId="40E9A8AA" w14:textId="07DAC58F" w:rsidR="00A25746" w:rsidRPr="007F2019" w:rsidRDefault="00A25746" w:rsidP="00A25746">
      <w:pPr>
        <w:spacing w:line="400" w:lineRule="exact"/>
        <w:ind w:leftChars="100" w:left="232" w:firstLineChars="100" w:firstLine="232"/>
      </w:pPr>
      <w:r w:rsidRPr="007F2019">
        <w:rPr>
          <w:rFonts w:hint="eastAsia"/>
        </w:rPr>
        <w:t>本県では、少子高齢化の急速な進展に伴い、喫緊の課題となっている福祉・介護人材の確保・定着に係る部局横断的な対策を講じるため、平成２０年９月に「千葉県福祉</w:t>
      </w:r>
      <w:r w:rsidR="00923960" w:rsidRPr="007F2019">
        <w:rPr>
          <w:rFonts w:hint="eastAsia"/>
        </w:rPr>
        <w:t xml:space="preserve">　　</w:t>
      </w:r>
      <w:r w:rsidRPr="007F2019">
        <w:rPr>
          <w:rFonts w:hint="eastAsia"/>
        </w:rPr>
        <w:t>人材確保・定着対策本部」を設置しました。</w:t>
      </w:r>
    </w:p>
    <w:p w14:paraId="5EF852FB" w14:textId="2FCED432" w:rsidR="00A25746" w:rsidRPr="007F2019" w:rsidRDefault="00A25746" w:rsidP="00A25746">
      <w:pPr>
        <w:spacing w:line="400" w:lineRule="exact"/>
        <w:ind w:leftChars="100" w:left="232" w:firstLineChars="100" w:firstLine="232"/>
      </w:pPr>
      <w:r w:rsidRPr="007F2019">
        <w:rPr>
          <w:rFonts w:hint="eastAsia"/>
        </w:rPr>
        <w:t>また、平成２６年３月に策定した、福祉・介護人材の確保・定着に向けた総合的な</w:t>
      </w:r>
      <w:r w:rsidR="00923960" w:rsidRPr="007F2019">
        <w:rPr>
          <w:rFonts w:hint="eastAsia"/>
        </w:rPr>
        <w:t xml:space="preserve">　　　</w:t>
      </w:r>
      <w:r w:rsidRPr="007F2019">
        <w:rPr>
          <w:rFonts w:hint="eastAsia"/>
        </w:rPr>
        <w:t>指針「千葉県福祉人材確保・定着推進方針」（平成２６年度～平成３０年度）の期間満了に伴い、令和２年３月に令和元年度から令和５年度を対象期間とする方針を策定し、</w:t>
      </w:r>
      <w:r w:rsidR="00923960" w:rsidRPr="007F2019">
        <w:rPr>
          <w:rFonts w:hint="eastAsia"/>
        </w:rPr>
        <w:t xml:space="preserve">　　</w:t>
      </w:r>
      <w:r w:rsidRPr="007F2019">
        <w:rPr>
          <w:rFonts w:hint="eastAsia"/>
        </w:rPr>
        <w:t>県内の関係団体等と連携・協働して、全県的な取組を実施してきました。</w:t>
      </w:r>
    </w:p>
    <w:p w14:paraId="77943D20" w14:textId="77777777" w:rsidR="00A25746" w:rsidRPr="007F2019" w:rsidRDefault="00A25746" w:rsidP="00A25746">
      <w:pPr>
        <w:spacing w:line="400" w:lineRule="exact"/>
        <w:ind w:leftChars="100" w:left="232" w:firstLineChars="100" w:firstLine="232"/>
      </w:pPr>
      <w:r w:rsidRPr="007F2019">
        <w:rPr>
          <w:rFonts w:hint="eastAsia"/>
        </w:rPr>
        <w:t>この間、介護職員数は着実に増加していますが、介護ニーズの急激な増大により、　　福祉・介護分野の人材不足は依然として深刻な状況にあり、また、コロナ禍により、　　　福祉・介護分野の職業が社会的に重要な役割を担っており、人材確保に向けた継続的な取組の必要性が再認識されました。</w:t>
      </w:r>
    </w:p>
    <w:p w14:paraId="0CF9DB94" w14:textId="154F441A" w:rsidR="00A25746" w:rsidRPr="007F2019" w:rsidRDefault="00A25746" w:rsidP="00A25746">
      <w:pPr>
        <w:spacing w:line="400" w:lineRule="exact"/>
        <w:ind w:leftChars="100" w:left="232" w:firstLineChars="100" w:firstLine="232"/>
      </w:pPr>
      <w:r w:rsidRPr="007F2019">
        <w:rPr>
          <w:rFonts w:hint="eastAsia"/>
        </w:rPr>
        <w:t>そこで、同方針の見直しを行うとともに、国の動向や状況変化等を踏まえ、</w:t>
      </w:r>
      <w:r w:rsidR="008F7E9D" w:rsidRPr="007F2019">
        <w:rPr>
          <w:rFonts w:hint="eastAsia"/>
        </w:rPr>
        <w:t>業務改善</w:t>
      </w:r>
      <w:r w:rsidRPr="007F2019">
        <w:rPr>
          <w:rFonts w:hint="eastAsia"/>
        </w:rPr>
        <w:t>等の視点も含めた新たな「千葉県福祉人材確保・定着推進方針」を策定しました。</w:t>
      </w:r>
    </w:p>
    <w:p w14:paraId="6869866B" w14:textId="77777777" w:rsidR="00A25746" w:rsidRPr="007F2019" w:rsidRDefault="00A25746" w:rsidP="00A25746">
      <w:pPr>
        <w:ind w:firstLineChars="100" w:firstLine="232"/>
        <w:rPr>
          <w:rFonts w:ascii="ＭＳ ゴシック" w:eastAsia="ＭＳ ゴシック" w:hAnsi="ＭＳ ゴシック"/>
        </w:rPr>
      </w:pPr>
    </w:p>
    <w:p w14:paraId="3356A5EA" w14:textId="77777777" w:rsidR="00A25746" w:rsidRPr="007F2019" w:rsidRDefault="00A25746" w:rsidP="00A25746">
      <w:pPr>
        <w:ind w:firstLineChars="100" w:firstLine="232"/>
        <w:rPr>
          <w:rFonts w:ascii="ＭＳ ゴシック" w:eastAsia="ＭＳ ゴシック" w:hAnsi="ＭＳ ゴシック"/>
        </w:rPr>
      </w:pPr>
      <w:r w:rsidRPr="007F2019">
        <w:rPr>
          <w:rFonts w:ascii="ＭＳ ゴシック" w:eastAsia="ＭＳ ゴシック" w:hAnsi="ＭＳ ゴシック" w:hint="eastAsia"/>
        </w:rPr>
        <w:t xml:space="preserve">　</w:t>
      </w:r>
    </w:p>
    <w:p w14:paraId="1E27E331" w14:textId="77777777" w:rsidR="00A25746" w:rsidRPr="007F2019" w:rsidRDefault="00A25746" w:rsidP="00A25746">
      <w:pPr>
        <w:rPr>
          <w:rFonts w:ascii="ＭＳ ゴシック" w:eastAsia="ＭＳ ゴシック" w:hAnsi="ＭＳ ゴシック"/>
          <w:sz w:val="28"/>
        </w:rPr>
      </w:pPr>
      <w:r w:rsidRPr="007F2019">
        <w:rPr>
          <w:rFonts w:ascii="ＭＳ ゴシック" w:eastAsia="ＭＳ ゴシック" w:hAnsi="ＭＳ ゴシック" w:hint="eastAsia"/>
          <w:sz w:val="28"/>
        </w:rPr>
        <w:t xml:space="preserve">２　方針の位置付け　</w:t>
      </w:r>
    </w:p>
    <w:p w14:paraId="7B4398D4" w14:textId="31EE6604" w:rsidR="00A25746" w:rsidRPr="007F2019" w:rsidRDefault="00A25746" w:rsidP="00A25746">
      <w:pPr>
        <w:spacing w:line="-400" w:lineRule="auto"/>
        <w:ind w:leftChars="100" w:left="232"/>
      </w:pPr>
      <w:r w:rsidRPr="007F2019">
        <w:rPr>
          <w:rFonts w:hint="eastAsia"/>
        </w:rPr>
        <w:t xml:space="preserve">　福祉３分野（高齢者福祉、障害福祉、児童福祉）の「千葉県高齢者保健福祉計画」・</w:t>
      </w:r>
      <w:r w:rsidR="00923960" w:rsidRPr="007F2019">
        <w:rPr>
          <w:rFonts w:hint="eastAsia"/>
        </w:rPr>
        <w:t xml:space="preserve">　　</w:t>
      </w:r>
      <w:r w:rsidRPr="007F2019">
        <w:rPr>
          <w:rFonts w:hint="eastAsia"/>
        </w:rPr>
        <w:t>「千葉県障害者計画」・「千葉県子どもを虐待から守る基本計画」の各計画で掲げる</w:t>
      </w:r>
      <w:r w:rsidR="00923960" w:rsidRPr="007F2019">
        <w:rPr>
          <w:rFonts w:hint="eastAsia"/>
        </w:rPr>
        <w:t xml:space="preserve">　　</w:t>
      </w:r>
      <w:r w:rsidRPr="007F2019">
        <w:rPr>
          <w:rFonts w:hint="eastAsia"/>
        </w:rPr>
        <w:t>「人材の確保・定着」について、総合的かつ一体的に福祉・介護人材の確保・定着に</w:t>
      </w:r>
      <w:r w:rsidR="00923960" w:rsidRPr="007F2019">
        <w:rPr>
          <w:rFonts w:hint="eastAsia"/>
        </w:rPr>
        <w:t xml:space="preserve">　　　</w:t>
      </w:r>
      <w:r w:rsidRPr="007F2019">
        <w:rPr>
          <w:rFonts w:hint="eastAsia"/>
        </w:rPr>
        <w:t>向けた取組を検討し、実施していくために、施策の方向性を示すものです。</w:t>
      </w:r>
    </w:p>
    <w:p w14:paraId="6B4AE889" w14:textId="77777777" w:rsidR="00A25746" w:rsidRPr="007F2019" w:rsidRDefault="00A25746" w:rsidP="00A25746">
      <w:pPr>
        <w:ind w:firstLineChars="100" w:firstLine="232"/>
      </w:pPr>
    </w:p>
    <w:p w14:paraId="33C7C2C9" w14:textId="77777777" w:rsidR="00A25746" w:rsidRPr="007F2019" w:rsidRDefault="00A25746" w:rsidP="00A25746">
      <w:pPr>
        <w:ind w:firstLineChars="100" w:firstLine="232"/>
        <w:rPr>
          <w:rFonts w:ascii="ＭＳ ゴシック" w:eastAsia="ＭＳ ゴシック" w:hAnsi="ＭＳ ゴシック"/>
        </w:rPr>
      </w:pPr>
    </w:p>
    <w:p w14:paraId="11886BF8" w14:textId="77777777" w:rsidR="00A25746" w:rsidRPr="007F2019" w:rsidRDefault="00A25746" w:rsidP="00A25746">
      <w:pPr>
        <w:rPr>
          <w:rFonts w:ascii="ＭＳ ゴシック" w:eastAsia="ＭＳ ゴシック" w:hAnsi="ＭＳ ゴシック"/>
          <w:sz w:val="28"/>
        </w:rPr>
      </w:pPr>
      <w:r w:rsidRPr="007F2019">
        <w:rPr>
          <w:rFonts w:ascii="ＭＳ ゴシック" w:eastAsia="ＭＳ ゴシック" w:hAnsi="ＭＳ ゴシック" w:hint="eastAsia"/>
          <w:sz w:val="28"/>
        </w:rPr>
        <w:t>３　方針期間</w:t>
      </w:r>
    </w:p>
    <w:p w14:paraId="39A2BF7E" w14:textId="40FEB887" w:rsidR="00A25746" w:rsidRPr="007F2019" w:rsidRDefault="00A25746" w:rsidP="002921E4">
      <w:pPr>
        <w:spacing w:line="400" w:lineRule="exact"/>
        <w:ind w:left="232" w:hangingChars="100" w:hanging="232"/>
        <w:rPr>
          <w:rFonts w:hAnsi="ＭＳ 明朝"/>
        </w:rPr>
      </w:pPr>
      <w:r w:rsidRPr="007F2019">
        <w:rPr>
          <w:rFonts w:hAnsi="ＭＳ 明朝" w:hint="eastAsia"/>
        </w:rPr>
        <w:t xml:space="preserve">　　本方針は、令和</w:t>
      </w:r>
      <w:r w:rsidR="002921E4" w:rsidRPr="007F2019">
        <w:rPr>
          <w:rFonts w:hAnsi="ＭＳ 明朝" w:hint="eastAsia"/>
        </w:rPr>
        <w:t>７</w:t>
      </w:r>
      <w:r w:rsidRPr="007F2019">
        <w:rPr>
          <w:rFonts w:hAnsi="ＭＳ 明朝" w:hint="eastAsia"/>
        </w:rPr>
        <w:t>年度（202</w:t>
      </w:r>
      <w:r w:rsidR="002921E4" w:rsidRPr="007F2019">
        <w:rPr>
          <w:rFonts w:hAnsi="ＭＳ 明朝" w:hint="eastAsia"/>
        </w:rPr>
        <w:t>5</w:t>
      </w:r>
      <w:r w:rsidRPr="007F2019">
        <w:rPr>
          <w:rFonts w:hAnsi="ＭＳ 明朝" w:hint="eastAsia"/>
        </w:rPr>
        <w:t>年度）から令和１</w:t>
      </w:r>
      <w:r w:rsidR="00213B4D" w:rsidRPr="007F2019">
        <w:rPr>
          <w:rFonts w:hAnsi="ＭＳ 明朝" w:hint="eastAsia"/>
        </w:rPr>
        <w:t>１</w:t>
      </w:r>
      <w:r w:rsidRPr="007F2019">
        <w:rPr>
          <w:rFonts w:hAnsi="ＭＳ 明朝" w:hint="eastAsia"/>
        </w:rPr>
        <w:t>年度（202</w:t>
      </w:r>
      <w:r w:rsidR="00213B4D" w:rsidRPr="007F2019">
        <w:rPr>
          <w:rFonts w:hAnsi="ＭＳ 明朝" w:hint="eastAsia"/>
        </w:rPr>
        <w:t>9</w:t>
      </w:r>
      <w:r w:rsidRPr="007F2019">
        <w:rPr>
          <w:rFonts w:hAnsi="ＭＳ 明朝" w:hint="eastAsia"/>
        </w:rPr>
        <w:t>年度）までの</w:t>
      </w:r>
      <w:r w:rsidR="00213B4D" w:rsidRPr="007F2019">
        <w:rPr>
          <w:rFonts w:hAnsi="ＭＳ 明朝" w:hint="eastAsia"/>
        </w:rPr>
        <w:t>５</w:t>
      </w:r>
      <w:r w:rsidRPr="007F2019">
        <w:rPr>
          <w:rFonts w:hAnsi="ＭＳ 明朝" w:hint="eastAsia"/>
        </w:rPr>
        <w:t>年間を　方針期間とします。</w:t>
      </w:r>
    </w:p>
    <w:p w14:paraId="339919AB" w14:textId="77777777" w:rsidR="00A25746" w:rsidRPr="007F2019" w:rsidRDefault="00A25746" w:rsidP="00A25746">
      <w:pPr>
        <w:rPr>
          <w:rFonts w:hAnsi="ＭＳ 明朝"/>
        </w:rPr>
      </w:pPr>
    </w:p>
    <w:p w14:paraId="137A873F" w14:textId="77777777" w:rsidR="00A25746" w:rsidRPr="007F2019" w:rsidRDefault="00A25746" w:rsidP="00A25746">
      <w:pPr>
        <w:rPr>
          <w:rFonts w:hAnsi="ＭＳ 明朝"/>
        </w:rPr>
      </w:pPr>
    </w:p>
    <w:p w14:paraId="5EA3325C" w14:textId="6375B871" w:rsidR="00A25746" w:rsidRPr="007F2019" w:rsidRDefault="00A25746" w:rsidP="00A25746">
      <w:pPr>
        <w:rPr>
          <w:rFonts w:hAnsi="ＭＳ 明朝"/>
        </w:rPr>
      </w:pPr>
    </w:p>
    <w:p w14:paraId="35CFCF49" w14:textId="3E8B4986" w:rsidR="00A25746" w:rsidRPr="007F2019" w:rsidRDefault="00A25746" w:rsidP="003617C1">
      <w:pPr>
        <w:rPr>
          <w:rFonts w:hAnsi="ＭＳ 明朝"/>
        </w:rPr>
      </w:pPr>
    </w:p>
    <w:p w14:paraId="004FF186" w14:textId="77777777" w:rsidR="00A25746" w:rsidRPr="007F2019" w:rsidRDefault="00A25746" w:rsidP="00A25746">
      <w:pPr>
        <w:rPr>
          <w:rFonts w:hAnsi="ＭＳ 明朝"/>
        </w:rPr>
      </w:pPr>
    </w:p>
    <w:p w14:paraId="15F15888" w14:textId="77777777" w:rsidR="00A25746" w:rsidRPr="007F2019" w:rsidRDefault="00A25746" w:rsidP="00A25746">
      <w:pPr>
        <w:rPr>
          <w:rFonts w:hAnsi="ＭＳ 明朝"/>
        </w:rPr>
      </w:pPr>
    </w:p>
    <w:p w14:paraId="5E957CD0" w14:textId="77777777" w:rsidR="00A017F5" w:rsidRPr="007F2019" w:rsidRDefault="00A017F5" w:rsidP="00A017F5">
      <w:pPr>
        <w:rPr>
          <w:rFonts w:ascii="ＭＳ ゴシック" w:eastAsia="ＭＳ ゴシック" w:hAnsi="ＭＳ ゴシック"/>
          <w:sz w:val="28"/>
        </w:rPr>
      </w:pPr>
      <w:r w:rsidRPr="007F2019">
        <w:rPr>
          <w:rFonts w:ascii="ＭＳ ゴシック" w:eastAsia="ＭＳ ゴシック" w:hAnsi="ＭＳ ゴシック" w:hint="eastAsia"/>
          <w:sz w:val="28"/>
        </w:rPr>
        <w:t>Ⅱ　福祉・介護人材の現状</w:t>
      </w:r>
    </w:p>
    <w:p w14:paraId="55CA5CBB" w14:textId="719AB960" w:rsidR="00657505" w:rsidRPr="007F2019" w:rsidRDefault="00657505" w:rsidP="001B649D">
      <w:pPr>
        <w:spacing w:line="240" w:lineRule="exact"/>
        <w:rPr>
          <w:rFonts w:ascii="ＭＳ ゴシック" w:eastAsia="ＭＳ ゴシック" w:hAnsi="ＭＳ ゴシック"/>
          <w:sz w:val="28"/>
        </w:rPr>
      </w:pPr>
    </w:p>
    <w:p w14:paraId="4F5448C6" w14:textId="77777777" w:rsidR="00A8569A" w:rsidRPr="007F2019" w:rsidRDefault="005C26CD" w:rsidP="00CF4684">
      <w:pPr>
        <w:rPr>
          <w:rFonts w:ascii="ＭＳ ゴシック" w:eastAsia="ＭＳ ゴシック" w:hAnsi="ＭＳ ゴシック"/>
          <w:sz w:val="28"/>
        </w:rPr>
      </w:pPr>
      <w:r w:rsidRPr="007F2019">
        <w:rPr>
          <w:rFonts w:ascii="ＭＳ ゴシック" w:eastAsia="ＭＳ ゴシック" w:hAnsi="ＭＳ ゴシック" w:hint="eastAsia"/>
          <w:sz w:val="28"/>
        </w:rPr>
        <w:t xml:space="preserve">１　</w:t>
      </w:r>
      <w:r w:rsidR="00725A3A" w:rsidRPr="007F2019">
        <w:rPr>
          <w:rFonts w:ascii="ＭＳ ゴシック" w:eastAsia="ＭＳ ゴシック" w:hAnsi="ＭＳ ゴシック" w:hint="eastAsia"/>
          <w:sz w:val="28"/>
        </w:rPr>
        <w:t>人口の推移</w:t>
      </w:r>
    </w:p>
    <w:p w14:paraId="6F78C1C6" w14:textId="77777777" w:rsidR="00A8569A" w:rsidRPr="007F2019" w:rsidRDefault="00113924" w:rsidP="00113924">
      <w:pPr>
        <w:rPr>
          <w:rFonts w:ascii="ＭＳ ゴシック" w:eastAsia="ＭＳ ゴシック" w:hAnsi="ＭＳ ゴシック"/>
        </w:rPr>
      </w:pPr>
      <w:r w:rsidRPr="007F2019">
        <w:rPr>
          <w:rFonts w:ascii="ＭＳ ゴシック" w:eastAsia="ＭＳ ゴシック" w:hAnsi="ＭＳ ゴシック" w:hint="eastAsia"/>
          <w:sz w:val="28"/>
        </w:rPr>
        <w:t>（１）これまでの</w:t>
      </w:r>
      <w:r w:rsidR="00A8569A" w:rsidRPr="007F2019">
        <w:rPr>
          <w:rFonts w:ascii="ＭＳ ゴシック" w:eastAsia="ＭＳ ゴシック" w:hAnsi="ＭＳ ゴシック" w:hint="eastAsia"/>
          <w:sz w:val="28"/>
        </w:rPr>
        <w:t>実績</w:t>
      </w:r>
      <w:r w:rsidR="00CD5264" w:rsidRPr="007F2019">
        <w:rPr>
          <w:rFonts w:ascii="ＭＳ ゴシック" w:eastAsia="ＭＳ ゴシック" w:hAnsi="ＭＳ ゴシック" w:hint="eastAsia"/>
        </w:rPr>
        <w:t xml:space="preserve">　　</w:t>
      </w:r>
    </w:p>
    <w:p w14:paraId="06AEADB6" w14:textId="278D5ECD" w:rsidR="00D41D24" w:rsidRPr="007F2019" w:rsidRDefault="00274521" w:rsidP="00786DDA">
      <w:pPr>
        <w:spacing w:line="400" w:lineRule="exact"/>
        <w:ind w:leftChars="100" w:left="232" w:firstLineChars="100" w:firstLine="232"/>
        <w:rPr>
          <w:rFonts w:hAnsi="ＭＳ 明朝"/>
        </w:rPr>
      </w:pPr>
      <w:r w:rsidRPr="007F2019">
        <w:rPr>
          <w:rFonts w:hAnsi="ＭＳ 明朝" w:hint="eastAsia"/>
        </w:rPr>
        <w:t>令和</w:t>
      </w:r>
      <w:r w:rsidR="00725A3A" w:rsidRPr="007F2019">
        <w:rPr>
          <w:rFonts w:hAnsi="ＭＳ 明朝" w:hint="eastAsia"/>
        </w:rPr>
        <w:t>２年</w:t>
      </w:r>
      <w:r w:rsidR="00572366" w:rsidRPr="007F2019">
        <w:rPr>
          <w:rFonts w:hAnsi="ＭＳ 明朝" w:hint="eastAsia"/>
        </w:rPr>
        <w:t>の</w:t>
      </w:r>
      <w:r w:rsidR="00725A3A" w:rsidRPr="007F2019">
        <w:rPr>
          <w:rFonts w:hAnsi="ＭＳ 明朝" w:hint="eastAsia"/>
        </w:rPr>
        <w:t>国勢調査によると、本県の人口は６２</w:t>
      </w:r>
      <w:r w:rsidRPr="007F2019">
        <w:rPr>
          <w:rFonts w:hAnsi="ＭＳ 明朝" w:hint="eastAsia"/>
        </w:rPr>
        <w:t>８</w:t>
      </w:r>
      <w:r w:rsidR="00725A3A" w:rsidRPr="007F2019">
        <w:rPr>
          <w:rFonts w:hAnsi="ＭＳ 明朝" w:hint="eastAsia"/>
        </w:rPr>
        <w:t>万</w:t>
      </w:r>
      <w:r w:rsidRPr="007F2019">
        <w:rPr>
          <w:rFonts w:hAnsi="ＭＳ 明朝" w:hint="eastAsia"/>
        </w:rPr>
        <w:t>４</w:t>
      </w:r>
      <w:r w:rsidR="00380060" w:rsidRPr="007F2019">
        <w:rPr>
          <w:rFonts w:hAnsi="ＭＳ 明朝" w:hint="eastAsia"/>
        </w:rPr>
        <w:t>千</w:t>
      </w:r>
      <w:r w:rsidR="00725A3A" w:rsidRPr="007F2019">
        <w:rPr>
          <w:rFonts w:hAnsi="ＭＳ 明朝" w:hint="eastAsia"/>
        </w:rPr>
        <w:t>人</w:t>
      </w:r>
      <w:r w:rsidR="000232D1" w:rsidRPr="007F2019">
        <w:rPr>
          <w:rFonts w:hAnsi="ＭＳ 明朝" w:hint="eastAsia"/>
        </w:rPr>
        <w:t>であり</w:t>
      </w:r>
      <w:r w:rsidR="00725A3A" w:rsidRPr="007F2019">
        <w:rPr>
          <w:rFonts w:hAnsi="ＭＳ 明朝" w:hint="eastAsia"/>
        </w:rPr>
        <w:t>、</w:t>
      </w:r>
      <w:r w:rsidR="00EF46B3" w:rsidRPr="007F2019">
        <w:rPr>
          <w:rFonts w:hAnsi="ＭＳ 明朝" w:hint="eastAsia"/>
        </w:rPr>
        <w:t>全国第６位の</w:t>
      </w:r>
      <w:r w:rsidR="00572366" w:rsidRPr="007F2019">
        <w:rPr>
          <w:rFonts w:hAnsi="ＭＳ 明朝" w:hint="eastAsia"/>
        </w:rPr>
        <w:t xml:space="preserve">　　</w:t>
      </w:r>
      <w:r w:rsidR="00EF46B3" w:rsidRPr="007F2019">
        <w:rPr>
          <w:rFonts w:hAnsi="ＭＳ 明朝" w:hint="eastAsia"/>
        </w:rPr>
        <w:t>人口規模となっています。</w:t>
      </w:r>
    </w:p>
    <w:p w14:paraId="764ADE6E" w14:textId="5D6CC670" w:rsidR="00D36966" w:rsidRPr="007F2019" w:rsidRDefault="000232D1" w:rsidP="00786DDA">
      <w:pPr>
        <w:spacing w:line="400" w:lineRule="exact"/>
        <w:ind w:leftChars="100" w:left="232" w:firstLineChars="100" w:firstLine="232"/>
        <w:rPr>
          <w:rFonts w:hAnsi="ＭＳ 明朝"/>
        </w:rPr>
      </w:pPr>
      <w:r w:rsidRPr="007F2019">
        <w:rPr>
          <w:rFonts w:hAnsi="ＭＳ 明朝" w:hint="eastAsia"/>
        </w:rPr>
        <w:t>年齢階級別では、</w:t>
      </w:r>
      <w:r w:rsidR="00EF46B3" w:rsidRPr="007F2019">
        <w:rPr>
          <w:rFonts w:hAnsi="ＭＳ 明朝" w:hint="eastAsia"/>
        </w:rPr>
        <w:t>高齢者人口（６５歳以上）は</w:t>
      </w:r>
      <w:r w:rsidR="00D36966" w:rsidRPr="007F2019">
        <w:rPr>
          <w:rFonts w:hAnsi="ＭＳ 明朝" w:hint="eastAsia"/>
        </w:rPr>
        <w:t>増加傾向にあり、</w:t>
      </w:r>
      <w:r w:rsidR="0063638A" w:rsidRPr="007F2019">
        <w:rPr>
          <w:rFonts w:hAnsi="ＭＳ 明朝" w:hint="eastAsia"/>
        </w:rPr>
        <w:t>平成</w:t>
      </w:r>
      <w:r w:rsidR="00274521" w:rsidRPr="007F2019">
        <w:rPr>
          <w:rFonts w:hAnsi="ＭＳ 明朝" w:hint="eastAsia"/>
        </w:rPr>
        <w:t>２７</w:t>
      </w:r>
      <w:r w:rsidR="0063638A" w:rsidRPr="007F2019">
        <w:rPr>
          <w:rFonts w:hAnsi="ＭＳ 明朝" w:hint="eastAsia"/>
        </w:rPr>
        <w:t>年の１</w:t>
      </w:r>
      <w:r w:rsidR="00274521" w:rsidRPr="007F2019">
        <w:rPr>
          <w:rFonts w:hAnsi="ＭＳ 明朝" w:hint="eastAsia"/>
        </w:rPr>
        <w:t>５８</w:t>
      </w:r>
      <w:r w:rsidR="0063638A" w:rsidRPr="007F2019">
        <w:rPr>
          <w:rFonts w:hAnsi="ＭＳ 明朝" w:hint="eastAsia"/>
        </w:rPr>
        <w:t>万</w:t>
      </w:r>
      <w:r w:rsidR="002A730E" w:rsidRPr="007F2019">
        <w:rPr>
          <w:rFonts w:hAnsi="ＭＳ 明朝" w:hint="eastAsia"/>
        </w:rPr>
        <w:t>４千</w:t>
      </w:r>
      <w:r w:rsidR="0063638A" w:rsidRPr="007F2019">
        <w:rPr>
          <w:rFonts w:hAnsi="ＭＳ 明朝" w:hint="eastAsia"/>
        </w:rPr>
        <w:t>人から</w:t>
      </w:r>
      <w:r w:rsidR="00274521" w:rsidRPr="007F2019">
        <w:rPr>
          <w:rFonts w:hAnsi="ＭＳ 明朝" w:hint="eastAsia"/>
        </w:rPr>
        <w:t>令和</w:t>
      </w:r>
      <w:r w:rsidR="0063638A" w:rsidRPr="007F2019">
        <w:rPr>
          <w:rFonts w:hAnsi="ＭＳ 明朝" w:hint="eastAsia"/>
        </w:rPr>
        <w:t>２年には１</w:t>
      </w:r>
      <w:r w:rsidR="00274521" w:rsidRPr="007F2019">
        <w:rPr>
          <w:rFonts w:hAnsi="ＭＳ 明朝" w:hint="eastAsia"/>
        </w:rPr>
        <w:t>７０</w:t>
      </w:r>
      <w:r w:rsidR="0063638A" w:rsidRPr="007F2019">
        <w:rPr>
          <w:rFonts w:hAnsi="ＭＳ 明朝" w:hint="eastAsia"/>
        </w:rPr>
        <w:t>万</w:t>
      </w:r>
      <w:r w:rsidR="00274521" w:rsidRPr="007F2019">
        <w:rPr>
          <w:rFonts w:hAnsi="ＭＳ 明朝" w:hint="eastAsia"/>
        </w:rPr>
        <w:t>人</w:t>
      </w:r>
      <w:r w:rsidR="0063638A" w:rsidRPr="007F2019">
        <w:rPr>
          <w:rFonts w:hAnsi="ＭＳ 明朝" w:hint="eastAsia"/>
        </w:rPr>
        <w:t>と</w:t>
      </w:r>
      <w:r w:rsidR="00113924" w:rsidRPr="007F2019">
        <w:rPr>
          <w:rFonts w:hAnsi="ＭＳ 明朝" w:hint="eastAsia"/>
        </w:rPr>
        <w:t>、</w:t>
      </w:r>
      <w:r w:rsidR="0063638A" w:rsidRPr="007F2019">
        <w:rPr>
          <w:rFonts w:hAnsi="ＭＳ 明朝" w:hint="eastAsia"/>
        </w:rPr>
        <w:t>５年間で</w:t>
      </w:r>
      <w:r w:rsidR="002A730E" w:rsidRPr="007F2019">
        <w:rPr>
          <w:rFonts w:hAnsi="ＭＳ 明朝" w:hint="eastAsia"/>
        </w:rPr>
        <w:t>約</w:t>
      </w:r>
      <w:r w:rsidR="0063638A" w:rsidRPr="007F2019">
        <w:rPr>
          <w:rFonts w:hAnsi="ＭＳ 明朝" w:hint="eastAsia"/>
        </w:rPr>
        <w:t>１．</w:t>
      </w:r>
      <w:r w:rsidR="00274521" w:rsidRPr="007F2019">
        <w:rPr>
          <w:rFonts w:hAnsi="ＭＳ 明朝" w:hint="eastAsia"/>
        </w:rPr>
        <w:t>１</w:t>
      </w:r>
      <w:r w:rsidR="0063638A" w:rsidRPr="007F2019">
        <w:rPr>
          <w:rFonts w:hAnsi="ＭＳ 明朝" w:hint="eastAsia"/>
        </w:rPr>
        <w:t>倍</w:t>
      </w:r>
      <w:r w:rsidR="003509E7" w:rsidRPr="007F2019">
        <w:rPr>
          <w:rFonts w:hAnsi="ＭＳ 明朝" w:hint="eastAsia"/>
        </w:rPr>
        <w:t>（</w:t>
      </w:r>
      <w:r w:rsidR="00274521" w:rsidRPr="007F2019">
        <w:rPr>
          <w:rFonts w:hAnsi="ＭＳ 明朝" w:hint="eastAsia"/>
        </w:rPr>
        <w:t>１１</w:t>
      </w:r>
      <w:r w:rsidR="003509E7" w:rsidRPr="007F2019">
        <w:rPr>
          <w:rFonts w:hAnsi="ＭＳ 明朝" w:hint="eastAsia"/>
        </w:rPr>
        <w:t>万</w:t>
      </w:r>
      <w:r w:rsidR="00274521" w:rsidRPr="007F2019">
        <w:rPr>
          <w:rFonts w:hAnsi="ＭＳ 明朝" w:hint="eastAsia"/>
        </w:rPr>
        <w:t>６</w:t>
      </w:r>
      <w:r w:rsidR="003509E7" w:rsidRPr="007F2019">
        <w:rPr>
          <w:rFonts w:hAnsi="ＭＳ 明朝" w:hint="eastAsia"/>
        </w:rPr>
        <w:t>千人増）</w:t>
      </w:r>
      <w:r w:rsidR="0063638A" w:rsidRPr="007F2019">
        <w:rPr>
          <w:rFonts w:hAnsi="ＭＳ 明朝" w:hint="eastAsia"/>
        </w:rPr>
        <w:t>に</w:t>
      </w:r>
      <w:r w:rsidR="00572366" w:rsidRPr="007F2019">
        <w:rPr>
          <w:rFonts w:hAnsi="ＭＳ 明朝" w:hint="eastAsia"/>
        </w:rPr>
        <w:t xml:space="preserve">　　　</w:t>
      </w:r>
      <w:r w:rsidR="0063638A" w:rsidRPr="007F2019">
        <w:rPr>
          <w:rFonts w:hAnsi="ＭＳ 明朝" w:hint="eastAsia"/>
        </w:rPr>
        <w:t>なってい</w:t>
      </w:r>
      <w:r w:rsidR="00D41D24" w:rsidRPr="007F2019">
        <w:rPr>
          <w:rFonts w:hAnsi="ＭＳ 明朝" w:hint="eastAsia"/>
        </w:rPr>
        <w:t>ます。</w:t>
      </w:r>
      <w:r w:rsidR="0063638A" w:rsidRPr="007F2019">
        <w:rPr>
          <w:rFonts w:hAnsi="ＭＳ 明朝" w:hint="eastAsia"/>
        </w:rPr>
        <w:t>一方で、</w:t>
      </w:r>
      <w:r w:rsidR="00450A92" w:rsidRPr="007F2019">
        <w:rPr>
          <w:rFonts w:hAnsi="ＭＳ 明朝" w:hint="eastAsia"/>
        </w:rPr>
        <w:t>生産年齢人口（１５歳以上６５歳未満）は減少傾向にあり、</w:t>
      </w:r>
      <w:r w:rsidR="00572366" w:rsidRPr="007F2019">
        <w:rPr>
          <w:rFonts w:hAnsi="ＭＳ 明朝" w:hint="eastAsia"/>
        </w:rPr>
        <w:t xml:space="preserve">　　　</w:t>
      </w:r>
      <w:r w:rsidR="00FF7851" w:rsidRPr="007F2019">
        <w:rPr>
          <w:rFonts w:hAnsi="ＭＳ 明朝" w:hint="eastAsia"/>
        </w:rPr>
        <w:t>平成</w:t>
      </w:r>
      <w:r w:rsidR="00450A92" w:rsidRPr="007F2019">
        <w:rPr>
          <w:rFonts w:hAnsi="ＭＳ 明朝" w:hint="eastAsia"/>
        </w:rPr>
        <w:t>２</w:t>
      </w:r>
      <w:r w:rsidR="00BB548C" w:rsidRPr="007F2019">
        <w:rPr>
          <w:rFonts w:hAnsi="ＭＳ 明朝" w:hint="eastAsia"/>
        </w:rPr>
        <w:t>７</w:t>
      </w:r>
      <w:r w:rsidR="00450A92" w:rsidRPr="007F2019">
        <w:rPr>
          <w:rFonts w:hAnsi="ＭＳ 明朝" w:hint="eastAsia"/>
        </w:rPr>
        <w:t>年の</w:t>
      </w:r>
      <w:r w:rsidR="00BB548C" w:rsidRPr="007F2019">
        <w:rPr>
          <w:rFonts w:hAnsi="ＭＳ 明朝" w:hint="eastAsia"/>
        </w:rPr>
        <w:t>３７８</w:t>
      </w:r>
      <w:r w:rsidR="003509E7" w:rsidRPr="007F2019">
        <w:rPr>
          <w:rFonts w:hAnsi="ＭＳ 明朝" w:hint="eastAsia"/>
        </w:rPr>
        <w:t>万人から</w:t>
      </w:r>
      <w:r w:rsidR="00BB548C" w:rsidRPr="007F2019">
        <w:rPr>
          <w:rFonts w:hAnsi="ＭＳ 明朝" w:hint="eastAsia"/>
        </w:rPr>
        <w:t>令和</w:t>
      </w:r>
      <w:r w:rsidR="003509E7" w:rsidRPr="007F2019">
        <w:rPr>
          <w:rFonts w:hAnsi="ＭＳ 明朝" w:hint="eastAsia"/>
        </w:rPr>
        <w:t>２年は３７</w:t>
      </w:r>
      <w:r w:rsidR="00BB548C" w:rsidRPr="007F2019">
        <w:rPr>
          <w:rFonts w:hAnsi="ＭＳ 明朝" w:hint="eastAsia"/>
        </w:rPr>
        <w:t>１</w:t>
      </w:r>
      <w:r w:rsidR="003509E7" w:rsidRPr="007F2019">
        <w:rPr>
          <w:rFonts w:hAnsi="ＭＳ 明朝" w:hint="eastAsia"/>
        </w:rPr>
        <w:t>万</w:t>
      </w:r>
      <w:r w:rsidR="00BB548C" w:rsidRPr="007F2019">
        <w:rPr>
          <w:rFonts w:hAnsi="ＭＳ 明朝" w:hint="eastAsia"/>
        </w:rPr>
        <w:t>６千</w:t>
      </w:r>
      <w:r w:rsidR="003509E7" w:rsidRPr="007F2019">
        <w:rPr>
          <w:rFonts w:hAnsi="ＭＳ 明朝" w:hint="eastAsia"/>
        </w:rPr>
        <w:t>人</w:t>
      </w:r>
      <w:r w:rsidR="00C62138" w:rsidRPr="007F2019">
        <w:rPr>
          <w:rFonts w:hAnsi="ＭＳ 明朝" w:hint="eastAsia"/>
        </w:rPr>
        <w:t>と</w:t>
      </w:r>
      <w:r w:rsidR="00BB548C" w:rsidRPr="007F2019">
        <w:rPr>
          <w:rFonts w:hAnsi="ＭＳ 明朝" w:hint="eastAsia"/>
        </w:rPr>
        <w:t>６</w:t>
      </w:r>
      <w:r w:rsidR="00D41D24" w:rsidRPr="007F2019">
        <w:rPr>
          <w:rFonts w:hAnsi="ＭＳ 明朝" w:hint="eastAsia"/>
        </w:rPr>
        <w:t>万</w:t>
      </w:r>
      <w:r w:rsidR="00BB548C" w:rsidRPr="007F2019">
        <w:rPr>
          <w:rFonts w:hAnsi="ＭＳ 明朝" w:hint="eastAsia"/>
        </w:rPr>
        <w:t>４</w:t>
      </w:r>
      <w:r w:rsidR="00D41D24" w:rsidRPr="007F2019">
        <w:rPr>
          <w:rFonts w:hAnsi="ＭＳ 明朝" w:hint="eastAsia"/>
        </w:rPr>
        <w:t>千人</w:t>
      </w:r>
      <w:r w:rsidR="00C62138" w:rsidRPr="007F2019">
        <w:rPr>
          <w:rFonts w:hAnsi="ＭＳ 明朝" w:hint="eastAsia"/>
        </w:rPr>
        <w:t>減少しています。</w:t>
      </w:r>
    </w:p>
    <w:p w14:paraId="31440E75" w14:textId="1F4E9F70" w:rsidR="00113924" w:rsidRPr="007F2019" w:rsidRDefault="00C62138" w:rsidP="00786DDA">
      <w:pPr>
        <w:spacing w:line="400" w:lineRule="exact"/>
        <w:ind w:leftChars="100" w:left="232" w:firstLineChars="100" w:firstLine="232"/>
        <w:rPr>
          <w:rFonts w:hAnsi="ＭＳ 明朝"/>
        </w:rPr>
      </w:pPr>
      <w:r w:rsidRPr="007F2019">
        <w:rPr>
          <w:rFonts w:hAnsi="ＭＳ 明朝" w:hint="eastAsia"/>
        </w:rPr>
        <w:t>また、総人口に占める年齢階級別の割合を見ると、高齢者人口は</w:t>
      </w:r>
      <w:r w:rsidR="00D67C5A" w:rsidRPr="007F2019">
        <w:rPr>
          <w:rFonts w:hAnsi="ＭＳ 明朝" w:hint="eastAsia"/>
        </w:rPr>
        <w:t>平成２</w:t>
      </w:r>
      <w:r w:rsidR="00BB548C" w:rsidRPr="007F2019">
        <w:rPr>
          <w:rFonts w:hAnsi="ＭＳ 明朝" w:hint="eastAsia"/>
        </w:rPr>
        <w:t>７</w:t>
      </w:r>
      <w:r w:rsidR="00D67C5A" w:rsidRPr="007F2019">
        <w:rPr>
          <w:rFonts w:hAnsi="ＭＳ 明朝" w:hint="eastAsia"/>
        </w:rPr>
        <w:t>年</w:t>
      </w:r>
      <w:r w:rsidR="00572366" w:rsidRPr="007F2019">
        <w:rPr>
          <w:rFonts w:hAnsi="ＭＳ 明朝" w:hint="eastAsia"/>
        </w:rPr>
        <w:t>の</w:t>
      </w:r>
      <w:r w:rsidR="003B7EC5" w:rsidRPr="007F2019">
        <w:rPr>
          <w:rFonts w:hAnsi="ＭＳ 明朝" w:hint="eastAsia"/>
        </w:rPr>
        <w:t xml:space="preserve">　　　　</w:t>
      </w:r>
      <w:r w:rsidR="00D67C5A" w:rsidRPr="007F2019">
        <w:rPr>
          <w:rFonts w:hAnsi="ＭＳ 明朝" w:hint="eastAsia"/>
        </w:rPr>
        <w:t>２</w:t>
      </w:r>
      <w:r w:rsidR="00BB548C" w:rsidRPr="007F2019">
        <w:rPr>
          <w:rFonts w:hAnsi="ＭＳ 明朝" w:hint="eastAsia"/>
        </w:rPr>
        <w:t>５</w:t>
      </w:r>
      <w:r w:rsidR="00D67C5A" w:rsidRPr="007F2019">
        <w:rPr>
          <w:rFonts w:hAnsi="ＭＳ 明朝" w:hint="eastAsia"/>
        </w:rPr>
        <w:t>．</w:t>
      </w:r>
      <w:r w:rsidR="00BB548C" w:rsidRPr="007F2019">
        <w:rPr>
          <w:rFonts w:hAnsi="ＭＳ 明朝" w:hint="eastAsia"/>
        </w:rPr>
        <w:t>９</w:t>
      </w:r>
      <w:r w:rsidR="0085014E" w:rsidRPr="007F2019">
        <w:rPr>
          <w:rFonts w:hAnsi="ＭＳ 明朝" w:hint="eastAsia"/>
        </w:rPr>
        <w:t>％から</w:t>
      </w:r>
      <w:r w:rsidR="00BB548C" w:rsidRPr="007F2019">
        <w:rPr>
          <w:rFonts w:hAnsi="ＭＳ 明朝" w:hint="eastAsia"/>
        </w:rPr>
        <w:t>令和</w:t>
      </w:r>
      <w:r w:rsidR="0085014E" w:rsidRPr="007F2019">
        <w:rPr>
          <w:rFonts w:hAnsi="ＭＳ 明朝" w:hint="eastAsia"/>
        </w:rPr>
        <w:t>２年は２</w:t>
      </w:r>
      <w:r w:rsidR="00BB548C" w:rsidRPr="007F2019">
        <w:rPr>
          <w:rFonts w:hAnsi="ＭＳ 明朝" w:hint="eastAsia"/>
        </w:rPr>
        <w:t>７</w:t>
      </w:r>
      <w:r w:rsidR="0085014E" w:rsidRPr="007F2019">
        <w:rPr>
          <w:rFonts w:hAnsi="ＭＳ 明朝" w:hint="eastAsia"/>
        </w:rPr>
        <w:t>．</w:t>
      </w:r>
      <w:r w:rsidR="00A47038" w:rsidRPr="007F2019">
        <w:rPr>
          <w:rFonts w:hAnsi="ＭＳ 明朝" w:hint="eastAsia"/>
        </w:rPr>
        <w:t>１</w:t>
      </w:r>
      <w:r w:rsidR="0085014E" w:rsidRPr="007F2019">
        <w:rPr>
          <w:rFonts w:hAnsi="ＭＳ 明朝" w:hint="eastAsia"/>
        </w:rPr>
        <w:t>％に上昇している一方で、生産年齢人口は平成２</w:t>
      </w:r>
      <w:r w:rsidR="00BB548C" w:rsidRPr="007F2019">
        <w:rPr>
          <w:rFonts w:hAnsi="ＭＳ 明朝" w:hint="eastAsia"/>
        </w:rPr>
        <w:t>７</w:t>
      </w:r>
      <w:r w:rsidR="0085014E" w:rsidRPr="007F2019">
        <w:rPr>
          <w:rFonts w:hAnsi="ＭＳ 明朝" w:hint="eastAsia"/>
        </w:rPr>
        <w:t>年の６</w:t>
      </w:r>
      <w:r w:rsidR="00BB548C" w:rsidRPr="007F2019">
        <w:rPr>
          <w:rFonts w:hAnsi="ＭＳ 明朝" w:hint="eastAsia"/>
        </w:rPr>
        <w:t>１．７</w:t>
      </w:r>
      <w:r w:rsidR="0085014E" w:rsidRPr="007F2019">
        <w:rPr>
          <w:rFonts w:hAnsi="ＭＳ 明朝" w:hint="eastAsia"/>
        </w:rPr>
        <w:t>％から</w:t>
      </w:r>
      <w:r w:rsidR="00BB548C" w:rsidRPr="007F2019">
        <w:rPr>
          <w:rFonts w:hAnsi="ＭＳ 明朝" w:hint="eastAsia"/>
        </w:rPr>
        <w:t>令和</w:t>
      </w:r>
      <w:r w:rsidR="0085014E" w:rsidRPr="007F2019">
        <w:rPr>
          <w:rFonts w:hAnsi="ＭＳ 明朝" w:hint="eastAsia"/>
        </w:rPr>
        <w:t>２年は６</w:t>
      </w:r>
      <w:r w:rsidR="00BB548C" w:rsidRPr="007F2019">
        <w:rPr>
          <w:rFonts w:hAnsi="ＭＳ 明朝" w:hint="eastAsia"/>
        </w:rPr>
        <w:t>０</w:t>
      </w:r>
      <w:r w:rsidR="0085014E" w:rsidRPr="007F2019">
        <w:rPr>
          <w:rFonts w:hAnsi="ＭＳ 明朝" w:hint="eastAsia"/>
        </w:rPr>
        <w:t>．</w:t>
      </w:r>
      <w:r w:rsidR="00BB548C" w:rsidRPr="007F2019">
        <w:rPr>
          <w:rFonts w:hAnsi="ＭＳ 明朝" w:hint="eastAsia"/>
        </w:rPr>
        <w:t>４</w:t>
      </w:r>
      <w:r w:rsidR="0085014E" w:rsidRPr="007F2019">
        <w:rPr>
          <w:rFonts w:hAnsi="ＭＳ 明朝" w:hint="eastAsia"/>
        </w:rPr>
        <w:t>％に低下しています。</w:t>
      </w:r>
    </w:p>
    <w:p w14:paraId="1AEB78F2" w14:textId="6CE325EB" w:rsidR="003825E5" w:rsidRPr="007F2019" w:rsidRDefault="003825E5" w:rsidP="00471831">
      <w:pPr>
        <w:spacing w:line="300" w:lineRule="exact"/>
        <w:ind w:leftChars="100" w:left="232" w:firstLineChars="100" w:firstLine="232"/>
        <w:rPr>
          <w:rFonts w:hAnsi="ＭＳ 明朝"/>
        </w:rPr>
      </w:pPr>
    </w:p>
    <w:p w14:paraId="568B989B" w14:textId="565860E7" w:rsidR="00D36966" w:rsidRPr="007F2019" w:rsidRDefault="00113924" w:rsidP="00113924">
      <w:pPr>
        <w:rPr>
          <w:rFonts w:ascii="ＭＳ ゴシック" w:eastAsia="ＭＳ ゴシック" w:hAnsi="ＭＳ ゴシック"/>
          <w:sz w:val="28"/>
        </w:rPr>
      </w:pPr>
      <w:r w:rsidRPr="007F2019">
        <w:rPr>
          <w:rFonts w:ascii="ＭＳ ゴシック" w:eastAsia="ＭＳ ゴシック" w:hAnsi="ＭＳ ゴシック" w:hint="eastAsia"/>
          <w:sz w:val="28"/>
        </w:rPr>
        <w:t>（２）今後の</w:t>
      </w:r>
      <w:r w:rsidR="00A8569A" w:rsidRPr="007F2019">
        <w:rPr>
          <w:rFonts w:ascii="ＭＳ ゴシック" w:eastAsia="ＭＳ ゴシック" w:hAnsi="ＭＳ ゴシック" w:hint="eastAsia"/>
          <w:sz w:val="28"/>
        </w:rPr>
        <w:t>推計</w:t>
      </w:r>
    </w:p>
    <w:p w14:paraId="446A5118" w14:textId="2CFA7936" w:rsidR="00C37CE5" w:rsidRPr="007F2019" w:rsidRDefault="00A8569A" w:rsidP="00786DDA">
      <w:pPr>
        <w:spacing w:line="400" w:lineRule="exact"/>
        <w:ind w:leftChars="100" w:left="232"/>
        <w:rPr>
          <w:rFonts w:hAnsi="ＭＳ 明朝"/>
        </w:rPr>
      </w:pPr>
      <w:r w:rsidRPr="007F2019">
        <w:rPr>
          <w:rFonts w:hAnsi="ＭＳ 明朝" w:hint="eastAsia"/>
        </w:rPr>
        <w:t xml:space="preserve">　国立社会保障・人口問題研究所の「日本の将来推計人口」によると、</w:t>
      </w:r>
      <w:r w:rsidR="00D67C5A" w:rsidRPr="007F2019">
        <w:rPr>
          <w:rFonts w:hAnsi="ＭＳ 明朝" w:hint="eastAsia"/>
        </w:rPr>
        <w:t>令和２年</w:t>
      </w:r>
      <w:r w:rsidR="00CD5264" w:rsidRPr="007F2019">
        <w:rPr>
          <w:rFonts w:hAnsi="ＭＳ 明朝" w:hint="eastAsia"/>
        </w:rPr>
        <w:t>以降、千葉県の総人口は減少し、生産年齢人口も減少していく一方で、高齢者人口は増加していく見込みとなっていま</w:t>
      </w:r>
      <w:r w:rsidR="00113924" w:rsidRPr="007F2019">
        <w:rPr>
          <w:rFonts w:hAnsi="ＭＳ 明朝" w:hint="eastAsia"/>
        </w:rPr>
        <w:t>す。その結果、本県の高齢化率は、</w:t>
      </w:r>
      <w:r w:rsidR="00D67C5A" w:rsidRPr="007F2019">
        <w:rPr>
          <w:rFonts w:hAnsi="ＭＳ 明朝" w:hint="eastAsia"/>
        </w:rPr>
        <w:t>令和１</w:t>
      </w:r>
      <w:r w:rsidR="007C69BE" w:rsidRPr="007F2019">
        <w:rPr>
          <w:rFonts w:hAnsi="ＭＳ 明朝" w:hint="eastAsia"/>
        </w:rPr>
        <w:t>７</w:t>
      </w:r>
      <w:r w:rsidR="00D67C5A" w:rsidRPr="007F2019">
        <w:rPr>
          <w:rFonts w:hAnsi="ＭＳ 明朝" w:hint="eastAsia"/>
        </w:rPr>
        <w:t>年</w:t>
      </w:r>
      <w:r w:rsidR="00113924" w:rsidRPr="007F2019">
        <w:rPr>
          <w:rFonts w:hAnsi="ＭＳ 明朝" w:hint="eastAsia"/>
        </w:rPr>
        <w:t>に３割を超え、その後も</w:t>
      </w:r>
      <w:r w:rsidR="00C37CE5" w:rsidRPr="007F2019">
        <w:rPr>
          <w:rFonts w:hAnsi="ＭＳ 明朝" w:hint="eastAsia"/>
        </w:rPr>
        <w:t>上昇</w:t>
      </w:r>
      <w:r w:rsidR="00113924" w:rsidRPr="007F2019">
        <w:rPr>
          <w:rFonts w:hAnsi="ＭＳ 明朝" w:hint="eastAsia"/>
        </w:rPr>
        <w:t>を</w:t>
      </w:r>
      <w:r w:rsidR="00C37CE5" w:rsidRPr="007F2019">
        <w:rPr>
          <w:rFonts w:hAnsi="ＭＳ 明朝" w:hint="eastAsia"/>
        </w:rPr>
        <w:t>続け、少子高齢化が一層進展していくことが予測されます。</w:t>
      </w:r>
    </w:p>
    <w:p w14:paraId="482B6261" w14:textId="77777777" w:rsidR="00185A1E" w:rsidRPr="007F2019" w:rsidRDefault="00185A1E" w:rsidP="00185A1E">
      <w:pPr>
        <w:spacing w:line="320" w:lineRule="exact"/>
        <w:ind w:leftChars="100" w:left="232"/>
        <w:rPr>
          <w:rFonts w:hAnsi="ＭＳ 明朝"/>
        </w:rPr>
      </w:pPr>
    </w:p>
    <w:p w14:paraId="3DAEC1A8" w14:textId="08046C90" w:rsidR="00697FE4" w:rsidRPr="007F2019" w:rsidRDefault="00EF0A4F" w:rsidP="00697FE4">
      <w:pPr>
        <w:spacing w:line="240" w:lineRule="exact"/>
        <w:rPr>
          <w:rFonts w:ascii="ＭＳ ゴシック" w:eastAsia="ＭＳ ゴシック" w:hAnsi="ＭＳ ゴシック"/>
          <w:sz w:val="28"/>
        </w:rPr>
      </w:pPr>
      <w:r w:rsidRPr="007F2019">
        <w:rPr>
          <w:rFonts w:hAnsi="ＭＳ 明朝" w:hint="eastAsia"/>
          <w:noProof/>
        </w:rPr>
        <mc:AlternateContent>
          <mc:Choice Requires="wps">
            <w:drawing>
              <wp:anchor distT="0" distB="0" distL="114300" distR="114300" simplePos="0" relativeHeight="251760640" behindDoc="0" locked="0" layoutInCell="1" allowOverlap="1" wp14:anchorId="5E649774" wp14:editId="1288EF34">
                <wp:simplePos x="0" y="0"/>
                <wp:positionH relativeFrom="column">
                  <wp:posOffset>1133926</wp:posOffset>
                </wp:positionH>
                <wp:positionV relativeFrom="paragraph">
                  <wp:posOffset>56435</wp:posOffset>
                </wp:positionV>
                <wp:extent cx="3328590" cy="3429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328590" cy="342900"/>
                        </a:xfrm>
                        <a:prstGeom prst="rect">
                          <a:avLst/>
                        </a:prstGeom>
                        <a:noFill/>
                        <a:ln w="6350">
                          <a:noFill/>
                        </a:ln>
                      </wps:spPr>
                      <wps:txbx>
                        <w:txbxContent>
                          <w:p w14:paraId="11F365F1" w14:textId="77777777" w:rsidR="00DB391B" w:rsidRPr="00F360A9" w:rsidRDefault="00DB391B" w:rsidP="003825E5">
                            <w:pPr>
                              <w:jc w:val="center"/>
                              <w:rPr>
                                <w:rFonts w:ascii="ＭＳ ゴシック" w:eastAsia="ＭＳ ゴシック" w:hAnsi="ＭＳ ゴシック"/>
                                <w:sz w:val="20"/>
                              </w:rPr>
                            </w:pPr>
                            <w:r w:rsidRPr="004A410D">
                              <w:rPr>
                                <w:rFonts w:ascii="ＭＳ ゴシック" w:eastAsia="ＭＳ ゴシック" w:hAnsi="ＭＳ ゴシック" w:hint="eastAsia"/>
                                <w:sz w:val="21"/>
                              </w:rPr>
                              <w:t>図</w:t>
                            </w:r>
                            <w:r w:rsidRPr="004A410D">
                              <w:rPr>
                                <w:rFonts w:ascii="ＭＳ ゴシック" w:eastAsia="ＭＳ ゴシック" w:hAnsi="ＭＳ ゴシック"/>
                                <w:sz w:val="21"/>
                              </w:rPr>
                              <w:t>１　人口の</w:t>
                            </w:r>
                            <w:r w:rsidRPr="004A410D">
                              <w:rPr>
                                <w:rFonts w:ascii="ＭＳ ゴシック" w:eastAsia="ＭＳ ゴシック" w:hAnsi="ＭＳ ゴシック" w:hint="eastAsia"/>
                                <w:sz w:val="21"/>
                              </w:rPr>
                              <w:t>推移（</w:t>
                            </w:r>
                            <w:r w:rsidRPr="004A410D">
                              <w:rPr>
                                <w:rFonts w:ascii="ＭＳ ゴシック" w:eastAsia="ＭＳ ゴシック" w:hAnsi="ＭＳ ゴシック"/>
                                <w:sz w:val="21"/>
                              </w:rPr>
                              <w:t>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49774" id="テキスト ボックス 44" o:spid="_x0000_s1027" type="#_x0000_t202" style="position:absolute;left:0;text-align:left;margin-left:89.3pt;margin-top:4.45pt;width:262.1pt;height:2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QxGQIAADMEAAAOAAAAZHJzL2Uyb0RvYy54bWysU9tuGyEQfa/Uf0C817u+pfHK68hN5KpS&#10;lERyojxjFrxILEMBe9f9+g6sb0r7VPUFBmaYyzmH+V3XaLIXziswJR0OckqE4VApsy3p2+vqyy0l&#10;PjBTMQ1GlPQgPL1bfP40b20hRlCDroQjmMT4orUlrUOwRZZ5XouG+QFYYdApwTUs4NFts8qxFrM3&#10;Ohvl+U3WgqusAy68x9uH3kkXKb+UgodnKb0IRJcUewtpdWndxDVbzFmxdczWih/bYP/QRcOUwaLn&#10;VA8sMLJz6o9UjeIOPMgw4NBkIKXiIs2A0wzzD9Osa2ZFmgXB8fYMk/9/afnTfm1fHAndN+iQwAhI&#10;a33h8TLO00nXxB07JehHCA9n2EQXCMfL8Xh0O52hi6NvPBnN8oRrdnltnQ/fBTQkGiV1SEtCi+0f&#10;fcCKGHoKicUMrJTWiRptSFvSm/E0Tw/OHnyhDT689Bqt0G06oqqrOTZQHXA8Bz3z3vKVwh4emQ8v&#10;zCHV2DbKNzzjIjVgLThalNTgfv3tPsYjA+ilpEXplNT/3DEnKNE/DHIzG04mUWvpMJl+HeHBXXs2&#10;1x6za+4B1TnEj2J5MmN80CdTOmjeUeXLWBVdzHCsXdJwMu9DL2j8JVwslykI1WVZeDRry2PqiGpE&#10;+LV7Z84eaQhI4BOcRMaKD2z0sT0fy10AqRJVEece1SP8qMzE4PEXRelfn1PU5a8vfgMAAP//AwBQ&#10;SwMEFAAGAAgAAAAhAFmrqJDfAAAACAEAAA8AAABkcnMvZG93bnJldi54bWxMj0FLw0AUhO+C/2F5&#10;gje7MWCaxmxKCRRB9NDai7dN9jUJ7r6N2W0b/fU+T3ocZpj5plzPzoozTmHwpOB+kYBAar0ZqFNw&#10;eNve5SBC1GS09YQKvjDAurq+KnVh/IV2eN7HTnAJhUIr6GMcCylD26PTYeFHJPaOfnI6spw6aSZ9&#10;4XJnZZokmXR6IF7o9Yh1j+3H/uQUPNfbV71rUpd/2/rp5bgZPw/vD0rd3sybRxAR5/gXhl98RoeK&#10;mRp/IhOEZb3MM44qyFcg2F8mKV9pFGTpCmRVyv8Hqh8AAAD//wMAUEsBAi0AFAAGAAgAAAAhALaD&#10;OJL+AAAA4QEAABMAAAAAAAAAAAAAAAAAAAAAAFtDb250ZW50X1R5cGVzXS54bWxQSwECLQAUAAYA&#10;CAAAACEAOP0h/9YAAACUAQAACwAAAAAAAAAAAAAAAAAvAQAAX3JlbHMvLnJlbHNQSwECLQAUAAYA&#10;CAAAACEATIpEMRkCAAAzBAAADgAAAAAAAAAAAAAAAAAuAgAAZHJzL2Uyb0RvYy54bWxQSwECLQAU&#10;AAYACAAAACEAWauokN8AAAAIAQAADwAAAAAAAAAAAAAAAABzBAAAZHJzL2Rvd25yZXYueG1sUEsF&#10;BgAAAAAEAAQA8wAAAH8FAAAAAA==&#10;" filled="f" stroked="f" strokeweight=".5pt">
                <v:textbox>
                  <w:txbxContent>
                    <w:p w14:paraId="11F365F1" w14:textId="77777777" w:rsidR="00DB391B" w:rsidRPr="00F360A9" w:rsidRDefault="00DB391B" w:rsidP="003825E5">
                      <w:pPr>
                        <w:jc w:val="center"/>
                        <w:rPr>
                          <w:rFonts w:ascii="ＭＳ ゴシック" w:eastAsia="ＭＳ ゴシック" w:hAnsi="ＭＳ ゴシック"/>
                          <w:sz w:val="20"/>
                        </w:rPr>
                      </w:pPr>
                      <w:r w:rsidRPr="004A410D">
                        <w:rPr>
                          <w:rFonts w:ascii="ＭＳ ゴシック" w:eastAsia="ＭＳ ゴシック" w:hAnsi="ＭＳ ゴシック" w:hint="eastAsia"/>
                          <w:sz w:val="21"/>
                        </w:rPr>
                        <w:t>図</w:t>
                      </w:r>
                      <w:r w:rsidRPr="004A410D">
                        <w:rPr>
                          <w:rFonts w:ascii="ＭＳ ゴシック" w:eastAsia="ＭＳ ゴシック" w:hAnsi="ＭＳ ゴシック"/>
                          <w:sz w:val="21"/>
                        </w:rPr>
                        <w:t>１　人口の</w:t>
                      </w:r>
                      <w:r w:rsidRPr="004A410D">
                        <w:rPr>
                          <w:rFonts w:ascii="ＭＳ ゴシック" w:eastAsia="ＭＳ ゴシック" w:hAnsi="ＭＳ ゴシック" w:hint="eastAsia"/>
                          <w:sz w:val="21"/>
                        </w:rPr>
                        <w:t>推移（</w:t>
                      </w:r>
                      <w:r w:rsidRPr="004A410D">
                        <w:rPr>
                          <w:rFonts w:ascii="ＭＳ ゴシック" w:eastAsia="ＭＳ ゴシック" w:hAnsi="ＭＳ ゴシック"/>
                          <w:sz w:val="21"/>
                        </w:rPr>
                        <w:t>千葉県）</w:t>
                      </w:r>
                    </w:p>
                  </w:txbxContent>
                </v:textbox>
              </v:shape>
            </w:pict>
          </mc:Fallback>
        </mc:AlternateContent>
      </w:r>
    </w:p>
    <w:p w14:paraId="078A257B" w14:textId="3B8DF537" w:rsidR="00931283" w:rsidRPr="007F2019" w:rsidRDefault="003B7EC5" w:rsidP="00D36966">
      <w:pPr>
        <w:rPr>
          <w:rFonts w:ascii="ＭＳ ゴシック" w:eastAsia="ＭＳ ゴシック" w:hAnsi="ＭＳ ゴシック"/>
          <w:sz w:val="28"/>
        </w:rPr>
      </w:pPr>
      <w:r w:rsidRPr="007F2019">
        <w:rPr>
          <w:rFonts w:ascii="ＭＳ ゴシック" w:eastAsia="ＭＳ ゴシック" w:hAnsi="ＭＳ ゴシック" w:hint="eastAsia"/>
          <w:noProof/>
        </w:rPr>
        <mc:AlternateContent>
          <mc:Choice Requires="wps">
            <w:drawing>
              <wp:anchor distT="0" distB="0" distL="114300" distR="114300" simplePos="0" relativeHeight="252004352" behindDoc="0" locked="0" layoutInCell="1" allowOverlap="1" wp14:anchorId="6C11044B" wp14:editId="38B5A2FD">
                <wp:simplePos x="0" y="0"/>
                <wp:positionH relativeFrom="column">
                  <wp:posOffset>818211</wp:posOffset>
                </wp:positionH>
                <wp:positionV relativeFrom="paragraph">
                  <wp:posOffset>1596390</wp:posOffset>
                </wp:positionV>
                <wp:extent cx="1677670" cy="159385"/>
                <wp:effectExtent l="0" t="0" r="17780" b="12065"/>
                <wp:wrapNone/>
                <wp:docPr id="264148190" name="正方形/長方形 2"/>
                <wp:cNvGraphicFramePr/>
                <a:graphic xmlns:a="http://schemas.openxmlformats.org/drawingml/2006/main">
                  <a:graphicData uri="http://schemas.microsoft.com/office/word/2010/wordprocessingShape">
                    <wps:wsp>
                      <wps:cNvSpPr/>
                      <wps:spPr>
                        <a:xfrm>
                          <a:off x="0" y="0"/>
                          <a:ext cx="1677670" cy="159385"/>
                        </a:xfrm>
                        <a:prstGeom prst="rect">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32A8694D" w14:textId="561F0444" w:rsidR="00F360A9" w:rsidRPr="00F360A9" w:rsidRDefault="00F360A9" w:rsidP="00F360A9">
                            <w:pPr>
                              <w:spacing w:line="200" w:lineRule="exact"/>
                              <w:rPr>
                                <w:rFonts w:ascii="游ゴシック" w:eastAsia="游ゴシック" w:hAnsi="游ゴシック"/>
                                <w:sz w:val="16"/>
                                <w:szCs w:val="14"/>
                              </w:rPr>
                            </w:pPr>
                            <w:r>
                              <w:rPr>
                                <w:rFonts w:ascii="游ゴシック" w:eastAsia="游ゴシック" w:hAnsi="游ゴシック" w:hint="eastAsia"/>
                                <w:sz w:val="16"/>
                                <w:szCs w:val="14"/>
                              </w:rPr>
                              <w:t>生産年齢人口（15歳以上65歳未満）</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1044B" id="正方形/長方形 2" o:spid="_x0000_s1028" style="position:absolute;left:0;text-align:left;margin-left:64.45pt;margin-top:125.7pt;width:132.1pt;height:12.55pt;z-index:25200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fmgAIAACwFAAAOAAAAZHJzL2Uyb0RvYy54bWysVEtvGyEQvlfqf0Dcm7Ud2UktryMrkatK&#10;aRIpqXLGLHiRgKGAvev++g6wjvPoqeoe2Jlhnt/MsLjqjSZ74YMCW9Px2YgSYTk0ym5r+vNp/eWS&#10;khCZbZgGK2p6EIFeLT9/WnRuLibQgm6EJ+jEhnnnatrG6OZVFXgrDAtn4ITFSwnesIis31aNZx16&#10;N7qajEazqgPfOA9chIDSm3JJl9m/lILHeymDiETXFHOL+fT53KSzWi7YfOuZaxUf0mD/kIVhymLQ&#10;F1c3LDKy8+qDK6O4hwAynnEwFUipuMg1YDXj0btqHlvmRK4FwQnuBabw/9zyu/2je/AIQ+fCPCCZ&#10;quilN+mP+ZE+g3V4AUv0kXAUjmcXF7MLxJTj3Xj69fxymtCsTtbOh/hNgCGJqKnHZmSM2P42xKJ6&#10;VEnBAmjVrJXWmTmEa+3JnmHfsN0NdJRoFiIKa7rO3xDtjZm2pKvp7Hya8mI4T1KziKRxTU2D3VLC&#10;9BYHlUefU3ljHD7EfMJiX8Ud5S8b6p35AU3Jb5rEZZJQjPP2ToyQFNcZnTchU/03LLTFIl8VR0ZF&#10;3AutTE0vS9QCmLYJHZEne0Dx1LhExX7TE4XVTpKjJNlAc3jwxEMZ/uD4WmHYW0TzgXmcdsQKNzje&#10;4yE1IH4wUJS04H//TZ70cQjxlpIOtwfB/bVjXiBY3y2O5/ksQUJiZpDwR2JzJOzOXAM2d4zvg+OZ&#10;THpRH0npwTzjcq9SJLxilmO80rqBuY5lk/F54GK1ymq4Vo7FW/voeHKe0EogP/XPzLthEiO29Q6O&#10;28Xm7way6CZLC6tdBKnytJ6wxD4mBlcyd3R4PtLOv+az1umRW/4BAAD//wMAUEsDBBQABgAIAAAA&#10;IQD+cV9L4AAAAAsBAAAPAAAAZHJzL2Rvd25yZXYueG1sTI/NTsMwEITvSLyDtUjcqJOU9CfEqQAJ&#10;QdULbeHuJEscEa+j2E3Tt2c5wXF2Z2e/yTeT7cSIg28dKYhnEQikytUtNQo+ji93KxA+aKp15wgV&#10;XNDDpri+ynVWuzPtcTyERnAI+UwrMCH0mZS+Mmi1n7keiXdfbrA6sBwaWQ/6zOG2k0kULaTVLfEH&#10;o3t8Nlh9H06WMT6jbfm6a953+8uYVuYtkU9bq9TtzfT4ACLgFP7M8IvPN1AwU+lOVHvRsU5Wa7Yq&#10;SNL4HgQ75ut5DKLkyXKRgixy+b9D8QMAAP//AwBQSwECLQAUAAYACAAAACEAtoM4kv4AAADhAQAA&#10;EwAAAAAAAAAAAAAAAAAAAAAAW0NvbnRlbnRfVHlwZXNdLnhtbFBLAQItABQABgAIAAAAIQA4/SH/&#10;1gAAAJQBAAALAAAAAAAAAAAAAAAAAC8BAABfcmVscy8ucmVsc1BLAQItABQABgAIAAAAIQB3mLfm&#10;gAIAACwFAAAOAAAAAAAAAAAAAAAAAC4CAABkcnMvZTJvRG9jLnhtbFBLAQItABQABgAIAAAAIQD+&#10;cV9L4AAAAAsBAAAPAAAAAAAAAAAAAAAAANoEAABkcnMvZG93bnJldi54bWxQSwUGAAAAAAQABADz&#10;AAAA5wUAAAAA&#10;" fillcolor="window" strokecolor="#7f7f7f" strokeweight=".5pt">
                <v:textbox inset="1mm,0,0,0">
                  <w:txbxContent>
                    <w:p w14:paraId="32A8694D" w14:textId="561F0444" w:rsidR="00F360A9" w:rsidRPr="00F360A9" w:rsidRDefault="00F360A9" w:rsidP="00F360A9">
                      <w:pPr>
                        <w:spacing w:line="200" w:lineRule="exact"/>
                        <w:rPr>
                          <w:rFonts w:ascii="游ゴシック" w:eastAsia="游ゴシック" w:hAnsi="游ゴシック"/>
                          <w:sz w:val="16"/>
                          <w:szCs w:val="14"/>
                        </w:rPr>
                      </w:pPr>
                      <w:r>
                        <w:rPr>
                          <w:rFonts w:ascii="游ゴシック" w:eastAsia="游ゴシック" w:hAnsi="游ゴシック" w:hint="eastAsia"/>
                          <w:sz w:val="16"/>
                          <w:szCs w:val="14"/>
                        </w:rPr>
                        <w:t>生産年齢人口（15歳以上65歳未満）</w:t>
                      </w:r>
                    </w:p>
                  </w:txbxContent>
                </v:textbox>
              </v:rect>
            </w:pict>
          </mc:Fallback>
        </mc:AlternateContent>
      </w:r>
      <w:r w:rsidRPr="007F2019">
        <w:rPr>
          <w:rFonts w:ascii="ＭＳ ゴシック" w:eastAsia="ＭＳ ゴシック" w:hAnsi="ＭＳ ゴシック" w:hint="eastAsia"/>
          <w:noProof/>
        </w:rPr>
        <mc:AlternateContent>
          <mc:Choice Requires="wps">
            <w:drawing>
              <wp:anchor distT="0" distB="0" distL="114300" distR="114300" simplePos="0" relativeHeight="252010496" behindDoc="0" locked="0" layoutInCell="1" allowOverlap="1" wp14:anchorId="6EDB522D" wp14:editId="31D533F7">
                <wp:simplePos x="0" y="0"/>
                <wp:positionH relativeFrom="column">
                  <wp:posOffset>3912566</wp:posOffset>
                </wp:positionH>
                <wp:positionV relativeFrom="page">
                  <wp:posOffset>7905115</wp:posOffset>
                </wp:positionV>
                <wp:extent cx="523240" cy="143510"/>
                <wp:effectExtent l="0" t="0" r="10160" b="27940"/>
                <wp:wrapNone/>
                <wp:docPr id="1317920062" name="正方形/長方形 2"/>
                <wp:cNvGraphicFramePr/>
                <a:graphic xmlns:a="http://schemas.openxmlformats.org/drawingml/2006/main">
                  <a:graphicData uri="http://schemas.microsoft.com/office/word/2010/wordprocessingShape">
                    <wps:wsp>
                      <wps:cNvSpPr/>
                      <wps:spPr>
                        <a:xfrm>
                          <a:off x="0" y="0"/>
                          <a:ext cx="523240" cy="143510"/>
                        </a:xfrm>
                        <a:prstGeom prst="rect">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17F98997" w14:textId="5F24C62E" w:rsidR="00F360A9" w:rsidRPr="00F360A9" w:rsidRDefault="00F360A9" w:rsidP="00EF0A4F">
                            <w:pPr>
                              <w:spacing w:line="200" w:lineRule="exact"/>
                              <w:jc w:val="center"/>
                              <w:rPr>
                                <w:rFonts w:ascii="游ゴシック" w:eastAsia="游ゴシック" w:hAnsi="游ゴシック"/>
                                <w:sz w:val="16"/>
                                <w:szCs w:val="14"/>
                              </w:rPr>
                            </w:pPr>
                            <w:r>
                              <w:rPr>
                                <w:rFonts w:ascii="游ゴシック" w:eastAsia="游ゴシック" w:hAnsi="游ゴシック" w:hint="eastAsia"/>
                                <w:sz w:val="16"/>
                                <w:szCs w:val="14"/>
                              </w:rPr>
                              <w:t>高齢</w:t>
                            </w:r>
                            <w:r w:rsidR="00EF0A4F">
                              <w:rPr>
                                <w:rFonts w:ascii="游ゴシック" w:eastAsia="游ゴシック" w:hAnsi="游ゴシック" w:hint="eastAsia"/>
                                <w:sz w:val="16"/>
                                <w:szCs w:val="14"/>
                              </w:rPr>
                              <w:t>化率</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B522D" id="_x0000_s1029" style="position:absolute;left:0;text-align:left;margin-left:308.1pt;margin-top:622.45pt;width:41.2pt;height:11.3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ZmfwIAACsFAAAOAAAAZHJzL2Uyb0RvYy54bWysVEtrGzEQvhf6H4TuzfoRh2KyDibBpZAm&#10;gaTkLGslr0CvSrJ33V/fT1o7zqOn0j1oZ0bz/GZGl1e90WQnQlTO1nR8NqJEWO4aZTc1/fm0+vKV&#10;kpiYbZh2VtR0LyK9Wnz+dNn5uZi41ulGBAInNs47X9M2JT+vqshbYVg8c15YXEoXDEtgw6ZqAuvg&#10;3ehqMhpdVJ0LjQ+OixghvRku6aL4l1LwdC9lFInomiK3VM5QznU+q8Ulm28C863ihzTYP2RhmLII&#10;+uLqhiVGtkF9cGUUDy46mc64M5WTUnFRakA149G7ah5b5kWpBeBE/wJT/H9u+d3u0T8EwND5OI8g&#10;cxW9DCb/kR/pC1j7F7BEnwiHcDaZTs4BKcfV+Hw6Gxcwq5OxDzF9E86QTNQ0oBcFIra7jQkBoXpU&#10;ybGi06pZKa0Ls4/XOpAdQ9vQ7cZ1lGgWE4Q1XZUvtw4u3phpS7qaXkxnOS+GcZKaJZDGNzWNdkMJ&#10;0xvMKU+hpPLGOH6I+YRaX8Udla8Y6q354Zohv1kWD4MEMcbtnTgnWVx/zDfXf8NiO1iUbAZHRiWs&#10;hVampl+HqEO12mZ0RBnsA4qnvmUq9eueKFQ7zY6yZO2a/UMgwQ2zHz1fKYS9BZoPLGDYgRUWON3j&#10;kNoBP3egKGld+P03edbHDOKWkg7LA3B/bVkQAOu7xXROLzIkJBUGRDgS6yNht+baobljPA+eFzLr&#10;JX0kZXDmGbu9zJFwxSxHvKF1B+Y6DYuM14GL5bKoYas8S7f20fPsPKOVQX7qn1nwh0lMaOudOy4X&#10;m78byEE3W1q33CYnVZnWE5boY2awkaWjh9cjr/xrvmid3rjFHwAAAP//AwBQSwMEFAAGAAgAAAAh&#10;AGzRs/bhAAAADQEAAA8AAABkcnMvZG93bnJldi54bWxMj0FPwzAMhe9I/IfISNxYumoLW2k6ARKC&#10;aRc24J42pq1onKrJuu7f453gaL/n5+/lm8l1YsQhtJ40zGcJCKTK25ZqDZ8fL3crECEasqbzhBrO&#10;GGBTXF/lJrP+RHscD7EWHEIhMxqaGPtMylA16EyY+R6JtW8/OBN5HGppB3PicNfJNEmUdKYl/tCY&#10;Hp8brH4OR8cYX8m2fN3V77v9eVxWzVsqn7ZO69ub6fEBRMQp/pnhgs83UDBT6Y9kg+g0qLlK2cpC&#10;ulisQbBFrVcKRHlZqfslyCKX/1sUvwAAAP//AwBQSwECLQAUAAYACAAAACEAtoM4kv4AAADhAQAA&#10;EwAAAAAAAAAAAAAAAAAAAAAAW0NvbnRlbnRfVHlwZXNdLnhtbFBLAQItABQABgAIAAAAIQA4/SH/&#10;1gAAAJQBAAALAAAAAAAAAAAAAAAAAC8BAABfcmVscy8ucmVsc1BLAQItABQABgAIAAAAIQBtt9Zm&#10;fwIAACsFAAAOAAAAAAAAAAAAAAAAAC4CAABkcnMvZTJvRG9jLnhtbFBLAQItABQABgAIAAAAIQBs&#10;0bP24QAAAA0BAAAPAAAAAAAAAAAAAAAAANkEAABkcnMvZG93bnJldi54bWxQSwUGAAAAAAQABADz&#10;AAAA5wUAAAAA&#10;" fillcolor="window" strokecolor="#7f7f7f" strokeweight=".5pt">
                <v:textbox inset="1mm,0,0,0">
                  <w:txbxContent>
                    <w:p w14:paraId="17F98997" w14:textId="5F24C62E" w:rsidR="00F360A9" w:rsidRPr="00F360A9" w:rsidRDefault="00F360A9" w:rsidP="00EF0A4F">
                      <w:pPr>
                        <w:spacing w:line="200" w:lineRule="exact"/>
                        <w:jc w:val="center"/>
                        <w:rPr>
                          <w:rFonts w:ascii="游ゴシック" w:eastAsia="游ゴシック" w:hAnsi="游ゴシック"/>
                          <w:sz w:val="16"/>
                          <w:szCs w:val="14"/>
                        </w:rPr>
                      </w:pPr>
                      <w:r>
                        <w:rPr>
                          <w:rFonts w:ascii="游ゴシック" w:eastAsia="游ゴシック" w:hAnsi="游ゴシック" w:hint="eastAsia"/>
                          <w:sz w:val="16"/>
                          <w:szCs w:val="14"/>
                        </w:rPr>
                        <w:t>高齢</w:t>
                      </w:r>
                      <w:r w:rsidR="00EF0A4F">
                        <w:rPr>
                          <w:rFonts w:ascii="游ゴシック" w:eastAsia="游ゴシック" w:hAnsi="游ゴシック" w:hint="eastAsia"/>
                          <w:sz w:val="16"/>
                          <w:szCs w:val="14"/>
                        </w:rPr>
                        <w:t>化率</w:t>
                      </w:r>
                    </w:p>
                  </w:txbxContent>
                </v:textbox>
                <w10:wrap anchory="page"/>
              </v:rect>
            </w:pict>
          </mc:Fallback>
        </mc:AlternateContent>
      </w:r>
      <w:r w:rsidR="00185A1E" w:rsidRPr="007F2019">
        <w:rPr>
          <w:rFonts w:hAnsi="ＭＳ 明朝" w:hint="eastAsia"/>
          <w:noProof/>
        </w:rPr>
        <mc:AlternateContent>
          <mc:Choice Requires="wps">
            <w:drawing>
              <wp:anchor distT="0" distB="0" distL="114300" distR="114300" simplePos="0" relativeHeight="251995136" behindDoc="0" locked="0" layoutInCell="1" allowOverlap="1" wp14:anchorId="3A717A5C" wp14:editId="50051898">
                <wp:simplePos x="0" y="0"/>
                <wp:positionH relativeFrom="margin">
                  <wp:posOffset>97790</wp:posOffset>
                </wp:positionH>
                <wp:positionV relativeFrom="paragraph">
                  <wp:posOffset>3298498</wp:posOffset>
                </wp:positionV>
                <wp:extent cx="5911850" cy="635635"/>
                <wp:effectExtent l="0" t="0" r="0" b="0"/>
                <wp:wrapNone/>
                <wp:docPr id="1382964167" name="テキスト ボックス 1382964167"/>
                <wp:cNvGraphicFramePr/>
                <a:graphic xmlns:a="http://schemas.openxmlformats.org/drawingml/2006/main">
                  <a:graphicData uri="http://schemas.microsoft.com/office/word/2010/wordprocessingShape">
                    <wps:wsp>
                      <wps:cNvSpPr txBox="1"/>
                      <wps:spPr>
                        <a:xfrm>
                          <a:off x="0" y="0"/>
                          <a:ext cx="5911850" cy="635635"/>
                        </a:xfrm>
                        <a:prstGeom prst="rect">
                          <a:avLst/>
                        </a:prstGeom>
                        <a:noFill/>
                        <a:ln w="6350">
                          <a:noFill/>
                        </a:ln>
                      </wps:spPr>
                      <wps:txbx>
                        <w:txbxContent>
                          <w:p w14:paraId="60F6EBE4" w14:textId="77777777" w:rsidR="00256445" w:rsidRDefault="007772B2" w:rsidP="007772B2">
                            <w:pPr>
                              <w:spacing w:line="280" w:lineRule="exact"/>
                              <w:ind w:left="2887" w:hangingChars="1500" w:hanging="2887"/>
                              <w:jc w:val="left"/>
                              <w:rPr>
                                <w:rFonts w:hAnsi="ＭＳ 明朝"/>
                                <w:color w:val="000000" w:themeColor="text1"/>
                                <w:sz w:val="20"/>
                              </w:rPr>
                            </w:pPr>
                            <w:r w:rsidRPr="0038659C">
                              <w:rPr>
                                <w:rFonts w:hAnsi="ＭＳ 明朝" w:hint="eastAsia"/>
                                <w:sz w:val="20"/>
                              </w:rPr>
                              <w:t>（</w:t>
                            </w:r>
                            <w:r w:rsidRPr="0038659C">
                              <w:rPr>
                                <w:rFonts w:hAnsi="ＭＳ 明朝"/>
                                <w:sz w:val="20"/>
                              </w:rPr>
                              <w:t>資料）</w:t>
                            </w:r>
                            <w:r>
                              <w:rPr>
                                <w:rFonts w:hAnsi="ＭＳ 明朝" w:hint="eastAsia"/>
                                <w:sz w:val="20"/>
                              </w:rPr>
                              <w:t>H17(</w:t>
                            </w:r>
                            <w:r w:rsidRPr="0038659C">
                              <w:rPr>
                                <w:rFonts w:hAnsi="ＭＳ 明朝" w:hint="eastAsia"/>
                                <w:sz w:val="20"/>
                              </w:rPr>
                              <w:t>200</w:t>
                            </w:r>
                            <w:r>
                              <w:rPr>
                                <w:rFonts w:hAnsi="ＭＳ 明朝" w:hint="eastAsia"/>
                                <w:sz w:val="20"/>
                              </w:rPr>
                              <w:t>5)</w:t>
                            </w:r>
                            <w:r w:rsidRPr="0038659C">
                              <w:rPr>
                                <w:rFonts w:hAnsi="ＭＳ 明朝" w:hint="eastAsia"/>
                                <w:sz w:val="20"/>
                              </w:rPr>
                              <w:t>～</w:t>
                            </w:r>
                            <w:r>
                              <w:rPr>
                                <w:rFonts w:hAnsi="ＭＳ 明朝" w:hint="eastAsia"/>
                                <w:sz w:val="20"/>
                              </w:rPr>
                              <w:t>R2(</w:t>
                            </w:r>
                            <w:r w:rsidRPr="0038659C">
                              <w:rPr>
                                <w:rFonts w:hAnsi="ＭＳ 明朝"/>
                                <w:sz w:val="20"/>
                              </w:rPr>
                              <w:t>20</w:t>
                            </w:r>
                            <w:r>
                              <w:rPr>
                                <w:rFonts w:hAnsi="ＭＳ 明朝" w:hint="eastAsia"/>
                                <w:sz w:val="20"/>
                              </w:rPr>
                              <w:t>20)：</w:t>
                            </w:r>
                            <w:r w:rsidRPr="0038659C">
                              <w:rPr>
                                <w:rFonts w:hAnsi="ＭＳ 明朝"/>
                                <w:sz w:val="20"/>
                              </w:rPr>
                              <w:t>総務省</w:t>
                            </w:r>
                            <w:r w:rsidRPr="0038659C">
                              <w:rPr>
                                <w:rFonts w:hAnsi="ＭＳ 明朝" w:hint="eastAsia"/>
                                <w:sz w:val="20"/>
                              </w:rPr>
                              <w:t>「</w:t>
                            </w:r>
                            <w:r w:rsidRPr="0038659C">
                              <w:rPr>
                                <w:rFonts w:hAnsi="ＭＳ 明朝"/>
                                <w:sz w:val="20"/>
                              </w:rPr>
                              <w:t>国勢調査」</w:t>
                            </w:r>
                            <w:r w:rsidRPr="00697100">
                              <w:rPr>
                                <w:rFonts w:hAnsi="ＭＳ 明朝" w:hint="eastAsia"/>
                                <w:color w:val="000000" w:themeColor="text1"/>
                                <w:sz w:val="20"/>
                              </w:rPr>
                              <w:t>実績値（年齢不詳を除く）</w:t>
                            </w:r>
                          </w:p>
                          <w:p w14:paraId="11B647DE" w14:textId="4E8BFF0F" w:rsidR="007772B2" w:rsidRPr="0069412E" w:rsidRDefault="00256445" w:rsidP="00256445">
                            <w:pPr>
                              <w:spacing w:line="280" w:lineRule="exact"/>
                              <w:ind w:leftChars="1200" w:left="3366" w:hangingChars="300" w:hanging="577"/>
                              <w:jc w:val="left"/>
                              <w:rPr>
                                <w:rFonts w:hAnsi="ＭＳ 明朝"/>
                                <w:color w:val="000000" w:themeColor="text1"/>
                                <w:sz w:val="20"/>
                              </w:rPr>
                            </w:pPr>
                            <w:r w:rsidRPr="0069412E">
                              <w:rPr>
                                <w:rFonts w:hAnsi="ＭＳ 明朝" w:hint="eastAsia"/>
                                <w:color w:val="000000" w:themeColor="text1"/>
                                <w:sz w:val="20"/>
                              </w:rPr>
                              <w:t>（</w:t>
                            </w:r>
                            <w:r w:rsidR="007772B2" w:rsidRPr="0069412E">
                              <w:rPr>
                                <w:rFonts w:hAnsi="ＭＳ 明朝" w:hint="eastAsia"/>
                                <w:color w:val="000000" w:themeColor="text1"/>
                                <w:sz w:val="20"/>
                              </w:rPr>
                              <w:t>不詳補完後のR2(2020)高齢化率は27.6％</w:t>
                            </w:r>
                            <w:r w:rsidRPr="0069412E">
                              <w:rPr>
                                <w:rFonts w:hAnsi="ＭＳ 明朝" w:hint="eastAsia"/>
                                <w:color w:val="000000" w:themeColor="text1"/>
                                <w:sz w:val="20"/>
                              </w:rPr>
                              <w:t>）</w:t>
                            </w:r>
                          </w:p>
                          <w:p w14:paraId="18EFB8DD" w14:textId="77777777" w:rsidR="007772B2" w:rsidRPr="0038659C" w:rsidRDefault="007772B2" w:rsidP="007772B2">
                            <w:pPr>
                              <w:spacing w:line="280" w:lineRule="exact"/>
                              <w:ind w:firstLineChars="394" w:firstLine="758"/>
                              <w:rPr>
                                <w:rFonts w:hAnsi="ＭＳ 明朝"/>
                                <w:sz w:val="18"/>
                              </w:rPr>
                            </w:pPr>
                            <w:r>
                              <w:rPr>
                                <w:rFonts w:hAnsi="ＭＳ 明朝" w:hint="eastAsia"/>
                                <w:sz w:val="20"/>
                              </w:rPr>
                              <w:t>R7(</w:t>
                            </w:r>
                            <w:r w:rsidRPr="0038659C">
                              <w:rPr>
                                <w:rFonts w:hAnsi="ＭＳ 明朝" w:hint="eastAsia"/>
                                <w:sz w:val="20"/>
                              </w:rPr>
                              <w:t>202</w:t>
                            </w:r>
                            <w:r>
                              <w:rPr>
                                <w:rFonts w:hAnsi="ＭＳ 明朝" w:hint="eastAsia"/>
                                <w:sz w:val="20"/>
                              </w:rPr>
                              <w:t>5)</w:t>
                            </w:r>
                            <w:r w:rsidRPr="0038659C">
                              <w:rPr>
                                <w:rFonts w:hAnsi="ＭＳ 明朝" w:hint="eastAsia"/>
                                <w:sz w:val="20"/>
                              </w:rPr>
                              <w:t>～</w:t>
                            </w:r>
                            <w:r>
                              <w:rPr>
                                <w:rFonts w:hAnsi="ＭＳ 明朝" w:hint="eastAsia"/>
                                <w:sz w:val="20"/>
                              </w:rPr>
                              <w:t>R32(</w:t>
                            </w:r>
                            <w:r w:rsidRPr="0038659C">
                              <w:rPr>
                                <w:rFonts w:hAnsi="ＭＳ 明朝" w:hint="eastAsia"/>
                                <w:sz w:val="20"/>
                              </w:rPr>
                              <w:t>20</w:t>
                            </w:r>
                            <w:r>
                              <w:rPr>
                                <w:rFonts w:hAnsi="ＭＳ 明朝" w:hint="eastAsia"/>
                                <w:sz w:val="20"/>
                              </w:rPr>
                              <w:t>50)：</w:t>
                            </w:r>
                            <w:r w:rsidRPr="0038659C">
                              <w:rPr>
                                <w:rFonts w:hAnsi="ＭＳ 明朝" w:hint="eastAsia"/>
                                <w:sz w:val="20"/>
                              </w:rPr>
                              <w:t>国立社会保障</w:t>
                            </w:r>
                            <w:r w:rsidRPr="0038659C">
                              <w:rPr>
                                <w:rFonts w:hAnsi="ＭＳ 明朝"/>
                                <w:sz w:val="20"/>
                              </w:rPr>
                              <w:t>・人口問題研究所</w:t>
                            </w:r>
                            <w:r w:rsidRPr="0038659C">
                              <w:rPr>
                                <w:rFonts w:hAnsi="ＭＳ 明朝" w:hint="eastAsia"/>
                                <w:sz w:val="20"/>
                              </w:rPr>
                              <w:t>「</w:t>
                            </w:r>
                            <w:r w:rsidRPr="0038659C">
                              <w:rPr>
                                <w:rFonts w:hAnsi="ＭＳ 明朝"/>
                                <w:sz w:val="20"/>
                              </w:rPr>
                              <w:t>日本</w:t>
                            </w:r>
                            <w:r w:rsidRPr="0038659C">
                              <w:rPr>
                                <w:rFonts w:hAnsi="ＭＳ 明朝" w:hint="eastAsia"/>
                                <w:sz w:val="20"/>
                              </w:rPr>
                              <w:t>の</w:t>
                            </w:r>
                            <w:r w:rsidRPr="0038659C">
                              <w:rPr>
                                <w:rFonts w:hAnsi="ＭＳ 明朝"/>
                                <w:sz w:val="20"/>
                              </w:rPr>
                              <w:t>将来推計人口</w:t>
                            </w:r>
                            <w:r w:rsidRPr="0038659C">
                              <w:rPr>
                                <w:rFonts w:hAnsi="ＭＳ 明朝" w:hint="eastAsia"/>
                                <w:sz w:val="20"/>
                              </w:rPr>
                              <w:t>（</w:t>
                            </w:r>
                            <w:r>
                              <w:rPr>
                                <w:rFonts w:hAnsi="ＭＳ 明朝" w:hint="eastAsia"/>
                                <w:sz w:val="20"/>
                              </w:rPr>
                              <w:t>令和5</w:t>
                            </w:r>
                            <w:r w:rsidRPr="00841EE5">
                              <w:rPr>
                                <w:rFonts w:hAnsi="ＭＳ 明朝" w:hint="eastAsia"/>
                                <w:sz w:val="20"/>
                              </w:rPr>
                              <w:t>年</w:t>
                            </w:r>
                            <w:r w:rsidRPr="0038659C">
                              <w:rPr>
                                <w:rFonts w:hAnsi="ＭＳ 明朝"/>
                                <w:sz w:val="20"/>
                              </w:rPr>
                              <w:t>推計）」</w:t>
                            </w:r>
                          </w:p>
                          <w:p w14:paraId="1DEA2489" w14:textId="77777777" w:rsidR="00697FE4" w:rsidRPr="007772B2" w:rsidRDefault="00697FE4" w:rsidP="00697FE4">
                            <w:pPr>
                              <w:spacing w:line="240" w:lineRule="exact"/>
                              <w:jc w:val="left"/>
                              <w:rPr>
                                <w:rFonts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17A5C" id="テキスト ボックス 1382964167" o:spid="_x0000_s1030" type="#_x0000_t202" style="position:absolute;left:0;text-align:left;margin-left:7.7pt;margin-top:259.7pt;width:465.5pt;height:50.0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N5GAIAADMEAAAOAAAAZHJzL2Uyb0RvYy54bWysU11v2yAUfZ+0/4B4X2xnSddacaqsVaZJ&#10;UVspnfpMMMRImMuAxM5+/S44X+r2NE2y8IV7uR/nHGb3favJXjivwFS0GOWUCMOhVmZb0R+vy0+3&#10;lPjATM00GFHRg/D0fv7xw6yzpRhDA7oWjmAS48vOVrQJwZZZ5nkjWuZHYIVBpwTXsoBbt81qxzrM&#10;3upsnOc3WQeutg648B5PHwcnnaf8UgoenqX0IhBdUewtpNWldRPXbD5j5dYx2yh+bIP9QxctUwaL&#10;nlM9ssDIzqk/UrWKO/Agw4hDm4GUios0A05T5O+mWTfMijQLguPtGSb//9Lyp/3avjgS+q/QI4ER&#10;kM760uNhnKeXro1/7JSgHyE8nGETfSAcD6d3RXE7RRdH383nKX4xTXa5bZ0P3wS0JBoVdUhLQovt&#10;Vz4MoaeQWMzAUmmdqNGGdClpni6cPZhcG6xx6TVaod/0RNUVnZzm2EB9wPEcDMx7y5cKe1gxH16Y&#10;Q6qxbZRveMZFasBacLQoacD9+tt5jEcG0EtJh9KpqP+5Y05Qor8b5OaumEyi1tJmMv0yxo279myu&#10;PWbXPgCqs8CHYnkyY3zQJ1M6aN9Q5YtYFV3McKxd0XAyH8IgaHwlXCwWKQjVZVlYmbXlMXVENSL8&#10;2r8xZ480BCTwCU4iY+U7NobYgY/FLoBUiaqI84DqEX5UZiL7+Iqi9K/3Kery1ue/AQAA//8DAFBL&#10;AwQUAAYACAAAACEAC9IZnuAAAAAKAQAADwAAAGRycy9kb3ducmV2LnhtbEyPQUvDQBCF74L/YRnB&#10;m92kNKGJ2ZQSKILoobUXb5PsNglmZ2N220Z/veNJb+8xH2/eKzazHcTFTL53pCBeRCAMNU731Co4&#10;vu0e1iB8QNI4ODIKvoyHTXl7U2Cu3ZX25nIIreAQ8jkq6EIYcyl90xmLfuFGQ3w7ucliYDu1Uk94&#10;5XA7yGUUpdJiT/yhw9FUnWk+Dmer4LnaveK+Xtr191A9vZy24+fxPVHq/m7ePoIIZg5/MPzW5+pQ&#10;cqfanUl7MbBPVkwqSOKMBQPZKmVRK0jjLAFZFvL/hPIHAAD//wMAUEsBAi0AFAAGAAgAAAAhALaD&#10;OJL+AAAA4QEAABMAAAAAAAAAAAAAAAAAAAAAAFtDb250ZW50X1R5cGVzXS54bWxQSwECLQAUAAYA&#10;CAAAACEAOP0h/9YAAACUAQAACwAAAAAAAAAAAAAAAAAvAQAAX3JlbHMvLnJlbHNQSwECLQAUAAYA&#10;CAAAACEANK5jeRgCAAAzBAAADgAAAAAAAAAAAAAAAAAuAgAAZHJzL2Uyb0RvYy54bWxQSwECLQAU&#10;AAYACAAAACEAC9IZnuAAAAAKAQAADwAAAAAAAAAAAAAAAAByBAAAZHJzL2Rvd25yZXYueG1sUEsF&#10;BgAAAAAEAAQA8wAAAH8FAAAAAA==&#10;" filled="f" stroked="f" strokeweight=".5pt">
                <v:textbox>
                  <w:txbxContent>
                    <w:p w14:paraId="60F6EBE4" w14:textId="77777777" w:rsidR="00256445" w:rsidRDefault="007772B2" w:rsidP="007772B2">
                      <w:pPr>
                        <w:spacing w:line="280" w:lineRule="exact"/>
                        <w:ind w:left="2887" w:hangingChars="1500" w:hanging="2887"/>
                        <w:jc w:val="left"/>
                        <w:rPr>
                          <w:rFonts w:hAnsi="ＭＳ 明朝"/>
                          <w:color w:val="000000" w:themeColor="text1"/>
                          <w:sz w:val="20"/>
                        </w:rPr>
                      </w:pPr>
                      <w:r w:rsidRPr="0038659C">
                        <w:rPr>
                          <w:rFonts w:hAnsi="ＭＳ 明朝" w:hint="eastAsia"/>
                          <w:sz w:val="20"/>
                        </w:rPr>
                        <w:t>（</w:t>
                      </w:r>
                      <w:r w:rsidRPr="0038659C">
                        <w:rPr>
                          <w:rFonts w:hAnsi="ＭＳ 明朝"/>
                          <w:sz w:val="20"/>
                        </w:rPr>
                        <w:t>資料）</w:t>
                      </w:r>
                      <w:r>
                        <w:rPr>
                          <w:rFonts w:hAnsi="ＭＳ 明朝" w:hint="eastAsia"/>
                          <w:sz w:val="20"/>
                        </w:rPr>
                        <w:t>H17(</w:t>
                      </w:r>
                      <w:r w:rsidRPr="0038659C">
                        <w:rPr>
                          <w:rFonts w:hAnsi="ＭＳ 明朝" w:hint="eastAsia"/>
                          <w:sz w:val="20"/>
                        </w:rPr>
                        <w:t>200</w:t>
                      </w:r>
                      <w:r>
                        <w:rPr>
                          <w:rFonts w:hAnsi="ＭＳ 明朝" w:hint="eastAsia"/>
                          <w:sz w:val="20"/>
                        </w:rPr>
                        <w:t>5)</w:t>
                      </w:r>
                      <w:r w:rsidRPr="0038659C">
                        <w:rPr>
                          <w:rFonts w:hAnsi="ＭＳ 明朝" w:hint="eastAsia"/>
                          <w:sz w:val="20"/>
                        </w:rPr>
                        <w:t>～</w:t>
                      </w:r>
                      <w:r>
                        <w:rPr>
                          <w:rFonts w:hAnsi="ＭＳ 明朝" w:hint="eastAsia"/>
                          <w:sz w:val="20"/>
                        </w:rPr>
                        <w:t>R2(</w:t>
                      </w:r>
                      <w:r w:rsidRPr="0038659C">
                        <w:rPr>
                          <w:rFonts w:hAnsi="ＭＳ 明朝"/>
                          <w:sz w:val="20"/>
                        </w:rPr>
                        <w:t>20</w:t>
                      </w:r>
                      <w:r>
                        <w:rPr>
                          <w:rFonts w:hAnsi="ＭＳ 明朝" w:hint="eastAsia"/>
                          <w:sz w:val="20"/>
                        </w:rPr>
                        <w:t>20)：</w:t>
                      </w:r>
                      <w:r w:rsidRPr="0038659C">
                        <w:rPr>
                          <w:rFonts w:hAnsi="ＭＳ 明朝"/>
                          <w:sz w:val="20"/>
                        </w:rPr>
                        <w:t>総務省</w:t>
                      </w:r>
                      <w:r w:rsidRPr="0038659C">
                        <w:rPr>
                          <w:rFonts w:hAnsi="ＭＳ 明朝" w:hint="eastAsia"/>
                          <w:sz w:val="20"/>
                        </w:rPr>
                        <w:t>「</w:t>
                      </w:r>
                      <w:r w:rsidRPr="0038659C">
                        <w:rPr>
                          <w:rFonts w:hAnsi="ＭＳ 明朝"/>
                          <w:sz w:val="20"/>
                        </w:rPr>
                        <w:t>国勢調査」</w:t>
                      </w:r>
                      <w:r w:rsidRPr="00697100">
                        <w:rPr>
                          <w:rFonts w:hAnsi="ＭＳ 明朝" w:hint="eastAsia"/>
                          <w:color w:val="000000" w:themeColor="text1"/>
                          <w:sz w:val="20"/>
                        </w:rPr>
                        <w:t>実績値（年齢不詳を除く）</w:t>
                      </w:r>
                    </w:p>
                    <w:p w14:paraId="11B647DE" w14:textId="4E8BFF0F" w:rsidR="007772B2" w:rsidRPr="0069412E" w:rsidRDefault="00256445" w:rsidP="00256445">
                      <w:pPr>
                        <w:spacing w:line="280" w:lineRule="exact"/>
                        <w:ind w:leftChars="1200" w:left="3366" w:hangingChars="300" w:hanging="577"/>
                        <w:jc w:val="left"/>
                        <w:rPr>
                          <w:rFonts w:hAnsi="ＭＳ 明朝"/>
                          <w:color w:val="000000" w:themeColor="text1"/>
                          <w:sz w:val="20"/>
                        </w:rPr>
                      </w:pPr>
                      <w:r w:rsidRPr="0069412E">
                        <w:rPr>
                          <w:rFonts w:hAnsi="ＭＳ 明朝" w:hint="eastAsia"/>
                          <w:color w:val="000000" w:themeColor="text1"/>
                          <w:sz w:val="20"/>
                        </w:rPr>
                        <w:t>（</w:t>
                      </w:r>
                      <w:r w:rsidR="007772B2" w:rsidRPr="0069412E">
                        <w:rPr>
                          <w:rFonts w:hAnsi="ＭＳ 明朝" w:hint="eastAsia"/>
                          <w:color w:val="000000" w:themeColor="text1"/>
                          <w:sz w:val="20"/>
                        </w:rPr>
                        <w:t>不詳補完後のR2(2020)高齢化率は27.6％</w:t>
                      </w:r>
                      <w:r w:rsidRPr="0069412E">
                        <w:rPr>
                          <w:rFonts w:hAnsi="ＭＳ 明朝" w:hint="eastAsia"/>
                          <w:color w:val="000000" w:themeColor="text1"/>
                          <w:sz w:val="20"/>
                        </w:rPr>
                        <w:t>）</w:t>
                      </w:r>
                    </w:p>
                    <w:p w14:paraId="18EFB8DD" w14:textId="77777777" w:rsidR="007772B2" w:rsidRPr="0038659C" w:rsidRDefault="007772B2" w:rsidP="007772B2">
                      <w:pPr>
                        <w:spacing w:line="280" w:lineRule="exact"/>
                        <w:ind w:firstLineChars="394" w:firstLine="758"/>
                        <w:rPr>
                          <w:rFonts w:hAnsi="ＭＳ 明朝"/>
                          <w:sz w:val="18"/>
                        </w:rPr>
                      </w:pPr>
                      <w:r>
                        <w:rPr>
                          <w:rFonts w:hAnsi="ＭＳ 明朝" w:hint="eastAsia"/>
                          <w:sz w:val="20"/>
                        </w:rPr>
                        <w:t>R7(</w:t>
                      </w:r>
                      <w:r w:rsidRPr="0038659C">
                        <w:rPr>
                          <w:rFonts w:hAnsi="ＭＳ 明朝" w:hint="eastAsia"/>
                          <w:sz w:val="20"/>
                        </w:rPr>
                        <w:t>202</w:t>
                      </w:r>
                      <w:r>
                        <w:rPr>
                          <w:rFonts w:hAnsi="ＭＳ 明朝" w:hint="eastAsia"/>
                          <w:sz w:val="20"/>
                        </w:rPr>
                        <w:t>5)</w:t>
                      </w:r>
                      <w:r w:rsidRPr="0038659C">
                        <w:rPr>
                          <w:rFonts w:hAnsi="ＭＳ 明朝" w:hint="eastAsia"/>
                          <w:sz w:val="20"/>
                        </w:rPr>
                        <w:t>～</w:t>
                      </w:r>
                      <w:r>
                        <w:rPr>
                          <w:rFonts w:hAnsi="ＭＳ 明朝" w:hint="eastAsia"/>
                          <w:sz w:val="20"/>
                        </w:rPr>
                        <w:t>R32(</w:t>
                      </w:r>
                      <w:r w:rsidRPr="0038659C">
                        <w:rPr>
                          <w:rFonts w:hAnsi="ＭＳ 明朝" w:hint="eastAsia"/>
                          <w:sz w:val="20"/>
                        </w:rPr>
                        <w:t>20</w:t>
                      </w:r>
                      <w:r>
                        <w:rPr>
                          <w:rFonts w:hAnsi="ＭＳ 明朝" w:hint="eastAsia"/>
                          <w:sz w:val="20"/>
                        </w:rPr>
                        <w:t>50)：</w:t>
                      </w:r>
                      <w:r w:rsidRPr="0038659C">
                        <w:rPr>
                          <w:rFonts w:hAnsi="ＭＳ 明朝" w:hint="eastAsia"/>
                          <w:sz w:val="20"/>
                        </w:rPr>
                        <w:t>国立社会保障</w:t>
                      </w:r>
                      <w:r w:rsidRPr="0038659C">
                        <w:rPr>
                          <w:rFonts w:hAnsi="ＭＳ 明朝"/>
                          <w:sz w:val="20"/>
                        </w:rPr>
                        <w:t>・人口問題研究所</w:t>
                      </w:r>
                      <w:r w:rsidRPr="0038659C">
                        <w:rPr>
                          <w:rFonts w:hAnsi="ＭＳ 明朝" w:hint="eastAsia"/>
                          <w:sz w:val="20"/>
                        </w:rPr>
                        <w:t>「</w:t>
                      </w:r>
                      <w:r w:rsidRPr="0038659C">
                        <w:rPr>
                          <w:rFonts w:hAnsi="ＭＳ 明朝"/>
                          <w:sz w:val="20"/>
                        </w:rPr>
                        <w:t>日本</w:t>
                      </w:r>
                      <w:r w:rsidRPr="0038659C">
                        <w:rPr>
                          <w:rFonts w:hAnsi="ＭＳ 明朝" w:hint="eastAsia"/>
                          <w:sz w:val="20"/>
                        </w:rPr>
                        <w:t>の</w:t>
                      </w:r>
                      <w:r w:rsidRPr="0038659C">
                        <w:rPr>
                          <w:rFonts w:hAnsi="ＭＳ 明朝"/>
                          <w:sz w:val="20"/>
                        </w:rPr>
                        <w:t>将来推計人口</w:t>
                      </w:r>
                      <w:r w:rsidRPr="0038659C">
                        <w:rPr>
                          <w:rFonts w:hAnsi="ＭＳ 明朝" w:hint="eastAsia"/>
                          <w:sz w:val="20"/>
                        </w:rPr>
                        <w:t>（</w:t>
                      </w:r>
                      <w:r>
                        <w:rPr>
                          <w:rFonts w:hAnsi="ＭＳ 明朝" w:hint="eastAsia"/>
                          <w:sz w:val="20"/>
                        </w:rPr>
                        <w:t>令和5</w:t>
                      </w:r>
                      <w:r w:rsidRPr="00841EE5">
                        <w:rPr>
                          <w:rFonts w:hAnsi="ＭＳ 明朝" w:hint="eastAsia"/>
                          <w:sz w:val="20"/>
                        </w:rPr>
                        <w:t>年</w:t>
                      </w:r>
                      <w:r w:rsidRPr="0038659C">
                        <w:rPr>
                          <w:rFonts w:hAnsi="ＭＳ 明朝"/>
                          <w:sz w:val="20"/>
                        </w:rPr>
                        <w:t>推計）」</w:t>
                      </w:r>
                    </w:p>
                    <w:p w14:paraId="1DEA2489" w14:textId="77777777" w:rsidR="00697FE4" w:rsidRPr="007772B2" w:rsidRDefault="00697FE4" w:rsidP="00697FE4">
                      <w:pPr>
                        <w:spacing w:line="240" w:lineRule="exact"/>
                        <w:jc w:val="left"/>
                        <w:rPr>
                          <w:rFonts w:hAnsi="ＭＳ 明朝"/>
                          <w:sz w:val="18"/>
                        </w:rPr>
                      </w:pPr>
                    </w:p>
                  </w:txbxContent>
                </v:textbox>
                <w10:wrap anchorx="margin"/>
              </v:shape>
            </w:pict>
          </mc:Fallback>
        </mc:AlternateContent>
      </w:r>
      <w:r w:rsidR="00EF0A4F" w:rsidRPr="007F2019">
        <w:rPr>
          <w:rFonts w:ascii="ＭＳ ゴシック" w:eastAsia="ＭＳ ゴシック" w:hAnsi="ＭＳ ゴシック" w:hint="eastAsia"/>
          <w:noProof/>
        </w:rPr>
        <mc:AlternateContent>
          <mc:Choice Requires="wps">
            <w:drawing>
              <wp:anchor distT="0" distB="0" distL="114300" distR="114300" simplePos="0" relativeHeight="252012544" behindDoc="0" locked="0" layoutInCell="1" allowOverlap="1" wp14:anchorId="01236958" wp14:editId="04DA2B88">
                <wp:simplePos x="0" y="0"/>
                <wp:positionH relativeFrom="column">
                  <wp:posOffset>4187615</wp:posOffset>
                </wp:positionH>
                <wp:positionV relativeFrom="paragraph">
                  <wp:posOffset>454025</wp:posOffset>
                </wp:positionV>
                <wp:extent cx="922680" cy="143640"/>
                <wp:effectExtent l="0" t="0" r="10795" b="27940"/>
                <wp:wrapNone/>
                <wp:docPr id="1421555553" name="正方形/長方形 2"/>
                <wp:cNvGraphicFramePr/>
                <a:graphic xmlns:a="http://schemas.openxmlformats.org/drawingml/2006/main">
                  <a:graphicData uri="http://schemas.microsoft.com/office/word/2010/wordprocessingShape">
                    <wps:wsp>
                      <wps:cNvSpPr/>
                      <wps:spPr>
                        <a:xfrm>
                          <a:off x="0" y="0"/>
                          <a:ext cx="922680" cy="143640"/>
                        </a:xfrm>
                        <a:prstGeom prst="rect">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6B43DC7B" w14:textId="3AA0A384" w:rsidR="00F360A9" w:rsidRPr="00F360A9" w:rsidRDefault="00F360A9" w:rsidP="00F360A9">
                            <w:pPr>
                              <w:spacing w:line="200" w:lineRule="exact"/>
                              <w:rPr>
                                <w:rFonts w:ascii="游ゴシック" w:eastAsia="游ゴシック" w:hAnsi="游ゴシック"/>
                                <w:sz w:val="16"/>
                                <w:szCs w:val="14"/>
                              </w:rPr>
                            </w:pPr>
                            <w:r>
                              <w:rPr>
                                <w:rFonts w:ascii="游ゴシック" w:eastAsia="游ゴシック" w:hAnsi="游ゴシック" w:hint="eastAsia"/>
                                <w:sz w:val="16"/>
                                <w:szCs w:val="14"/>
                              </w:rPr>
                              <w:t>生産年齢人口比率</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36958" id="_x0000_s1031" style="position:absolute;left:0;text-align:left;margin-left:329.75pt;margin-top:35.75pt;width:72.65pt;height:11.3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ehfwIAACsFAAAOAAAAZHJzL2Uyb0RvYy54bWysVEtPGzEQvlfqf7B8L5sEiGjEBkWgVJUo&#10;IEHF2fHaWUt+1Xaym/76fvYmhEdPVffgnRnP85sZX171RpOtCFE5W9PxyYgSYblrlF3X9OfT8ssF&#10;JTEx2zDtrKjpTkR6Nf/86bLzMzFxrdONCARObJx1vqZtSn5WVZG3wrB44rywuJQuGJbAhnXVBNbB&#10;u9HVZDSaVp0LjQ+OixghvRku6bz4l1LwdC9lFInomiK3VM5QzlU+q/klm60D863i+zTYP2RhmLII&#10;+uLqhiVGNkF9cGUUDy46mU64M5WTUnFRakA149G7ah5b5kWpBeBE/wJT/H9u+d320T8EwND5OIsg&#10;cxW9DCb/kR/pC1i7F7BEnwiH8OtkMr0ApBxX47PT6VkBszoa+xDTN+EMyURNA3pRIGLb25gQEKoH&#10;lRwrOq2apdK6MLt4rQPZMrQN3W5cR4lmMUFY02X5cuvg4o2ZtqSr6fT0POfFME5SswTS+Kam0a4p&#10;YXqNOeUplFTeGMcPMZ9Q66u4o/IVQ70xP1wz5HeexcMgQYxxeyfOSRbXH/PN9d+w2A4WJZvBkVEJ&#10;a6GVqenFEHWoVtuMjiiDvUfx2LdMpX7VE4Vqz7OjLFm5ZvcQSHDD7EfPlwphb4HmAwsYdmCFBU73&#10;OKR2wM/tKUpaF37/TZ71MYO4paTD8gDcXxsWBMD6bjGdp9MMCUmFAREOxOpA2I25dmjuGM+D54XM&#10;ekkfSBmcecZuL3IkXDHLEW9o3Z65TsMi43XgYrEoatgqz9KtffQ8O89oZZCf+mcW/H4SE9p65w7L&#10;xWbvBnLQzZbWLTbJSVWm9Ygl+pgZbGTp6P71yCv/mi9axzdu/gcAAP//AwBQSwMEFAAGAAgAAAAh&#10;AOrTiubfAAAACQEAAA8AAABkcnMvZG93bnJldi54bWxMj0FPwzAMhe9I/IfISNxY0mkdW2k6ARKC&#10;aRc24J62pqlonKrJuu7fY07jZFl+7/l7+WZynRhxCK0nDclMgUCqfN1So+Hz4+VuBSJEQ7XpPKGG&#10;MwbYFNdXuclqf6I9jofYCA6hkBkNNsY+kzJUFp0JM98j8e3bD85EXodG1oM5cbjr5FyppXSmJf5g&#10;TY/PFqufw9Exxpfalq+75n23P49pZd/m8mnrtL69mR4fQESc4kUMf/jsgYKZSn+kOohOwzJdpyzV&#10;cJ/wZMFKLbhLqWG9SEAWufzfoPgFAAD//wMAUEsBAi0AFAAGAAgAAAAhALaDOJL+AAAA4QEAABMA&#10;AAAAAAAAAAAAAAAAAAAAAFtDb250ZW50X1R5cGVzXS54bWxQSwECLQAUAAYACAAAACEAOP0h/9YA&#10;AACUAQAACwAAAAAAAAAAAAAAAAAvAQAAX3JlbHMvLnJlbHNQSwECLQAUAAYACAAAACEAA2s3oX8C&#10;AAArBQAADgAAAAAAAAAAAAAAAAAuAgAAZHJzL2Uyb0RvYy54bWxQSwECLQAUAAYACAAAACEA6tOK&#10;5t8AAAAJAQAADwAAAAAAAAAAAAAAAADZBAAAZHJzL2Rvd25yZXYueG1sUEsFBgAAAAAEAAQA8wAA&#10;AOUFAAAAAA==&#10;" fillcolor="window" strokecolor="#7f7f7f" strokeweight=".5pt">
                <v:textbox inset="1mm,0,0,0">
                  <w:txbxContent>
                    <w:p w14:paraId="6B43DC7B" w14:textId="3AA0A384" w:rsidR="00F360A9" w:rsidRPr="00F360A9" w:rsidRDefault="00F360A9" w:rsidP="00F360A9">
                      <w:pPr>
                        <w:spacing w:line="200" w:lineRule="exact"/>
                        <w:rPr>
                          <w:rFonts w:ascii="游ゴシック" w:eastAsia="游ゴシック" w:hAnsi="游ゴシック"/>
                          <w:sz w:val="16"/>
                          <w:szCs w:val="14"/>
                        </w:rPr>
                      </w:pPr>
                      <w:r>
                        <w:rPr>
                          <w:rFonts w:ascii="游ゴシック" w:eastAsia="游ゴシック" w:hAnsi="游ゴシック" w:hint="eastAsia"/>
                          <w:sz w:val="16"/>
                          <w:szCs w:val="14"/>
                        </w:rPr>
                        <w:t>生産年齢人口比率</w:t>
                      </w:r>
                    </w:p>
                  </w:txbxContent>
                </v:textbox>
              </v:rect>
            </w:pict>
          </mc:Fallback>
        </mc:AlternateContent>
      </w:r>
      <w:r w:rsidR="00EF0A4F" w:rsidRPr="007F2019">
        <w:rPr>
          <w:noProof/>
        </w:rPr>
        <mc:AlternateContent>
          <mc:Choice Requires="wps">
            <w:drawing>
              <wp:anchor distT="0" distB="0" distL="114300" distR="114300" simplePos="0" relativeHeight="252014592" behindDoc="0" locked="0" layoutInCell="1" allowOverlap="1" wp14:anchorId="04F8EBE0" wp14:editId="5DF1C606">
                <wp:simplePos x="0" y="0"/>
                <wp:positionH relativeFrom="column">
                  <wp:posOffset>4392030</wp:posOffset>
                </wp:positionH>
                <wp:positionV relativeFrom="paragraph">
                  <wp:posOffset>597960</wp:posOffset>
                </wp:positionV>
                <wp:extent cx="71021" cy="324837"/>
                <wp:effectExtent l="0" t="0" r="24765" b="18415"/>
                <wp:wrapNone/>
                <wp:docPr id="841781370" name="直線コネクタ 1"/>
                <wp:cNvGraphicFramePr/>
                <a:graphic xmlns:a="http://schemas.openxmlformats.org/drawingml/2006/main">
                  <a:graphicData uri="http://schemas.microsoft.com/office/word/2010/wordprocessingShape">
                    <wps:wsp>
                      <wps:cNvCnPr/>
                      <wps:spPr>
                        <a:xfrm flipV="1">
                          <a:off x="0" y="0"/>
                          <a:ext cx="71021" cy="324837"/>
                        </a:xfrm>
                        <a:prstGeom prst="line">
                          <a:avLst/>
                        </a:prstGeom>
                        <a:noFill/>
                        <a:ln w="6350" cap="flat" cmpd="sng" algn="ctr">
                          <a:solidFill>
                            <a:schemeClr val="tx1"/>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8226D" id="直線コネクタ 1" o:spid="_x0000_s1026" style="position:absolute;flip:y;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85pt,47.1pt" to="351.4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DBtAEAAFADAAAOAAAAZHJzL2Uyb0RvYy54bWysU8tu2zAQvBfIPxC8x5LsNjEEyznESC9F&#10;G6CP+4YiJQJ8gcta8t93Salu2t6K6rBYksvhzuzo8DBbw84yovau482m5kw64Xvtho5//fJ0u+cM&#10;E7gejHey4xeJ/OF48+YwhVZu/ehNLyMjEIftFDo+phTaqkIxSgu48UE6OlQ+Wki0jEPVR5gI3Zpq&#10;W9d31eRjH6IXEpF2T8shPxZ8paRIn5RCmZjpOPWWSowlvuRYHQ/QDhHCqMXaBvxDFxa0o0evUCdI&#10;wL5H/ReU1SJ69CpthLeVV0oLWTgQm6b+g83nEYIsXEgcDFeZ8P/Bio/nR/ccSYYpYIvhOWYWs4qW&#10;KaPDN5pp4UWdsrnIdrnKJufEBG3eN/W24UzQyW77dr+7z6pWC0pGCxHTe+kty0nHjXaZFLRw/oBp&#10;Kf1Zkredf9LGlMEYx6aO3+3e0egEkD2UgUSpDX3H0Q2cgRnIdyLFgoje6D7fzjjFQ/LRRHYGmn6a&#10;m7Wv36ryyyfAcSnqKVs8YXUiYxptO76v87deNi5jy2Kttf1fyuXsxfeXImiVVzS2osVqseyL12vK&#10;X/8Ixx8AAAD//wMAUEsDBBQABgAIAAAAIQDb7UGu4AAAAAoBAAAPAAAAZHJzL2Rvd25yZXYueG1s&#10;TI9NT4NAFEX3Jv6HyTNxZ4citoAMTWPSLptYjd0OzCug80GYKaC/3ueqLl/uyb3nFZvZaDbi4Dtn&#10;BSwXETC0tVOdbQS8v+0eUmA+SKukdhYFfKOHTXl7U8hcucm+4ngMDaMS63MpoA2hzzn3dYtG+oXr&#10;0VJ2doORgc6h4WqQE5UbzeMoWnEjO0sLrezxpcX663gxAvbpdlTZZ3XY79KPg55+HpPWn4S4v5u3&#10;z8ACzuEKw58+qUNJTpW7WOWZFrDKlmtCBWRJDIyAdRRnwCoik6cEeFnw/y+UvwAAAP//AwBQSwEC&#10;LQAUAAYACAAAACEAtoM4kv4AAADhAQAAEwAAAAAAAAAAAAAAAAAAAAAAW0NvbnRlbnRfVHlwZXNd&#10;LnhtbFBLAQItABQABgAIAAAAIQA4/SH/1gAAAJQBAAALAAAAAAAAAAAAAAAAAC8BAABfcmVscy8u&#10;cmVsc1BLAQItABQABgAIAAAAIQCKYwDBtAEAAFADAAAOAAAAAAAAAAAAAAAAAC4CAABkcnMvZTJv&#10;RG9jLnhtbFBLAQItABQABgAIAAAAIQDb7UGu4AAAAAoBAAAPAAAAAAAAAAAAAAAAAA4EAABkcnMv&#10;ZG93bnJldi54bWxQSwUGAAAAAAQABADzAAAAGwUAAAAA&#10;" strokecolor="black [3213]" strokeweight=".5pt">
                <v:stroke dashstyle="dash" joinstyle="miter"/>
              </v:line>
            </w:pict>
          </mc:Fallback>
        </mc:AlternateContent>
      </w:r>
      <w:r w:rsidR="00F360A9" w:rsidRPr="007F2019">
        <w:rPr>
          <w:rFonts w:ascii="ＭＳ ゴシック" w:eastAsia="ＭＳ ゴシック" w:hAnsi="ＭＳ ゴシック" w:hint="eastAsia"/>
          <w:noProof/>
        </w:rPr>
        <mc:AlternateContent>
          <mc:Choice Requires="wps">
            <w:drawing>
              <wp:anchor distT="0" distB="0" distL="114300" distR="114300" simplePos="0" relativeHeight="252008448" behindDoc="0" locked="0" layoutInCell="1" allowOverlap="1" wp14:anchorId="672E6D32" wp14:editId="5D7397F4">
                <wp:simplePos x="0" y="0"/>
                <wp:positionH relativeFrom="column">
                  <wp:posOffset>938616</wp:posOffset>
                </wp:positionH>
                <wp:positionV relativeFrom="paragraph">
                  <wp:posOffset>2656113</wp:posOffset>
                </wp:positionV>
                <wp:extent cx="1109709" cy="132715"/>
                <wp:effectExtent l="0" t="0" r="14605" b="19685"/>
                <wp:wrapNone/>
                <wp:docPr id="1724915440" name="正方形/長方形 2"/>
                <wp:cNvGraphicFramePr/>
                <a:graphic xmlns:a="http://schemas.openxmlformats.org/drawingml/2006/main">
                  <a:graphicData uri="http://schemas.microsoft.com/office/word/2010/wordprocessingShape">
                    <wps:wsp>
                      <wps:cNvSpPr/>
                      <wps:spPr>
                        <a:xfrm>
                          <a:off x="0" y="0"/>
                          <a:ext cx="1109709" cy="132715"/>
                        </a:xfrm>
                        <a:prstGeom prst="rect">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52AD4822" w14:textId="2F9D6316" w:rsidR="00F360A9" w:rsidRPr="00F360A9" w:rsidRDefault="00F360A9" w:rsidP="00F360A9">
                            <w:pPr>
                              <w:spacing w:line="200" w:lineRule="exact"/>
                              <w:rPr>
                                <w:rFonts w:ascii="游ゴシック" w:eastAsia="游ゴシック" w:hAnsi="游ゴシック"/>
                                <w:sz w:val="16"/>
                                <w:szCs w:val="14"/>
                              </w:rPr>
                            </w:pPr>
                            <w:r>
                              <w:rPr>
                                <w:rFonts w:ascii="游ゴシック" w:eastAsia="游ゴシック" w:hAnsi="游ゴシック" w:hint="eastAsia"/>
                                <w:sz w:val="16"/>
                                <w:szCs w:val="14"/>
                              </w:rPr>
                              <w:t>高齢者人口（65歳以上）</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E6D32" id="_x0000_s1032" style="position:absolute;left:0;text-align:left;margin-left:73.9pt;margin-top:209.15pt;width:87.4pt;height:10.4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8FgQIAACwFAAAOAAAAZHJzL2Uyb0RvYy54bWysVF9P2zAQf5+072D5fSQBUaBqiipQp0kM&#10;kADx7Dp2Y8n2ebbbpPv0OzsphbKnaXlw7s7393d3nl33RpOt8EGBrWl1UlIiLIdG2XVNX56X3y4p&#10;CZHZhmmwoqY7Eej1/OuXWeem4hRa0I3wBJ3YMO1cTdsY3bQoAm+FYeEEnLB4KcEbFpH166LxrEPv&#10;RhenZTkpOvCN88BFCCi9HS7pPPuXUvD4IGUQkeiaYm4xnz6fq3QW8xmbrj1zreJjGuwfsjBMWQz6&#10;5uqWRUY2Xn1yZRT3EEDGEw6mACkVF7kGrKYqj6p5apkTuRYEJ7g3mML/c8vvt0/u0SMMnQvTgGSq&#10;opfepD/mR/oM1u4NLNFHwlFYVeXVRXlFCce76uz0ojpPaBYHa+dD/C7AkETU1GMzMkZsexfioLpX&#10;ScECaNUsldaZ2YUb7cmWYd+w3Q10lGgWIgpruszfGO2Dmbakq+nk7Bx7zRnOk9QsImlcU9Ng15Qw&#10;vcZB5dHnVD4Yh08xn7HYd3HL/GVDvTE/oRnyO0/iYZJQjPN2JEZIBtcZnQ8hU/23LLSDRb4aHBkV&#10;cS+0MjW9HKIOgGmb0BF5skcUD41LVOxXPVFY7SQ5SpIVNLtHTzwMwx8cXyoMe4doPjKP045Y4QbH&#10;BzykBsQPRoqSFvzvv8mTPg4h3lLS4fYguL82zAsE64fF8TybJEhIzAwSfk+s9oTdmBvA5lb4Pjie&#10;yaQX9Z6UHswrLvciRcIrZjnGG1o3Mjdx2GR8HrhYLLIarpVj8c4+OZ6cJ7QSyM/9K/NunMSIbb2H&#10;/Xax6dFADrrJ0sJiE0GqPK0HLLGPicGVzB0dn4+08+/5rHV45OZ/AAAA//8DAFBLAwQUAAYACAAA&#10;ACEAFHKBduAAAAALAQAADwAAAGRycy9kb3ducmV2LnhtbEyPQU/DMAyF70j8h8hI3Fi6dIxRmk6A&#10;hGDahQ24p41pKxqnarKu+/d4Jzg++/n5e/l6cp0YcQitJw3zWQICqfK2pVrD58fLzQpEiIas6Tyh&#10;hhMGWBeXF7nJrD/SDsd9rAWHUMiMhibGPpMyVA06E2a+R+Ldtx+ciSyHWtrBHDncdVIlyVI60xJ/&#10;aEyPzw1WP/uDY4yvZFO+buv37e403lbNm5JPG6f19dX0+AAi4hT/zHDG5xsomKn0B7JBdKwXd4we&#10;NSzmqxQEO1KlliBKnqT3CmSRy/8dil8AAAD//wMAUEsBAi0AFAAGAAgAAAAhALaDOJL+AAAA4QEA&#10;ABMAAAAAAAAAAAAAAAAAAAAAAFtDb250ZW50X1R5cGVzXS54bWxQSwECLQAUAAYACAAAACEAOP0h&#10;/9YAAACUAQAACwAAAAAAAAAAAAAAAAAvAQAAX3JlbHMvLnJlbHNQSwECLQAUAAYACAAAACEAptWv&#10;BYECAAAsBQAADgAAAAAAAAAAAAAAAAAuAgAAZHJzL2Uyb0RvYy54bWxQSwECLQAUAAYACAAAACEA&#10;FHKBduAAAAALAQAADwAAAAAAAAAAAAAAAADbBAAAZHJzL2Rvd25yZXYueG1sUEsFBgAAAAAEAAQA&#10;8wAAAOgFAAAAAA==&#10;" fillcolor="window" strokecolor="#7f7f7f" strokeweight=".5pt">
                <v:textbox inset="1mm,0,0,0">
                  <w:txbxContent>
                    <w:p w14:paraId="52AD4822" w14:textId="2F9D6316" w:rsidR="00F360A9" w:rsidRPr="00F360A9" w:rsidRDefault="00F360A9" w:rsidP="00F360A9">
                      <w:pPr>
                        <w:spacing w:line="200" w:lineRule="exact"/>
                        <w:rPr>
                          <w:rFonts w:ascii="游ゴシック" w:eastAsia="游ゴシック" w:hAnsi="游ゴシック"/>
                          <w:sz w:val="16"/>
                          <w:szCs w:val="14"/>
                        </w:rPr>
                      </w:pPr>
                      <w:r>
                        <w:rPr>
                          <w:rFonts w:ascii="游ゴシック" w:eastAsia="游ゴシック" w:hAnsi="游ゴシック" w:hint="eastAsia"/>
                          <w:sz w:val="16"/>
                          <w:szCs w:val="14"/>
                        </w:rPr>
                        <w:t>高齢者人口（65歳以上）</w:t>
                      </w:r>
                    </w:p>
                  </w:txbxContent>
                </v:textbox>
              </v:rect>
            </w:pict>
          </mc:Fallback>
        </mc:AlternateContent>
      </w:r>
      <w:r w:rsidR="00F360A9" w:rsidRPr="007F2019">
        <w:rPr>
          <w:rFonts w:ascii="ＭＳ ゴシック" w:eastAsia="ＭＳ ゴシック" w:hAnsi="ＭＳ ゴシック" w:hint="eastAsia"/>
          <w:noProof/>
        </w:rPr>
        <mc:AlternateContent>
          <mc:Choice Requires="wps">
            <w:drawing>
              <wp:anchor distT="0" distB="0" distL="114300" distR="114300" simplePos="0" relativeHeight="252006400" behindDoc="0" locked="0" layoutInCell="1" allowOverlap="1" wp14:anchorId="09930D8F" wp14:editId="6F0A5734">
                <wp:simplePos x="0" y="0"/>
                <wp:positionH relativeFrom="column">
                  <wp:posOffset>823207</wp:posOffset>
                </wp:positionH>
                <wp:positionV relativeFrom="paragraph">
                  <wp:posOffset>871701</wp:posOffset>
                </wp:positionV>
                <wp:extent cx="1056443" cy="133165"/>
                <wp:effectExtent l="0" t="0" r="10795" b="19685"/>
                <wp:wrapNone/>
                <wp:docPr id="1933187852" name="正方形/長方形 2"/>
                <wp:cNvGraphicFramePr/>
                <a:graphic xmlns:a="http://schemas.openxmlformats.org/drawingml/2006/main">
                  <a:graphicData uri="http://schemas.microsoft.com/office/word/2010/wordprocessingShape">
                    <wps:wsp>
                      <wps:cNvSpPr/>
                      <wps:spPr>
                        <a:xfrm>
                          <a:off x="0" y="0"/>
                          <a:ext cx="1056443" cy="133165"/>
                        </a:xfrm>
                        <a:prstGeom prst="rect">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5C64FBC1" w14:textId="4EDBA1E2" w:rsidR="00F360A9" w:rsidRPr="00F360A9" w:rsidRDefault="00F360A9" w:rsidP="00F360A9">
                            <w:pPr>
                              <w:spacing w:line="200" w:lineRule="exact"/>
                              <w:rPr>
                                <w:rFonts w:ascii="游ゴシック" w:eastAsia="游ゴシック" w:hAnsi="游ゴシック"/>
                                <w:sz w:val="16"/>
                                <w:szCs w:val="14"/>
                              </w:rPr>
                            </w:pPr>
                            <w:r>
                              <w:rPr>
                                <w:rFonts w:ascii="游ゴシック" w:eastAsia="游ゴシック" w:hAnsi="游ゴシック" w:hint="eastAsia"/>
                                <w:sz w:val="16"/>
                                <w:szCs w:val="14"/>
                              </w:rPr>
                              <w:t>年少人口（15歳未満）</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30D8F" id="_x0000_s1033" style="position:absolute;left:0;text-align:left;margin-left:64.8pt;margin-top:68.65pt;width:83.2pt;height:10.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EKgQIAACwFAAAOAAAAZHJzL2Uyb0RvYy54bWysVEtvGyEQvlfqf0Dcm7Xj2I2srCMrkatK&#10;aWIpqXLGLHiRgKGAvev++g6wjvPoqeoe2Jlhnt/McHXdG032wgcFtqbjsxElwnJolN3W9OfT6ssl&#10;JSEy2zANVtT0IAK9Xnz+dNW5uTiHFnQjPEEnNsw7V9M2RjevqsBbYVg4AycsXkrwhkVk/bZqPOvQ&#10;u9HV+Wg0qzrwjfPARQgovS2XdJH9Syl4fJAyiEh0TTG3mE+fz006q8UVm289c63iQxrsH7IwTFkM&#10;+uLqlkVGdl59cGUU9xBAxjMOpgIpFRe5BqxmPHpXzWPLnMi1IDjBvcAU/p9bfr9/dGuPMHQuzAOS&#10;qYpeepP+mB/pM1iHF7BEHwlH4Xg0nV1cTCjheDeeTMazaUKzOlk7H+I3AYYkoqYem5ExYvu7EIvq&#10;USUFC6BVs1JaZ+YQbrQne4Z9w3Y30FGiWYgorOkqf0O0N2bakq6ms8kUe80ZzpPULCJpXFPTYLeU&#10;ML3FQeXR51TeGIcPMZ+w2FdxR/nLhnpnfkBT8psmcZkkFOO8vRMjJMV1RudNyFT/LQttschXxZFR&#10;EfdCK1PTyxK1AKZtQkfkyR5QPDUuUbHf9ERhtV+ToyTZQHNYe+KhDH9wfKUw7B2iuWYepx2xwg2O&#10;D3hIDYgfDBQlLfjff5MnfRxCvKWkw+1BcH/tmBcI1neL4zmZJUhIzAwS/khsjoTdmRvA5o7xfXA8&#10;k0kv6iMpPZhnXO5lioRXzHKMV1o3MDexbDI+D1wsl1kN18qxeGcfHU/OE1oJ5Kf+mXk3TGLEtt7D&#10;cbvY/N1AFt1kaWG5iyBVntYTltjHxOBK5o4Oz0fa+dd81jo9cos/AAAA//8DAFBLAwQUAAYACAAA&#10;ACEAZ8o/Vd0AAAALAQAADwAAAGRycy9kb3ducmV2LnhtbExPQU7DMBC8I/EHa5G4UYdELW2IUwES&#10;gqoXWsrdiZc4Il5HsZumv2c5ldvO7OzsTLGeXCdGHELrScH9LAGBVHvTUqPg8Pl6twQRoiajO0+o&#10;4IwB1uX1VaFz40+0w3EfG8EmFHKtwMbY51KG2qLTYeZ7JN59+8HpyHBopBn0ic1dJ9MkWUinW+IP&#10;Vvf4YrH+2R8dx/hKNtXbtvnY7s7jvLbvqXzeOKVub6anRxARp3gRw198voGSM1X+SCaIjnG6WrCU&#10;h+whA8EKJrhdxcx8mYEsC/m/Q/kLAAD//wMAUEsBAi0AFAAGAAgAAAAhALaDOJL+AAAA4QEAABMA&#10;AAAAAAAAAAAAAAAAAAAAAFtDb250ZW50X1R5cGVzXS54bWxQSwECLQAUAAYACAAAACEAOP0h/9YA&#10;AACUAQAACwAAAAAAAAAAAAAAAAAvAQAAX3JlbHMvLnJlbHNQSwECLQAUAAYACAAAACEA7MFRCoEC&#10;AAAsBQAADgAAAAAAAAAAAAAAAAAuAgAAZHJzL2Uyb0RvYy54bWxQSwECLQAUAAYACAAAACEAZ8o/&#10;Vd0AAAALAQAADwAAAAAAAAAAAAAAAADbBAAAZHJzL2Rvd25yZXYueG1sUEsFBgAAAAAEAAQA8wAA&#10;AOUFAAAAAA==&#10;" fillcolor="window" strokecolor="#7f7f7f" strokeweight=".5pt">
                <v:textbox inset="1mm,0,0,0">
                  <w:txbxContent>
                    <w:p w14:paraId="5C64FBC1" w14:textId="4EDBA1E2" w:rsidR="00F360A9" w:rsidRPr="00F360A9" w:rsidRDefault="00F360A9" w:rsidP="00F360A9">
                      <w:pPr>
                        <w:spacing w:line="200" w:lineRule="exact"/>
                        <w:rPr>
                          <w:rFonts w:ascii="游ゴシック" w:eastAsia="游ゴシック" w:hAnsi="游ゴシック"/>
                          <w:sz w:val="16"/>
                          <w:szCs w:val="14"/>
                        </w:rPr>
                      </w:pPr>
                      <w:r>
                        <w:rPr>
                          <w:rFonts w:ascii="游ゴシック" w:eastAsia="游ゴシック" w:hAnsi="游ゴシック" w:hint="eastAsia"/>
                          <w:sz w:val="16"/>
                          <w:szCs w:val="14"/>
                        </w:rPr>
                        <w:t>年少人口（15歳未満）</w:t>
                      </w:r>
                    </w:p>
                  </w:txbxContent>
                </v:textbox>
              </v:rect>
            </w:pict>
          </mc:Fallback>
        </mc:AlternateContent>
      </w:r>
      <w:r w:rsidR="00F360A9" w:rsidRPr="007F2019">
        <w:rPr>
          <w:rFonts w:ascii="ＭＳ ゴシック" w:eastAsia="ＭＳ ゴシック" w:hAnsi="ＭＳ ゴシック" w:hint="eastAsia"/>
          <w:noProof/>
        </w:rPr>
        <mc:AlternateContent>
          <mc:Choice Requires="wps">
            <w:drawing>
              <wp:anchor distT="0" distB="0" distL="114300" distR="114300" simplePos="0" relativeHeight="251993088" behindDoc="0" locked="0" layoutInCell="1" allowOverlap="1" wp14:anchorId="24B32EA0" wp14:editId="5B937AD1">
                <wp:simplePos x="0" y="0"/>
                <wp:positionH relativeFrom="margin">
                  <wp:posOffset>139077</wp:posOffset>
                </wp:positionH>
                <wp:positionV relativeFrom="paragraph">
                  <wp:posOffset>114935</wp:posOffset>
                </wp:positionV>
                <wp:extent cx="695325" cy="333375"/>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20E2116A" w14:textId="77777777" w:rsidR="00A055D9" w:rsidRPr="00C20113" w:rsidRDefault="00A055D9" w:rsidP="00A055D9">
                            <w:pPr>
                              <w:spacing w:line="180" w:lineRule="exact"/>
                              <w:jc w:val="center"/>
                              <w:rPr>
                                <w:rFonts w:ascii="游ゴシック" w:eastAsia="游ゴシック" w:hAnsi="游ゴシック"/>
                                <w:sz w:val="14"/>
                                <w:szCs w:val="15"/>
                              </w:rPr>
                            </w:pPr>
                            <w:r w:rsidRPr="00C20113">
                              <w:rPr>
                                <w:rFonts w:ascii="游ゴシック" w:eastAsia="游ゴシック" w:hAnsi="游ゴシック" w:hint="eastAsia"/>
                                <w:sz w:val="14"/>
                                <w:szCs w:val="15"/>
                              </w:rPr>
                              <w:t>（千</w:t>
                            </w:r>
                            <w:r w:rsidRPr="00C20113">
                              <w:rPr>
                                <w:rFonts w:ascii="游ゴシック" w:eastAsia="游ゴシック" w:hAnsi="游ゴシック"/>
                                <w:sz w:val="14"/>
                                <w:szCs w:val="15"/>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32EA0" id="テキスト ボックス 92" o:spid="_x0000_s1034" type="#_x0000_t202" style="position:absolute;left:0;text-align:left;margin-left:10.95pt;margin-top:9.05pt;width:54.75pt;height:26.2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PGgIAADQEAAAOAAAAZHJzL2Uyb0RvYy54bWysU8lu2zAQvRfoPxC81/KaxbAcuAlcFDCS&#10;AE6RM02RlgCKww5pS+7Xd0h5Q9pTUR/oGc5olvceZw9tbdheoa/A5nzQ63OmrISistuc/3hbfrnj&#10;zAdhC2HAqpwflOcP88+fZo2bqiGUYAqFjIpYP21czssQ3DTLvCxVLXwPnLIU1IC1COTiNitQNFS9&#10;Ntmw37/JGsDCIUjlPd0+dUE+T/W1VjK8aO1VYCbnNFtIJ6ZzE89sPhPTLQpXVvI4hviHKWpRWWp6&#10;LvUkgmA7rP4oVVcSwYMOPQl1BlpXUqUdaJtB/8M261I4lXYhcLw7w+T/X1n5vF+7V2Sh/QotERgB&#10;aZyferqM+7Qa6/hPkzKKE4SHM2yqDUzS5c39ZDSccCYpNKLf7SRWyS4fO/Thm4KaRSPnSKwksMR+&#10;5UOXekqJvSwsK2MSM8ayhhqMJv30wTlCxY2lHpdRoxXaTcuqIud3pzU2UBxoO4SOeO/ksqIZVsKH&#10;V4HENC1E6g0vdGgD1AuOFmcl4K+/3cd8IoCinDWknJz7nzuBijPz3RI194PxOEotOePJ7ZAcvI5s&#10;riN2Vz8CiXNA78TJZMb8YE6mRqjfSeSL2JVCwkrqnXMZ8OQ8hk7R9EykWixSGsnLibCyaydj8Yhr&#10;xPitfRfojkQEYvAZTioT0w98dLkdI4tdAF0lsiLSHa5HAkiaie7jM4rav/ZT1uWxz38DAAD//wMA&#10;UEsDBBQABgAIAAAAIQDxCila4AAAAAgBAAAPAAAAZHJzL2Rvd25yZXYueG1sTI/BTsMwEETvSPyD&#10;tUhcELVTqraEOBWqhJRDLi0IiZsbL3HUeB1sNw1/j3uix9kZzbwtNpPt2Yg+dI4kZDMBDKlxuqNW&#10;wsf72+MaWIiKtOodoYRfDLApb28KlWt3ph2O+9iyVEIhVxJMjEPOeWgMWhVmbkBK3rfzVsUkfcu1&#10;V+dUbns+F2LJreooLRg14NZgc9yfrITxs1ro3Wiif9jWlaiO9c/qq5by/m56fQEWcYr/YbjgJ3Qo&#10;E9PBnUgH1kuYZ88pme7rDNjFf8oWwA4SVmIJvCz49QPlHwAAAP//AwBQSwECLQAUAAYACAAAACEA&#10;toM4kv4AAADhAQAAEwAAAAAAAAAAAAAAAAAAAAAAW0NvbnRlbnRfVHlwZXNdLnhtbFBLAQItABQA&#10;BgAIAAAAIQA4/SH/1gAAAJQBAAALAAAAAAAAAAAAAAAAAC8BAABfcmVscy8ucmVsc1BLAQItABQA&#10;BgAIAAAAIQAhG/ePGgIAADQEAAAOAAAAAAAAAAAAAAAAAC4CAABkcnMvZTJvRG9jLnhtbFBLAQIt&#10;ABQABgAIAAAAIQDxCila4AAAAAgBAAAPAAAAAAAAAAAAAAAAAHQEAABkcnMvZG93bnJldi54bWxQ&#10;SwUGAAAAAAQABADzAAAAgQUAAAAA&#10;" filled="f" stroked="f" strokeweight=".5pt">
                <v:textbox>
                  <w:txbxContent>
                    <w:p w14:paraId="20E2116A" w14:textId="77777777" w:rsidR="00A055D9" w:rsidRPr="00C20113" w:rsidRDefault="00A055D9" w:rsidP="00A055D9">
                      <w:pPr>
                        <w:spacing w:line="180" w:lineRule="exact"/>
                        <w:jc w:val="center"/>
                        <w:rPr>
                          <w:rFonts w:ascii="游ゴシック" w:eastAsia="游ゴシック" w:hAnsi="游ゴシック"/>
                          <w:sz w:val="14"/>
                          <w:szCs w:val="15"/>
                        </w:rPr>
                      </w:pPr>
                      <w:r w:rsidRPr="00C20113">
                        <w:rPr>
                          <w:rFonts w:ascii="游ゴシック" w:eastAsia="游ゴシック" w:hAnsi="游ゴシック" w:hint="eastAsia"/>
                          <w:sz w:val="14"/>
                          <w:szCs w:val="15"/>
                        </w:rPr>
                        <w:t>（千</w:t>
                      </w:r>
                      <w:r w:rsidRPr="00C20113">
                        <w:rPr>
                          <w:rFonts w:ascii="游ゴシック" w:eastAsia="游ゴシック" w:hAnsi="游ゴシック"/>
                          <w:sz w:val="14"/>
                          <w:szCs w:val="15"/>
                        </w:rPr>
                        <w:t>人）</w:t>
                      </w:r>
                    </w:p>
                  </w:txbxContent>
                </v:textbox>
                <w10:wrap anchorx="margin"/>
              </v:shape>
            </w:pict>
          </mc:Fallback>
        </mc:AlternateContent>
      </w:r>
      <w:r w:rsidR="00F360A9" w:rsidRPr="007F2019">
        <w:rPr>
          <w:rFonts w:hAnsi="ＭＳ 明朝"/>
          <w:noProof/>
        </w:rPr>
        <mc:AlternateContent>
          <mc:Choice Requires="wps">
            <w:drawing>
              <wp:anchor distT="0" distB="0" distL="114300" distR="114300" simplePos="0" relativeHeight="252001280" behindDoc="0" locked="0" layoutInCell="1" allowOverlap="1" wp14:anchorId="76CC3F52" wp14:editId="67D9B74D">
                <wp:simplePos x="0" y="0"/>
                <wp:positionH relativeFrom="margin">
                  <wp:posOffset>2628265</wp:posOffset>
                </wp:positionH>
                <wp:positionV relativeFrom="paragraph">
                  <wp:posOffset>436892</wp:posOffset>
                </wp:positionV>
                <wp:extent cx="390525" cy="0"/>
                <wp:effectExtent l="0" t="76200" r="9525" b="95250"/>
                <wp:wrapNone/>
                <wp:docPr id="1805442093" name="直線矢印コネクタ 1805442093"/>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19050" cap="flat" cmpd="sng" algn="ctr">
                          <a:solidFill>
                            <a:srgbClr val="E7E6E6">
                              <a:lumMod val="75000"/>
                            </a:srgbClr>
                          </a:solidFill>
                          <a:prstDash val="solid"/>
                          <a:miter lim="800000"/>
                          <a:tailEnd type="triangle"/>
                        </a:ln>
                        <a:effectLst/>
                      </wps:spPr>
                      <wps:bodyPr/>
                    </wps:wsp>
                  </a:graphicData>
                </a:graphic>
              </wp:anchor>
            </w:drawing>
          </mc:Choice>
          <mc:Fallback>
            <w:pict>
              <v:shapetype w14:anchorId="53EDC0A7" id="_x0000_t32" coordsize="21600,21600" o:spt="32" o:oned="t" path="m,l21600,21600e" filled="f">
                <v:path arrowok="t" fillok="f" o:connecttype="none"/>
                <o:lock v:ext="edit" shapetype="t"/>
              </v:shapetype>
              <v:shape id="直線矢印コネクタ 1805442093" o:spid="_x0000_s1026" type="#_x0000_t32" style="position:absolute;margin-left:206.95pt;margin-top:34.4pt;width:30.75pt;height:0;z-index:2520012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101gEAAJEDAAAOAAAAZHJzL2Uyb0RvYy54bWysU01v2zAMvQ/YfxB0X+xkSNoZcXpI0l32&#10;UaDbD2Ak2RagL1BqnPz7UXKadtut6EUmRfHxkXxe352sYUeFUXvX8vms5kw54aV2fct//7r/dMtZ&#10;TOAkGO9Uy88q8rvNxw/rMTRq4QdvpEJGIC42Y2j5kFJoqiqKQVmIMx+Uo2Dn0UIiF/tKIoyEbk21&#10;qOtVNXqUAb1QMdLtbgryTcHvOiXSz66LKjHTcuKWyonlPOSz2qyh6RHCoMWFBryBhQXtqOgVagcJ&#10;2BPq/6CsFuij79JMeFv5rtNClR6om3n9TzePAwRVeqHhxHAdU3w/WPHjuHUPSGMYQ2xieMDcxalD&#10;m7/Ej53KsM7XYalTYoIuP3+pl4slZ+I5VL3kBYzpq/KWZaPlMSHofkhb7xxtxOO8zAqO32KiypT4&#10;nJCLOn+vjSmLMY6NpCqqRLsTQProDCQybZAE63rOwPQkPJGwQEZvtMzpGShif9gaZEeg5e9v9qv9&#10;qjwyT/a7l9P1zbKuiwqIxOV9IfQXUGa3gzhMKSU0CcfqROo12rb8lnAmJGgSaLN3kqVzIMkn1OB6&#10;o3IKVTEuc1NFm5f+X0afrYOX57KRKnu095J20WgW1muf7Nd/0uYPAAAA//8DAFBLAwQUAAYACAAA&#10;ACEAbnpbmuAAAAAJAQAADwAAAGRycy9kb3ducmV2LnhtbEyPwU7DMAyG70i8Q2QkbiwtK2OUphNC&#10;wIGJA9sk1lvamLbQOFWTbuXtMeIAR9uffn9/tppsJw44+NaRgngWgUCqnGmpVrDbPl4sQfigyejO&#10;ESr4Qg+r/PQk06lxR3rFwybUgkPIp1pBE0KfSumrBq32M9cj8e3dDVYHHodamkEfOdx28jKKFtLq&#10;lvhDo3u8b7D63IxWQR8/Pb/tQ/HRzvdF8VCE8mVcr5U6P5vubkEEnMIfDD/6rA45O5VuJONFpyCJ&#10;5zeMKlgsuQIDyfVVAqL8Xcg8k/8b5N8AAAD//wMAUEsBAi0AFAAGAAgAAAAhALaDOJL+AAAA4QEA&#10;ABMAAAAAAAAAAAAAAAAAAAAAAFtDb250ZW50X1R5cGVzXS54bWxQSwECLQAUAAYACAAAACEAOP0h&#10;/9YAAACUAQAACwAAAAAAAAAAAAAAAAAvAQAAX3JlbHMvLnJlbHNQSwECLQAUAAYACAAAACEAZFEN&#10;dNYBAACRAwAADgAAAAAAAAAAAAAAAAAuAgAAZHJzL2Uyb0RvYy54bWxQSwECLQAUAAYACAAAACEA&#10;bnpbmuAAAAAJAQAADwAAAAAAAAAAAAAAAAAwBAAAZHJzL2Rvd25yZXYueG1sUEsFBgAAAAAEAAQA&#10;8wAAAD0FAAAAAA==&#10;" strokecolor="#afabab" strokeweight="1.5pt">
                <v:stroke endarrow="block" joinstyle="miter"/>
                <w10:wrap anchorx="margin"/>
              </v:shape>
            </w:pict>
          </mc:Fallback>
        </mc:AlternateContent>
      </w:r>
      <w:r w:rsidR="00F360A9" w:rsidRPr="007F2019">
        <w:rPr>
          <w:rFonts w:hAnsi="ＭＳ 明朝" w:hint="eastAsia"/>
          <w:noProof/>
        </w:rPr>
        <mc:AlternateContent>
          <mc:Choice Requires="wps">
            <w:drawing>
              <wp:anchor distT="0" distB="0" distL="114300" distR="114300" simplePos="0" relativeHeight="251999232" behindDoc="0" locked="0" layoutInCell="1" allowOverlap="1" wp14:anchorId="7F4FEA67" wp14:editId="6FDF62AF">
                <wp:simplePos x="0" y="0"/>
                <wp:positionH relativeFrom="rightMargin">
                  <wp:posOffset>-3329940</wp:posOffset>
                </wp:positionH>
                <wp:positionV relativeFrom="paragraph">
                  <wp:posOffset>163842</wp:posOffset>
                </wp:positionV>
                <wp:extent cx="480060" cy="371475"/>
                <wp:effectExtent l="0" t="0" r="0" b="0"/>
                <wp:wrapNone/>
                <wp:docPr id="1961801360" name="テキスト ボックス 1961801360"/>
                <wp:cNvGraphicFramePr/>
                <a:graphic xmlns:a="http://schemas.openxmlformats.org/drawingml/2006/main">
                  <a:graphicData uri="http://schemas.microsoft.com/office/word/2010/wordprocessingShape">
                    <wps:wsp>
                      <wps:cNvSpPr txBox="1"/>
                      <wps:spPr>
                        <a:xfrm>
                          <a:off x="0" y="0"/>
                          <a:ext cx="480060" cy="371475"/>
                        </a:xfrm>
                        <a:prstGeom prst="rect">
                          <a:avLst/>
                        </a:prstGeom>
                        <a:noFill/>
                        <a:ln w="6350">
                          <a:noFill/>
                        </a:ln>
                      </wps:spPr>
                      <wps:txbx>
                        <w:txbxContent>
                          <w:p w14:paraId="00423A4E" w14:textId="77777777" w:rsidR="00F360A9" w:rsidRPr="00471831" w:rsidRDefault="00F360A9" w:rsidP="00F360A9">
                            <w:pPr>
                              <w:jc w:val="left"/>
                              <w:rPr>
                                <w:rFonts w:ascii="游ゴシック" w:eastAsia="游ゴシック" w:hAnsi="游ゴシック"/>
                                <w:sz w:val="16"/>
                              </w:rPr>
                            </w:pPr>
                            <w:r w:rsidRPr="00471831">
                              <w:rPr>
                                <w:rFonts w:ascii="游ゴシック" w:eastAsia="游ゴシック" w:hAnsi="游ゴシック" w:hint="eastAsia"/>
                                <w:sz w:val="16"/>
                              </w:rPr>
                              <w:t>推 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FEA67" id="テキスト ボックス 1961801360" o:spid="_x0000_s1035" type="#_x0000_t202" style="position:absolute;left:0;text-align:left;margin-left:-262.2pt;margin-top:12.9pt;width:37.8pt;height:29.25pt;z-index:251999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ClGgIAADI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8d3SARGOIZupsPxdBKrZJefrfPhm4CGRKOkDllJYLH9&#10;yoc+9ZQSexlYKq0TM9qQtqS3N5M8/XCOYHFtsMdl1GiFbtMRVZX0/rTGBqoDbuegJ95bvlQ4w4r5&#10;8MocMo1jo3rDCx5SA/aCo0VJDe7X3+5jPhKAUUpaVE5J/c8dc4IS/d0gNffD8ThKLTnjyXSEjruO&#10;bK4jZtc8AopziO/E8mTG/KBPpnTQvKPIF7Erhpjh2Luk4WQ+hl7P+Ei4WCxSEorLsrAya8tj6Yhq&#10;RPite2fOHmkIyN8znDTGig9s9Lk9H4tdAKkSVRHnHtUj/CjMRPbxEUXlX/sp6/LU578BAAD//wMA&#10;UEsDBBQABgAIAAAAIQCxCXV44gAAAAsBAAAPAAAAZHJzL2Rvd25yZXYueG1sTI/BTsMwDIbvSLxD&#10;ZCRuXUpJUVWaTlOlCQnBYWMXbmmTtRWJU5psKzw95gQ3W/70+/ur9eIsO5s5jB4l3K1SYAY7r0fs&#10;JRzetkkBLESFWlmPRsKXCbCur68qVWp/wZ0572PPKARDqSQMMU4l56EbjFNh5SeDdDv62alI69xz&#10;PasLhTvLszR94E6NSB8GNZlmMN3H/uQkPDfbV7VrM1d82+bp5biZPg/vuZS3N8vmEVg0S/yD4Vef&#10;1KEmp9afUAdmJSR5JgSxErKcOhCRCFHQ1EooxD3wuuL/O9Q/AAAA//8DAFBLAQItABQABgAIAAAA&#10;IQC2gziS/gAAAOEBAAATAAAAAAAAAAAAAAAAAAAAAABbQ29udGVudF9UeXBlc10ueG1sUEsBAi0A&#10;FAAGAAgAAAAhADj9If/WAAAAlAEAAAsAAAAAAAAAAAAAAAAALwEAAF9yZWxzLy5yZWxzUEsBAi0A&#10;FAAGAAgAAAAhAOUcYKUaAgAAMgQAAA4AAAAAAAAAAAAAAAAALgIAAGRycy9lMm9Eb2MueG1sUEsB&#10;Ai0AFAAGAAgAAAAhALEJdXjiAAAACwEAAA8AAAAAAAAAAAAAAAAAdAQAAGRycy9kb3ducmV2Lnht&#10;bFBLBQYAAAAABAAEAPMAAACDBQAAAAA=&#10;" filled="f" stroked="f" strokeweight=".5pt">
                <v:textbox>
                  <w:txbxContent>
                    <w:p w14:paraId="00423A4E" w14:textId="77777777" w:rsidR="00F360A9" w:rsidRPr="00471831" w:rsidRDefault="00F360A9" w:rsidP="00F360A9">
                      <w:pPr>
                        <w:jc w:val="left"/>
                        <w:rPr>
                          <w:rFonts w:ascii="游ゴシック" w:eastAsia="游ゴシック" w:hAnsi="游ゴシック"/>
                          <w:sz w:val="16"/>
                        </w:rPr>
                      </w:pPr>
                      <w:r w:rsidRPr="00471831">
                        <w:rPr>
                          <w:rFonts w:ascii="游ゴシック" w:eastAsia="游ゴシック" w:hAnsi="游ゴシック" w:hint="eastAsia"/>
                          <w:sz w:val="16"/>
                        </w:rPr>
                        <w:t>推 計</w:t>
                      </w:r>
                    </w:p>
                  </w:txbxContent>
                </v:textbox>
                <w10:wrap anchorx="margin"/>
              </v:shape>
            </w:pict>
          </mc:Fallback>
        </mc:AlternateContent>
      </w:r>
      <w:r w:rsidR="00697FE4" w:rsidRPr="007F2019">
        <w:rPr>
          <w:rFonts w:hAnsi="ＭＳ 明朝"/>
          <w:noProof/>
        </w:rPr>
        <mc:AlternateContent>
          <mc:Choice Requires="wps">
            <w:drawing>
              <wp:anchor distT="0" distB="0" distL="114300" distR="114300" simplePos="0" relativeHeight="251997184" behindDoc="0" locked="0" layoutInCell="1" allowOverlap="1" wp14:anchorId="6B16F895" wp14:editId="1304DD0B">
                <wp:simplePos x="0" y="0"/>
                <wp:positionH relativeFrom="column">
                  <wp:posOffset>2538730</wp:posOffset>
                </wp:positionH>
                <wp:positionV relativeFrom="paragraph">
                  <wp:posOffset>254647</wp:posOffset>
                </wp:positionV>
                <wp:extent cx="0" cy="2952000"/>
                <wp:effectExtent l="0" t="0" r="38100" b="20320"/>
                <wp:wrapNone/>
                <wp:docPr id="1654791086" name="直線コネクタ 1654791086"/>
                <wp:cNvGraphicFramePr/>
                <a:graphic xmlns:a="http://schemas.openxmlformats.org/drawingml/2006/main">
                  <a:graphicData uri="http://schemas.microsoft.com/office/word/2010/wordprocessingShape">
                    <wps:wsp>
                      <wps:cNvCnPr/>
                      <wps:spPr>
                        <a:xfrm>
                          <a:off x="0" y="0"/>
                          <a:ext cx="0" cy="2952000"/>
                        </a:xfrm>
                        <a:prstGeom prst="line">
                          <a:avLst/>
                        </a:prstGeom>
                        <a:noFill/>
                        <a:ln w="6350" cap="flat" cmpd="sng" algn="ctr">
                          <a:solidFill>
                            <a:srgbClr val="E7E6E6">
                              <a:lumMod val="75000"/>
                            </a:srgbClr>
                          </a:solidFill>
                          <a:prstDash val="dash"/>
                          <a:miter lim="800000"/>
                        </a:ln>
                        <a:effectLst/>
                      </wps:spPr>
                      <wps:bodyPr/>
                    </wps:wsp>
                  </a:graphicData>
                </a:graphic>
                <wp14:sizeRelV relativeFrom="margin">
                  <wp14:pctHeight>0</wp14:pctHeight>
                </wp14:sizeRelV>
              </wp:anchor>
            </w:drawing>
          </mc:Choice>
          <mc:Fallback>
            <w:pict>
              <v:line w14:anchorId="3191DC8E" id="直線コネクタ 1654791086" o:spid="_x0000_s1026" style="position:absolute;z-index:25199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9pt,20.05pt" to="199.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DluAEAAGYDAAAOAAAAZHJzL2Uyb0RvYy54bWysU8luGzEMvRfoPwi61+M4sJMOPM4hdnrp&#10;EqDtB9BaZgRog6h47L8vpXHttL0VuWhIinrke+SsH47OsoNKaILv+M1szpnyIkjj+47//PH04Z4z&#10;zOAl2OBVx08K+cPm/bv1GFu1CEOwUiVGIB7bMXZ8yDm2TYNiUA5wFqLydKlDcpDJTX0jE4yE7myz&#10;mM9XzRiSjCkIhUjR7XTJNxVfayXyN61RZWY7Tr3leqZ67svZbNbQ9gniYMS5DfiPLhwYT0UvUFvI&#10;wF6S+QfKGZECBp1nIrgmaG2EqhyIzc38LzbfB4iqciFxMF5kwreDFV8Pj/45kQxjxBbjcyosjjq5&#10;8qX+2LGKdbqIpY6ZiSkoKLr4uKQ5VCGb68OYMH9SwbFidNwaX3hAC4fPmKkYpf5OKWEfnoy1dRbW&#10;s7Hjq9slTUsAbYS2kMl0UXYcfc8Z2J5WTeRUETFYI8vrgoOp3z/axA5A497d7Va7VU2yL+5LkFP4&#10;bnlt95xf+/kDqDS3BRymJ5KsaVOcybSu1riO3xPMhbf1pbyqC3dmeNWzWPsgT1Xmpng0zFrzvHhl&#10;W177ZL/+PTa/AAAA//8DAFBLAwQUAAYACAAAACEAOtA7MN8AAAAKAQAADwAAAGRycy9kb3ducmV2&#10;LnhtbEyPwU7DMBBE70j8g7VI3KgdaCgJ2VQU1BOHQosQRzdekoh4HcVuE/h6jDjAcWdHM2+K5WQ7&#10;caTBt44RkpkCQVw503KN8LJbX9yA8EGz0Z1jQvgkD8vy9KTQuXEjP9NxG2oRQ9jnGqEJoc+l9FVD&#10;VvuZ64nj790NVod4DrU0gx5juO3kpVLX0uqWY0Oje7pvqPrYHiwCpe389Wv1uLb108O4WnCSbd4S&#10;xPOz6e4WRKAp/JnhBz+iQxmZ9u7AxosO4SrLInpAmKsERDT8CnuEVKUKZFnI/xPKbwAAAP//AwBQ&#10;SwECLQAUAAYACAAAACEAtoM4kv4AAADhAQAAEwAAAAAAAAAAAAAAAAAAAAAAW0NvbnRlbnRfVHlw&#10;ZXNdLnhtbFBLAQItABQABgAIAAAAIQA4/SH/1gAAAJQBAAALAAAAAAAAAAAAAAAAAC8BAABfcmVs&#10;cy8ucmVsc1BLAQItABQABgAIAAAAIQDFoHDluAEAAGYDAAAOAAAAAAAAAAAAAAAAAC4CAABkcnMv&#10;ZTJvRG9jLnhtbFBLAQItABQABgAIAAAAIQA60Dsw3wAAAAoBAAAPAAAAAAAAAAAAAAAAABIEAABk&#10;cnMvZG93bnJldi54bWxQSwUGAAAAAAQABADzAAAAHgUAAAAA&#10;" strokecolor="#afabab" strokeweight=".5pt">
                <v:stroke dashstyle="dash" joinstyle="miter"/>
              </v:line>
            </w:pict>
          </mc:Fallback>
        </mc:AlternateContent>
      </w:r>
      <w:r w:rsidR="009343FC" w:rsidRPr="007F2019">
        <w:rPr>
          <w:rFonts w:asciiTheme="minorHAnsi" w:eastAsiaTheme="minorHAnsi"/>
          <w:noProof/>
        </w:rPr>
        <w:drawing>
          <wp:anchor distT="0" distB="0" distL="114300" distR="114300" simplePos="0" relativeHeight="251973632" behindDoc="0" locked="0" layoutInCell="1" allowOverlap="1" wp14:anchorId="5C600334" wp14:editId="6E508B93">
            <wp:simplePos x="0" y="0"/>
            <wp:positionH relativeFrom="margin">
              <wp:posOffset>236855</wp:posOffset>
            </wp:positionH>
            <wp:positionV relativeFrom="paragraph">
              <wp:posOffset>273685</wp:posOffset>
            </wp:positionV>
            <wp:extent cx="5422900" cy="3018155"/>
            <wp:effectExtent l="0" t="0" r="6350" b="0"/>
            <wp:wrapThrough wrapText="bothSides">
              <wp:wrapPolygon edited="0">
                <wp:start x="0" y="0"/>
                <wp:lineTo x="0" y="21405"/>
                <wp:lineTo x="21549" y="21405"/>
                <wp:lineTo x="21549" y="0"/>
                <wp:lineTo x="0" y="0"/>
              </wp:wrapPolygon>
            </wp:wrapThrough>
            <wp:docPr id="2005162264" name="グラフ 20051622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A7263D5" w14:textId="61150B05" w:rsidR="00931283" w:rsidRPr="007F2019" w:rsidRDefault="00931283" w:rsidP="00D36966">
      <w:pPr>
        <w:rPr>
          <w:rFonts w:ascii="ＭＳ ゴシック" w:eastAsia="ＭＳ ゴシック" w:hAnsi="ＭＳ ゴシック"/>
          <w:sz w:val="28"/>
        </w:rPr>
      </w:pPr>
    </w:p>
    <w:p w14:paraId="39C24B48" w14:textId="77777777" w:rsidR="001B649D" w:rsidRPr="007F2019" w:rsidRDefault="001B649D" w:rsidP="00D36966">
      <w:pPr>
        <w:rPr>
          <w:rFonts w:ascii="ＭＳ ゴシック" w:eastAsia="ＭＳ ゴシック" w:hAnsi="ＭＳ ゴシック"/>
          <w:sz w:val="28"/>
        </w:rPr>
      </w:pPr>
    </w:p>
    <w:p w14:paraId="1CBD15BA" w14:textId="6DCEE564" w:rsidR="00890E2E" w:rsidRPr="007F2019" w:rsidRDefault="00C37CE5" w:rsidP="00D36966">
      <w:pPr>
        <w:rPr>
          <w:rFonts w:ascii="ＭＳ ゴシック" w:eastAsia="ＭＳ ゴシック" w:hAnsi="ＭＳ ゴシック"/>
        </w:rPr>
      </w:pPr>
      <w:r w:rsidRPr="007F2019">
        <w:rPr>
          <w:rFonts w:ascii="ＭＳ ゴシック" w:eastAsia="ＭＳ ゴシック" w:hAnsi="ＭＳ ゴシック"/>
          <w:sz w:val="28"/>
        </w:rPr>
        <w:t xml:space="preserve">２　</w:t>
      </w:r>
      <w:r w:rsidRPr="007F2019">
        <w:rPr>
          <w:rFonts w:ascii="ＭＳ ゴシック" w:eastAsia="ＭＳ ゴシック" w:hAnsi="ＭＳ ゴシック" w:hint="eastAsia"/>
          <w:sz w:val="28"/>
        </w:rPr>
        <w:t>福祉</w:t>
      </w:r>
      <w:r w:rsidR="002A4A1F" w:rsidRPr="007F2019">
        <w:rPr>
          <w:rFonts w:ascii="ＭＳ ゴシック" w:eastAsia="ＭＳ ゴシック" w:hAnsi="ＭＳ ゴシック" w:hint="eastAsia"/>
          <w:sz w:val="28"/>
        </w:rPr>
        <w:t>・介護人材</w:t>
      </w:r>
      <w:r w:rsidR="005C7345" w:rsidRPr="007F2019">
        <w:rPr>
          <w:rFonts w:ascii="ＭＳ ゴシック" w:eastAsia="ＭＳ ゴシック" w:hAnsi="ＭＳ ゴシック" w:hint="eastAsia"/>
          <w:sz w:val="28"/>
        </w:rPr>
        <w:t>を取り巻く状況</w:t>
      </w:r>
      <w:r w:rsidR="00A828D1" w:rsidRPr="007F2019">
        <w:rPr>
          <w:rFonts w:ascii="ＭＳ ゴシック" w:eastAsia="ＭＳ ゴシック" w:hAnsi="ＭＳ ゴシック" w:hint="eastAsia"/>
        </w:rPr>
        <w:t xml:space="preserve">　</w:t>
      </w:r>
    </w:p>
    <w:p w14:paraId="1CF74A14" w14:textId="77777777" w:rsidR="009E5094" w:rsidRPr="007F2019" w:rsidRDefault="000D1300" w:rsidP="00786DDA">
      <w:pPr>
        <w:spacing w:beforeLines="10" w:before="43"/>
        <w:rPr>
          <w:rFonts w:ascii="ＭＳ ゴシック" w:eastAsia="ＭＳ ゴシック" w:hAnsi="ＭＳ ゴシック"/>
          <w:sz w:val="28"/>
        </w:rPr>
      </w:pPr>
      <w:r w:rsidRPr="007F2019">
        <w:rPr>
          <w:rFonts w:ascii="ＭＳ ゴシック" w:eastAsia="ＭＳ ゴシック" w:hAnsi="ＭＳ ゴシック" w:hint="eastAsia"/>
          <w:sz w:val="28"/>
        </w:rPr>
        <w:t>（１）</w:t>
      </w:r>
      <w:r w:rsidR="00AF5E36" w:rsidRPr="007F2019">
        <w:rPr>
          <w:rFonts w:ascii="ＭＳ ゴシック" w:eastAsia="ＭＳ ゴシック" w:hAnsi="ＭＳ ゴシック" w:hint="eastAsia"/>
          <w:sz w:val="28"/>
        </w:rPr>
        <w:t>各分野を通じた状況</w:t>
      </w:r>
    </w:p>
    <w:p w14:paraId="4B2AE226" w14:textId="77777777" w:rsidR="000D1300" w:rsidRPr="007F2019" w:rsidRDefault="009E5094" w:rsidP="00237B9E">
      <w:pPr>
        <w:spacing w:line="360" w:lineRule="auto"/>
        <w:ind w:firstLineChars="100" w:firstLine="232"/>
        <w:rPr>
          <w:rFonts w:ascii="ＭＳ ゴシック" w:eastAsia="ＭＳ ゴシック" w:hAnsi="ＭＳ ゴシック"/>
        </w:rPr>
      </w:pPr>
      <w:r w:rsidRPr="007F2019">
        <w:rPr>
          <w:rFonts w:ascii="ＭＳ ゴシック" w:eastAsia="ＭＳ ゴシック" w:hAnsi="ＭＳ ゴシック" w:hint="eastAsia"/>
        </w:rPr>
        <w:t xml:space="preserve">○　</w:t>
      </w:r>
      <w:r w:rsidR="000D1300" w:rsidRPr="007F2019">
        <w:rPr>
          <w:rFonts w:ascii="ＭＳ ゴシック" w:eastAsia="ＭＳ ゴシック" w:hAnsi="ＭＳ ゴシック" w:hint="eastAsia"/>
        </w:rPr>
        <w:t>有効求人倍率</w:t>
      </w:r>
    </w:p>
    <w:p w14:paraId="7BB5F23F" w14:textId="639A0AE8" w:rsidR="00506CEF" w:rsidRPr="007F2019" w:rsidRDefault="000D1300" w:rsidP="00506CEF">
      <w:pPr>
        <w:spacing w:line="400" w:lineRule="exact"/>
        <w:ind w:left="465" w:hangingChars="200" w:hanging="465"/>
        <w:rPr>
          <w:rFonts w:hAnsi="ＭＳ 明朝"/>
        </w:rPr>
      </w:pPr>
      <w:r w:rsidRPr="007F2019">
        <w:rPr>
          <w:rFonts w:hAnsi="ＭＳ 明朝" w:hint="eastAsia"/>
        </w:rPr>
        <w:t xml:space="preserve">　</w:t>
      </w:r>
      <w:r w:rsidR="000C6741" w:rsidRPr="007F2019">
        <w:rPr>
          <w:rFonts w:hAnsi="ＭＳ 明朝" w:hint="eastAsia"/>
        </w:rPr>
        <w:t xml:space="preserve">　</w:t>
      </w:r>
      <w:r w:rsidR="00CE6DC8" w:rsidRPr="007F2019">
        <w:rPr>
          <w:rFonts w:hAnsi="ＭＳ 明朝" w:hint="eastAsia"/>
        </w:rPr>
        <w:t xml:space="preserve">　</w:t>
      </w:r>
      <w:r w:rsidRPr="007F2019">
        <w:rPr>
          <w:rFonts w:hAnsi="ＭＳ 明朝" w:hint="eastAsia"/>
        </w:rPr>
        <w:t>本県の有効求人倍率は、</w:t>
      </w:r>
      <w:r w:rsidR="00DF7CDF" w:rsidRPr="007F2019">
        <w:rPr>
          <w:rFonts w:hAnsi="ＭＳ 明朝" w:hint="eastAsia"/>
        </w:rPr>
        <w:t>福祉</w:t>
      </w:r>
      <w:r w:rsidR="00F46CF9" w:rsidRPr="007F2019">
        <w:rPr>
          <w:rFonts w:hAnsi="ＭＳ 明朝" w:hint="eastAsia"/>
        </w:rPr>
        <w:t>・介護</w:t>
      </w:r>
      <w:r w:rsidR="00DF7CDF" w:rsidRPr="007F2019">
        <w:rPr>
          <w:rFonts w:hAnsi="ＭＳ 明朝" w:hint="eastAsia"/>
        </w:rPr>
        <w:t>分野</w:t>
      </w:r>
      <w:r w:rsidR="00E62343" w:rsidRPr="007F2019">
        <w:rPr>
          <w:rFonts w:hAnsi="ＭＳ 明朝" w:hint="eastAsia"/>
        </w:rPr>
        <w:t>及び全産業</w:t>
      </w:r>
      <w:r w:rsidR="00DF7CDF" w:rsidRPr="007F2019">
        <w:rPr>
          <w:rFonts w:hAnsi="ＭＳ 明朝" w:hint="eastAsia"/>
        </w:rPr>
        <w:t>ともに</w:t>
      </w:r>
      <w:r w:rsidR="00506CEF" w:rsidRPr="007F2019">
        <w:rPr>
          <w:rFonts w:hAnsi="ＭＳ 明朝" w:hint="eastAsia"/>
        </w:rPr>
        <w:t>コロナ禍からの回復や　　省力化投資による機械化等の理由により</w:t>
      </w:r>
      <w:r w:rsidR="00647D35" w:rsidRPr="007F2019">
        <w:rPr>
          <w:rFonts w:hAnsi="ＭＳ 明朝" w:hint="eastAsia"/>
        </w:rPr>
        <w:t>概ね</w:t>
      </w:r>
      <w:r w:rsidR="008D13C7" w:rsidRPr="007F2019">
        <w:rPr>
          <w:rFonts w:hAnsi="ＭＳ 明朝" w:hint="eastAsia"/>
        </w:rPr>
        <w:t>低下</w:t>
      </w:r>
      <w:r w:rsidR="00DF7CDF" w:rsidRPr="007F2019">
        <w:rPr>
          <w:rFonts w:hAnsi="ＭＳ 明朝" w:hint="eastAsia"/>
        </w:rPr>
        <w:t>傾向にあり</w:t>
      </w:r>
      <w:r w:rsidR="00506CEF" w:rsidRPr="007F2019">
        <w:rPr>
          <w:rFonts w:hAnsi="ＭＳ 明朝" w:hint="eastAsia"/>
        </w:rPr>
        <w:t>ます。</w:t>
      </w:r>
    </w:p>
    <w:p w14:paraId="4732BB73" w14:textId="111342EC" w:rsidR="000D1300" w:rsidRPr="007F2019" w:rsidRDefault="00506CEF" w:rsidP="00506CEF">
      <w:pPr>
        <w:spacing w:line="400" w:lineRule="exact"/>
        <w:ind w:leftChars="200" w:left="465" w:firstLineChars="100" w:firstLine="232"/>
        <w:rPr>
          <w:rFonts w:hAnsi="ＭＳ 明朝"/>
        </w:rPr>
      </w:pPr>
      <w:r w:rsidRPr="007F2019">
        <w:rPr>
          <w:rFonts w:hAnsi="ＭＳ 明朝" w:hint="eastAsia"/>
        </w:rPr>
        <w:t>福祉・介護分野と全産業の乖離幅は令和元年度と比較して縮小</w:t>
      </w:r>
      <w:r w:rsidR="00720539" w:rsidRPr="007F2019">
        <w:rPr>
          <w:rFonts w:hAnsi="ＭＳ 明朝" w:hint="eastAsia"/>
        </w:rPr>
        <w:t>していますが、</w:t>
      </w:r>
      <w:r w:rsidR="00647D35" w:rsidRPr="007F2019">
        <w:rPr>
          <w:rFonts w:hAnsi="ＭＳ 明朝" w:hint="eastAsia"/>
        </w:rPr>
        <w:t>令和５</w:t>
      </w:r>
      <w:r w:rsidR="001B1EB7" w:rsidRPr="007F2019">
        <w:rPr>
          <w:rFonts w:hAnsi="ＭＳ 明朝" w:hint="eastAsia"/>
        </w:rPr>
        <w:t>年度</w:t>
      </w:r>
      <w:r w:rsidR="00E62343" w:rsidRPr="007F2019">
        <w:rPr>
          <w:rFonts w:hAnsi="ＭＳ 明朝" w:hint="eastAsia"/>
        </w:rPr>
        <w:t>は、「</w:t>
      </w:r>
      <w:r w:rsidR="001B1EB7" w:rsidRPr="007F2019">
        <w:rPr>
          <w:rFonts w:hAnsi="ＭＳ 明朝" w:hint="eastAsia"/>
        </w:rPr>
        <w:t>介護サービス</w:t>
      </w:r>
      <w:r w:rsidR="00647D35" w:rsidRPr="007F2019">
        <w:rPr>
          <w:rFonts w:hAnsi="ＭＳ 明朝" w:hint="eastAsia"/>
        </w:rPr>
        <w:t>職業従事者</w:t>
      </w:r>
      <w:r w:rsidR="00E62343" w:rsidRPr="007F2019">
        <w:rPr>
          <w:rFonts w:hAnsi="ＭＳ 明朝" w:hint="eastAsia"/>
        </w:rPr>
        <w:t>」が</w:t>
      </w:r>
      <w:r w:rsidR="00647D35" w:rsidRPr="007F2019">
        <w:rPr>
          <w:rFonts w:hAnsi="ＭＳ 明朝" w:hint="eastAsia"/>
        </w:rPr>
        <w:t>３</w:t>
      </w:r>
      <w:r w:rsidR="001B1EB7" w:rsidRPr="007F2019">
        <w:rPr>
          <w:rFonts w:hAnsi="ＭＳ 明朝" w:hint="eastAsia"/>
        </w:rPr>
        <w:t>．８</w:t>
      </w:r>
      <w:r w:rsidR="00647D35" w:rsidRPr="007F2019">
        <w:rPr>
          <w:rFonts w:hAnsi="ＭＳ 明朝" w:hint="eastAsia"/>
        </w:rPr>
        <w:t>４</w:t>
      </w:r>
      <w:r w:rsidR="001B1EB7" w:rsidRPr="007F2019">
        <w:rPr>
          <w:rFonts w:hAnsi="ＭＳ 明朝" w:hint="eastAsia"/>
        </w:rPr>
        <w:t>倍、障害福祉・児童</w:t>
      </w:r>
      <w:r w:rsidR="004438F8" w:rsidRPr="007F2019">
        <w:rPr>
          <w:rFonts w:hAnsi="ＭＳ 明朝" w:hint="eastAsia"/>
        </w:rPr>
        <w:t>福祉の</w:t>
      </w:r>
      <w:r w:rsidR="001B1EB7" w:rsidRPr="007F2019">
        <w:rPr>
          <w:rFonts w:hAnsi="ＭＳ 明朝" w:hint="eastAsia"/>
        </w:rPr>
        <w:t>分野を</w:t>
      </w:r>
      <w:r w:rsidR="00C72BDA" w:rsidRPr="007F2019">
        <w:rPr>
          <w:rFonts w:hAnsi="ＭＳ 明朝" w:hint="eastAsia"/>
        </w:rPr>
        <w:t xml:space="preserve">　　</w:t>
      </w:r>
      <w:r w:rsidR="001B1EB7" w:rsidRPr="007F2019">
        <w:rPr>
          <w:rFonts w:hAnsi="ＭＳ 明朝" w:hint="eastAsia"/>
        </w:rPr>
        <w:t>含む「社会福祉専門職業</w:t>
      </w:r>
      <w:r w:rsidR="00647D35" w:rsidRPr="007F2019">
        <w:rPr>
          <w:rFonts w:hAnsi="ＭＳ 明朝" w:hint="eastAsia"/>
        </w:rPr>
        <w:t>従事者</w:t>
      </w:r>
      <w:r w:rsidR="001B1EB7" w:rsidRPr="007F2019">
        <w:rPr>
          <w:rFonts w:hAnsi="ＭＳ 明朝" w:hint="eastAsia"/>
        </w:rPr>
        <w:t>」</w:t>
      </w:r>
      <w:r w:rsidR="00E62343" w:rsidRPr="007F2019">
        <w:rPr>
          <w:rFonts w:hAnsi="ＭＳ 明朝" w:hint="eastAsia"/>
        </w:rPr>
        <w:t>が</w:t>
      </w:r>
      <w:r w:rsidR="00647D35" w:rsidRPr="007F2019">
        <w:rPr>
          <w:rFonts w:hAnsi="ＭＳ 明朝" w:hint="eastAsia"/>
        </w:rPr>
        <w:t>２</w:t>
      </w:r>
      <w:r w:rsidR="001B1EB7" w:rsidRPr="007F2019">
        <w:rPr>
          <w:rFonts w:hAnsi="ＭＳ 明朝" w:hint="eastAsia"/>
        </w:rPr>
        <w:t>．</w:t>
      </w:r>
      <w:r w:rsidR="00647D35" w:rsidRPr="007F2019">
        <w:rPr>
          <w:rFonts w:hAnsi="ＭＳ 明朝" w:hint="eastAsia"/>
        </w:rPr>
        <w:t>４９</w:t>
      </w:r>
      <w:r w:rsidR="001B1EB7" w:rsidRPr="007F2019">
        <w:rPr>
          <w:rFonts w:hAnsi="ＭＳ 明朝" w:hint="eastAsia"/>
        </w:rPr>
        <w:t>倍と、全産業</w:t>
      </w:r>
      <w:r w:rsidR="00E62343" w:rsidRPr="007F2019">
        <w:rPr>
          <w:rFonts w:hAnsi="ＭＳ 明朝" w:hint="eastAsia"/>
        </w:rPr>
        <w:t>の</w:t>
      </w:r>
      <w:r w:rsidR="00647D35" w:rsidRPr="007F2019">
        <w:rPr>
          <w:rFonts w:hAnsi="ＭＳ 明朝" w:hint="eastAsia"/>
        </w:rPr>
        <w:t>０．９９</w:t>
      </w:r>
      <w:r w:rsidR="00E62343" w:rsidRPr="007F2019">
        <w:rPr>
          <w:rFonts w:hAnsi="ＭＳ 明朝" w:hint="eastAsia"/>
        </w:rPr>
        <w:t>倍を</w:t>
      </w:r>
      <w:r w:rsidR="001B1EB7" w:rsidRPr="007F2019">
        <w:rPr>
          <w:rFonts w:hAnsi="ＭＳ 明朝" w:hint="eastAsia"/>
        </w:rPr>
        <w:t>大き</w:t>
      </w:r>
      <w:r w:rsidR="00E62343" w:rsidRPr="007F2019">
        <w:rPr>
          <w:rFonts w:hAnsi="ＭＳ 明朝" w:hint="eastAsia"/>
        </w:rPr>
        <w:t>く上回</w:t>
      </w:r>
      <w:r w:rsidR="002405C2" w:rsidRPr="007F2019">
        <w:rPr>
          <w:rFonts w:hAnsi="ＭＳ 明朝" w:hint="eastAsia"/>
        </w:rPr>
        <w:t>っており</w:t>
      </w:r>
      <w:r w:rsidR="001B1EB7" w:rsidRPr="007F2019">
        <w:rPr>
          <w:rFonts w:hAnsi="ＭＳ 明朝" w:hint="eastAsia"/>
        </w:rPr>
        <w:t>、福祉分野の人材不足は深刻な状況となっています。</w:t>
      </w:r>
    </w:p>
    <w:p w14:paraId="169D8971" w14:textId="77777777" w:rsidR="00237B9E" w:rsidRPr="007F2019" w:rsidRDefault="00237B9E" w:rsidP="00237B9E">
      <w:pPr>
        <w:spacing w:line="240" w:lineRule="exact"/>
        <w:ind w:left="465" w:hangingChars="200" w:hanging="465"/>
        <w:rPr>
          <w:rFonts w:hAnsi="ＭＳ 明朝"/>
        </w:rPr>
      </w:pPr>
    </w:p>
    <w:p w14:paraId="2FD9108E" w14:textId="3ACADF98" w:rsidR="008D13C7" w:rsidRPr="007F2019" w:rsidRDefault="008D13C7" w:rsidP="00CE6DC8">
      <w:pPr>
        <w:ind w:left="465" w:hangingChars="200" w:hanging="465"/>
        <w:rPr>
          <w:rFonts w:hAnsi="ＭＳ 明朝"/>
        </w:rPr>
      </w:pPr>
      <w:r w:rsidRPr="007F2019">
        <w:rPr>
          <w:rFonts w:hAnsi="ＭＳ 明朝" w:hint="eastAsia"/>
          <w:noProof/>
        </w:rPr>
        <mc:AlternateContent>
          <mc:Choice Requires="wps">
            <w:drawing>
              <wp:anchor distT="0" distB="0" distL="114300" distR="114300" simplePos="0" relativeHeight="251783168" behindDoc="0" locked="0" layoutInCell="1" allowOverlap="1" wp14:anchorId="6B12B935" wp14:editId="71123DE6">
                <wp:simplePos x="0" y="0"/>
                <wp:positionH relativeFrom="column">
                  <wp:posOffset>481177</wp:posOffset>
                </wp:positionH>
                <wp:positionV relativeFrom="paragraph">
                  <wp:posOffset>168261</wp:posOffset>
                </wp:positionV>
                <wp:extent cx="4733925" cy="3429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4733925" cy="342900"/>
                        </a:xfrm>
                        <a:prstGeom prst="rect">
                          <a:avLst/>
                        </a:prstGeom>
                        <a:noFill/>
                        <a:ln w="6350">
                          <a:noFill/>
                        </a:ln>
                      </wps:spPr>
                      <wps:txbx>
                        <w:txbxContent>
                          <w:p w14:paraId="71813211" w14:textId="77777777" w:rsidR="00DB391B" w:rsidRPr="004A410D" w:rsidRDefault="00DB391B" w:rsidP="00E13A07">
                            <w:pPr>
                              <w:jc w:val="center"/>
                              <w:rPr>
                                <w:rFonts w:ascii="ＭＳ ゴシック" w:eastAsia="ＭＳ ゴシック" w:hAnsi="ＭＳ ゴシック"/>
                                <w:sz w:val="21"/>
                                <w:lang w:eastAsia="zh-TW"/>
                              </w:rPr>
                            </w:pPr>
                            <w:r w:rsidRPr="004A410D">
                              <w:rPr>
                                <w:rFonts w:ascii="ＭＳ ゴシック" w:eastAsia="ＭＳ ゴシック" w:hAnsi="ＭＳ ゴシック" w:hint="eastAsia"/>
                                <w:sz w:val="21"/>
                                <w:lang w:eastAsia="zh-TW"/>
                              </w:rPr>
                              <w:t>図２－１－１</w:t>
                            </w:r>
                            <w:r w:rsidRPr="004A410D">
                              <w:rPr>
                                <w:rFonts w:ascii="ＭＳ ゴシック" w:eastAsia="ＭＳ ゴシック" w:hAnsi="ＭＳ ゴシック"/>
                                <w:sz w:val="21"/>
                                <w:lang w:eastAsia="zh-TW"/>
                              </w:rPr>
                              <w:t xml:space="preserve">　</w:t>
                            </w:r>
                            <w:r w:rsidRPr="004A410D">
                              <w:rPr>
                                <w:rFonts w:ascii="ＭＳ ゴシック" w:eastAsia="ＭＳ ゴシック" w:hAnsi="ＭＳ ゴシック" w:hint="eastAsia"/>
                                <w:sz w:val="21"/>
                                <w:lang w:eastAsia="zh-TW"/>
                              </w:rPr>
                              <w:t>有効求人倍率</w:t>
                            </w:r>
                            <w:r w:rsidRPr="004A410D">
                              <w:rPr>
                                <w:rFonts w:ascii="ＭＳ ゴシック" w:eastAsia="ＭＳ ゴシック" w:hAnsi="ＭＳ ゴシック"/>
                                <w:sz w:val="21"/>
                                <w:lang w:eastAsia="zh-TW"/>
                              </w:rPr>
                              <w:t>（千葉県</w:t>
                            </w:r>
                            <w:r w:rsidRPr="004A410D">
                              <w:rPr>
                                <w:rFonts w:ascii="ＭＳ ゴシック" w:eastAsia="ＭＳ ゴシック" w:hAnsi="ＭＳ ゴシック" w:hint="eastAsia"/>
                                <w:sz w:val="21"/>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B935" id="テキスト ボックス 55" o:spid="_x0000_s1036" type="#_x0000_t202" style="position:absolute;left:0;text-align:left;margin-left:37.9pt;margin-top:13.25pt;width:372.75pt;height: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cfGwIAADQEAAAOAAAAZHJzL2Uyb0RvYy54bWysU9tuGyEQfa/Uf0C817u+JfHK68hN5KqS&#10;lURyqjxjFrwrAUMBe9f9+g74qrRPUV5gYIa5nHOY3ndakZ1wvgFT0n4vp0QYDlVjNiX99br4dkeJ&#10;D8xUTIERJd0LT+9nX79MW1uIAdSgKuEIJjG+aG1J6xBskWWe10Iz3wMrDDolOM0CHt0mqxxrMbtW&#10;2SDPb7IWXGUdcOE93j4enHSW8kspeHiW0otAVEmxt5BWl9Z1XLPZlBUbx2zd8GMb7ANdaNYYLHpO&#10;9cgCI1vX/JNKN9yBBxl6HHQGUjZcpBlwmn7+bppVzaxIsyA43p5h8p+Xlj/tVvbFkdB9hw4JjIC0&#10;1hceL+M8nXQ67tgpQT9CuD/DJrpAOF6ObofDyWBMCUffcDSY5AnX7PLaOh9+CNAkGiV1SEtCi+2W&#10;PmBFDD2FxGIGFo1SiRplSFvSm+E4Tw/OHnyhDD689Bqt0K070lQ4R+ogXq2h2uN8Dg7Ue8sXDTax&#10;ZD68MIdc40io3/CMi1SAxeBoUVKD+/O/+xiPFKCXkha1U1L/e8ucoET9NEjOpD8aRbGlw2h8O8CD&#10;u/asrz1mqx8A5dnHn2J5MmN8UCdTOtBvKPN5rIouZjjWLmk4mQ/hoGj8JlzM5ykI5WVZWJqV5TF1&#10;hDVC/Nq9MWePPARk8AlOKmPFOzoOsQdC5tsAsklcXVA94o/STBQev1HU/vU5RV0+++wvAAAA//8D&#10;AFBLAwQUAAYACAAAACEA/Rx7I+AAAAAIAQAADwAAAGRycy9kb3ducmV2LnhtbEyPT0vDQBDF74Lf&#10;YRnBm900khpiNqUEiiB6aO3F2yQ7TYL7J2a3bfTTO570No/3eO835Xq2RpxpCoN3CpaLBAS51uvB&#10;dQoOb9u7HESI6DQa70jBFwVYV9dXJRbaX9yOzvvYCS5xoUAFfYxjIWVoe7IYFn4kx97RTxYjy6mT&#10;esILl1sj0yRZSYuD44UeR6p7aj/2J6vgud6+4q5Jbf5t6qeX42b8PLxnSt3ezJtHEJHm+BeGX3xG&#10;h4qZGn9yOgij4CFj8qggXWUg2M/T5T2Iho8kA1mV8v8D1Q8AAAD//wMAUEsBAi0AFAAGAAgAAAAh&#10;ALaDOJL+AAAA4QEAABMAAAAAAAAAAAAAAAAAAAAAAFtDb250ZW50X1R5cGVzXS54bWxQSwECLQAU&#10;AAYACAAAACEAOP0h/9YAAACUAQAACwAAAAAAAAAAAAAAAAAvAQAAX3JlbHMvLnJlbHNQSwECLQAU&#10;AAYACAAAACEAJyhXHxsCAAA0BAAADgAAAAAAAAAAAAAAAAAuAgAAZHJzL2Uyb0RvYy54bWxQSwEC&#10;LQAUAAYACAAAACEA/Rx7I+AAAAAIAQAADwAAAAAAAAAAAAAAAAB1BAAAZHJzL2Rvd25yZXYueG1s&#10;UEsFBgAAAAAEAAQA8wAAAIIFAAAAAA==&#10;" filled="f" stroked="f" strokeweight=".5pt">
                <v:textbox>
                  <w:txbxContent>
                    <w:p w14:paraId="71813211" w14:textId="77777777" w:rsidR="00DB391B" w:rsidRPr="004A410D" w:rsidRDefault="00DB391B" w:rsidP="00E13A07">
                      <w:pPr>
                        <w:jc w:val="center"/>
                        <w:rPr>
                          <w:rFonts w:ascii="ＭＳ ゴシック" w:eastAsia="ＭＳ ゴシック" w:hAnsi="ＭＳ ゴシック"/>
                          <w:sz w:val="21"/>
                          <w:lang w:eastAsia="zh-TW"/>
                        </w:rPr>
                      </w:pPr>
                      <w:r w:rsidRPr="004A410D">
                        <w:rPr>
                          <w:rFonts w:ascii="ＭＳ ゴシック" w:eastAsia="ＭＳ ゴシック" w:hAnsi="ＭＳ ゴシック" w:hint="eastAsia"/>
                          <w:sz w:val="21"/>
                          <w:lang w:eastAsia="zh-TW"/>
                        </w:rPr>
                        <w:t>図２－１－１</w:t>
                      </w:r>
                      <w:r w:rsidRPr="004A410D">
                        <w:rPr>
                          <w:rFonts w:ascii="ＭＳ ゴシック" w:eastAsia="ＭＳ ゴシック" w:hAnsi="ＭＳ ゴシック"/>
                          <w:sz w:val="21"/>
                          <w:lang w:eastAsia="zh-TW"/>
                        </w:rPr>
                        <w:t xml:space="preserve">　</w:t>
                      </w:r>
                      <w:r w:rsidRPr="004A410D">
                        <w:rPr>
                          <w:rFonts w:ascii="ＭＳ ゴシック" w:eastAsia="ＭＳ ゴシック" w:hAnsi="ＭＳ ゴシック" w:hint="eastAsia"/>
                          <w:sz w:val="21"/>
                          <w:lang w:eastAsia="zh-TW"/>
                        </w:rPr>
                        <w:t>有効求人倍率</w:t>
                      </w:r>
                      <w:r w:rsidRPr="004A410D">
                        <w:rPr>
                          <w:rFonts w:ascii="ＭＳ ゴシック" w:eastAsia="ＭＳ ゴシック" w:hAnsi="ＭＳ ゴシック"/>
                          <w:sz w:val="21"/>
                          <w:lang w:eastAsia="zh-TW"/>
                        </w:rPr>
                        <w:t>（千葉県</w:t>
                      </w:r>
                      <w:r w:rsidRPr="004A410D">
                        <w:rPr>
                          <w:rFonts w:ascii="ＭＳ ゴシック" w:eastAsia="ＭＳ ゴシック" w:hAnsi="ＭＳ ゴシック" w:hint="eastAsia"/>
                          <w:sz w:val="21"/>
                          <w:lang w:eastAsia="zh-TW"/>
                        </w:rPr>
                        <w:t>）</w:t>
                      </w:r>
                    </w:p>
                  </w:txbxContent>
                </v:textbox>
              </v:shape>
            </w:pict>
          </mc:Fallback>
        </mc:AlternateContent>
      </w:r>
    </w:p>
    <w:p w14:paraId="004DF6FC" w14:textId="77777777" w:rsidR="005C6153" w:rsidRPr="007F2019" w:rsidRDefault="00B14CAB" w:rsidP="00D36966">
      <w:pPr>
        <w:rPr>
          <w:rFonts w:hAnsi="ＭＳ 明朝"/>
        </w:rPr>
      </w:pPr>
      <w:r w:rsidRPr="007F2019">
        <w:rPr>
          <w:rFonts w:ascii="ＭＳ ゴシック" w:eastAsia="ＭＳ ゴシック" w:hAnsi="ＭＳ ゴシック" w:hint="eastAsia"/>
          <w:noProof/>
        </w:rPr>
        <mc:AlternateContent>
          <mc:Choice Requires="wps">
            <w:drawing>
              <wp:anchor distT="0" distB="0" distL="114300" distR="114300" simplePos="0" relativeHeight="251788288" behindDoc="0" locked="0" layoutInCell="1" allowOverlap="1" wp14:anchorId="7877ABDE" wp14:editId="0DF0372E">
                <wp:simplePos x="0" y="0"/>
                <wp:positionH relativeFrom="margin">
                  <wp:posOffset>342900</wp:posOffset>
                </wp:positionH>
                <wp:positionV relativeFrom="paragraph">
                  <wp:posOffset>189865</wp:posOffset>
                </wp:positionV>
                <wp:extent cx="695325" cy="33337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094E822B" w14:textId="77777777" w:rsidR="00DB391B" w:rsidRPr="002F181F" w:rsidRDefault="00DB391B" w:rsidP="00B14CAB">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（倍</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7ABDE" id="テキスト ボックス 58" o:spid="_x0000_s1037" type="#_x0000_t202" style="position:absolute;left:0;text-align:left;margin-left:27pt;margin-top:14.95pt;width:54.75pt;height:26.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x3GQIAADUEAAAOAAAAZHJzL2Uyb0RvYy54bWysU8lu2zAQvRfoPxC81/KaxbAcuAlcFDCS&#10;AE6RM02RlgCKww5pS+7Xd0h5Q9pTUR/oGc5olvceZw9tbdheoa/A5nzQ63OmrISistuc/3hbfrnj&#10;zAdhC2HAqpwflOcP88+fZo2bqiGUYAqFjIpYP21czssQ3DTLvCxVLXwPnLIU1IC1COTiNitQNFS9&#10;Ntmw37/JGsDCIUjlPd0+dUE+T/W1VjK8aO1VYCbnNFtIJ6ZzE89sPhPTLQpXVvI4hviHKWpRWWp6&#10;LvUkgmA7rP4oVVcSwYMOPQl1BlpXUqUdaJtB/8M261I4lXYhcLw7w+T/X1n5vF+7V2Sh/QotERgB&#10;aZyferqM+7Qa6/hPkzKKE4SHM2yqDUzS5c39ZDSccCYpNKLf7SRWyS4fO/Thm4KaRSPnSKwksMR+&#10;5UOXekqJvSwsK2MSM8ayhhqMJv30wTlCxY2lHpdRoxXaTcuqgtY477GB4kDrIXTMeyeXFQ2xEj68&#10;CiSqaSOSb3ihQxugZnC0OCsBf/3tPuYTAxTlrCHp5Nz/3AlUnJnvlri5H4zHUWvJGU9uh+TgdWRz&#10;HbG7+hFInQN6KE4mM+YHczI1Qv1OKl/ErhQSVlLvnMuAJ+cxdJKmdyLVYpHSSF9OhJVdOxmLR2Aj&#10;yG/tu0B3ZCIQhc9wkpmYfiCky+0oWewC6CqxFaHucD0yQNpMfB/fURT/tZ+yLq99/hsAAP//AwBQ&#10;SwMEFAAGAAgAAAAhAE6zOAjgAAAACAEAAA8AAABkcnMvZG93bnJldi54bWxMjzFPwzAUhHck/oP1&#10;kFhQ6xDS0oa8VKgSUoYsLagSmxs/4qixHWw3Df8ed4LxdKe774rNpHs2kvOdNQiP8wQYmcbKzrQI&#10;H+9vsxUwH4SRoreGEH7Iw6a8vSlELu3F7Gjch5bFEuNzgaBCGHLOfaNICz+3A5nofVmnRYjStVw6&#10;cYnluudpkiy5Fp2JC0oMtFXUnPZnjTAeqkzuRhXcw7aukupUfz9/1oj3d9PrC7BAU/gLwxU/okMZ&#10;mY72bKRnPcIii1cCQrpeA7v6y6cFsCPCKs2AlwX/f6D8BQAA//8DAFBLAQItABQABgAIAAAAIQC2&#10;gziS/gAAAOEBAAATAAAAAAAAAAAAAAAAAAAAAABbQ29udGVudF9UeXBlc10ueG1sUEsBAi0AFAAG&#10;AAgAAAAhADj9If/WAAAAlAEAAAsAAAAAAAAAAAAAAAAALwEAAF9yZWxzLy5yZWxzUEsBAi0AFAAG&#10;AAgAAAAhAEo0bHcZAgAANQQAAA4AAAAAAAAAAAAAAAAALgIAAGRycy9lMm9Eb2MueG1sUEsBAi0A&#10;FAAGAAgAAAAhAE6zOAjgAAAACAEAAA8AAAAAAAAAAAAAAAAAcwQAAGRycy9kb3ducmV2LnhtbFBL&#10;BQYAAAAABAAEAPMAAACABQAAAAA=&#10;" filled="f" stroked="f" strokeweight=".5pt">
                <v:textbox>
                  <w:txbxContent>
                    <w:p w14:paraId="094E822B" w14:textId="77777777" w:rsidR="00DB391B" w:rsidRPr="002F181F" w:rsidRDefault="00DB391B" w:rsidP="00B14CAB">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（倍</w:t>
                      </w:r>
                      <w:r w:rsidRPr="002F181F">
                        <w:rPr>
                          <w:rFonts w:ascii="游ゴシック" w:eastAsia="游ゴシック" w:hAnsi="游ゴシック"/>
                          <w:color w:val="000000" w:themeColor="text1"/>
                          <w:sz w:val="18"/>
                          <w:szCs w:val="15"/>
                        </w:rPr>
                        <w:t>）</w:t>
                      </w:r>
                    </w:p>
                  </w:txbxContent>
                </v:textbox>
                <w10:wrap anchorx="margin"/>
              </v:shape>
            </w:pict>
          </mc:Fallback>
        </mc:AlternateContent>
      </w:r>
    </w:p>
    <w:p w14:paraId="4A08CA9B" w14:textId="29B77B23" w:rsidR="00B4681F" w:rsidRPr="007F2019" w:rsidRDefault="00720539" w:rsidP="00D36966">
      <w:pPr>
        <w:rPr>
          <w:rFonts w:hAnsi="ＭＳ 明朝"/>
        </w:rPr>
      </w:pPr>
      <w:r w:rsidRPr="007F2019">
        <w:rPr>
          <w:noProof/>
        </w:rPr>
        <w:drawing>
          <wp:anchor distT="0" distB="0" distL="114300" distR="114300" simplePos="0" relativeHeight="251784192" behindDoc="0" locked="0" layoutInCell="1" allowOverlap="1" wp14:anchorId="63B9D517" wp14:editId="63E195B0">
            <wp:simplePos x="0" y="0"/>
            <wp:positionH relativeFrom="margin">
              <wp:posOffset>582295</wp:posOffset>
            </wp:positionH>
            <wp:positionV relativeFrom="paragraph">
              <wp:posOffset>125095</wp:posOffset>
            </wp:positionV>
            <wp:extent cx="5009515" cy="2766695"/>
            <wp:effectExtent l="0" t="0" r="635" b="0"/>
            <wp:wrapThrough wrapText="bothSides">
              <wp:wrapPolygon edited="0">
                <wp:start x="0" y="0"/>
                <wp:lineTo x="0" y="21417"/>
                <wp:lineTo x="21521" y="21417"/>
                <wp:lineTo x="21521" y="0"/>
                <wp:lineTo x="0" y="0"/>
              </wp:wrapPolygon>
            </wp:wrapThrough>
            <wp:docPr id="56" name="グラフ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506CEF" w:rsidRPr="007F2019">
        <w:rPr>
          <w:rFonts w:ascii="ＭＳ ゴシック" w:eastAsia="ＭＳ ゴシック" w:hAnsi="ＭＳ ゴシック" w:hint="eastAsia"/>
          <w:noProof/>
        </w:rPr>
        <mc:AlternateContent>
          <mc:Choice Requires="wps">
            <w:drawing>
              <wp:anchor distT="0" distB="0" distL="114300" distR="114300" simplePos="0" relativeHeight="251790336" behindDoc="0" locked="0" layoutInCell="1" allowOverlap="1" wp14:anchorId="5E4E083F" wp14:editId="2F50C6C1">
                <wp:simplePos x="0" y="0"/>
                <wp:positionH relativeFrom="margin">
                  <wp:posOffset>3172541</wp:posOffset>
                </wp:positionH>
                <wp:positionV relativeFrom="paragraph">
                  <wp:posOffset>121826</wp:posOffset>
                </wp:positionV>
                <wp:extent cx="1818751"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18751" cy="333375"/>
                        </a:xfrm>
                        <a:prstGeom prst="rect">
                          <a:avLst/>
                        </a:prstGeom>
                        <a:noFill/>
                        <a:ln w="6350">
                          <a:noFill/>
                        </a:ln>
                      </wps:spPr>
                      <wps:txbx>
                        <w:txbxContent>
                          <w:p w14:paraId="0C99A2D1" w14:textId="207702BE" w:rsidR="00DB391B" w:rsidRPr="002F181F" w:rsidRDefault="00DB391B" w:rsidP="00B62610">
                            <w:pPr>
                              <w:rPr>
                                <w:rFonts w:ascii="游ゴシック" w:eastAsia="游ゴシック" w:hAnsi="游ゴシック"/>
                                <w:color w:val="000000" w:themeColor="text1"/>
                                <w:sz w:val="20"/>
                                <w:szCs w:val="15"/>
                              </w:rPr>
                            </w:pPr>
                            <w:r>
                              <w:rPr>
                                <w:rFonts w:ascii="游ゴシック" w:eastAsia="游ゴシック" w:hAnsi="游ゴシック" w:hint="eastAsia"/>
                                <w:color w:val="000000" w:themeColor="text1"/>
                                <w:sz w:val="20"/>
                                <w:szCs w:val="15"/>
                              </w:rPr>
                              <w:t>介護サービス職業</w:t>
                            </w:r>
                            <w:r w:rsidR="00B62610">
                              <w:rPr>
                                <w:rFonts w:ascii="游ゴシック" w:eastAsia="游ゴシック" w:hAnsi="游ゴシック" w:hint="eastAsia"/>
                                <w:color w:val="000000" w:themeColor="text1"/>
                                <w:sz w:val="20"/>
                                <w:szCs w:val="15"/>
                              </w:rPr>
                              <w:t>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E083F" id="テキスト ボックス 11" o:spid="_x0000_s1038" type="#_x0000_t202" style="position:absolute;left:0;text-align:left;margin-left:249.8pt;margin-top:9.6pt;width:143.2pt;height:26.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GoHAIAADYEAAAOAAAAZHJzL2Uyb0RvYy54bWysU01vGjEQvVfqf7B8LwsEEoJYIpqIqhJK&#10;IpEqZ+O12ZW8Hnds2KW/vmMvX0p7qroH79gzno/3nmcPbW3YXqGvwOZ80OtzpqyEorLbnP94W36Z&#10;cOaDsIUwYFXOD8rzh/nnT7PGTdUQSjCFQkZJrJ82LudlCG6aZV6Wqha+B05ZcmrAWgTa4jYrUDSU&#10;vTbZsN+/zRrAwiFI5T2dPnVOPk/5tVYyvGjtVWAm59RbSCumdRPXbD4T0y0KV1by2Ib4hy5qUVkq&#10;ek71JIJgO6z+SFVXEsGDDj0JdQZaV1KlGWiaQf/DNOtSOJVmIXC8O8Pk/19a+bxfu1dkof0KLREY&#10;AWmcn3o6jPO0Guv4p04Z+QnCwxk21QYm46XJYHI3HnAmyXdD3904pskutx368E1BzaKRcyRaElpi&#10;v/KhCz2FxGIWlpUxiRpjWZPz25txP104eyi5sVTj0mu0QrtpWVVQS8PTIBsoDjQfQke9d3JZURMr&#10;4cOrQOKaRiL9hhdatAEqBkeLsxLw19/OYzxRQF7OGtJOzv3PnUDFmfluiZz7wWgUxZY2o/HdkDZ4&#10;7dlce+yufgSSJwFI3SUzxgdzMjVC/U4yX8Sq5BJWUu2cy4CnzWPoNE0PRarFIoWRwJwIK7t2MiaP&#10;wEaQ39p3ge7IRCAOn+GkMzH9QEgX21Gy2AXQVWIrQt3hemSAxJn4Pj6kqP7rfYq6PPf5bwAAAP//&#10;AwBQSwMEFAAGAAgAAAAhAMH8GdjgAAAACQEAAA8AAABkcnMvZG93bnJldi54bWxMj8FqwzAQRO+F&#10;/oPYQi8lkROCHbuWQwkUfPAlaSn0plgby8SSXElx3L/v9tTedpjH7Ey5m83AJvShd1bAapkAQ9s6&#10;1dtOwPvb62ILLERplRycRQHfGGBX3d+VslDuZg84HWPHKMSGQgrQMY4F56HVaGRYuhEteWfnjYwk&#10;fceVlzcKNwNfJ0nKjewtfdByxL3G9nK8GgHTR71Rh0lH/7Rv6qS+NF/ZZyPE48P88gws4hz/YPit&#10;T9Whok4nd7UqsEHAJs9TQsnI18AIyLYpjTvRscqAVyX/v6D6AQAA//8DAFBLAQItABQABgAIAAAA&#10;IQC2gziS/gAAAOEBAAATAAAAAAAAAAAAAAAAAAAAAABbQ29udGVudF9UeXBlc10ueG1sUEsBAi0A&#10;FAAGAAgAAAAhADj9If/WAAAAlAEAAAsAAAAAAAAAAAAAAAAALwEAAF9yZWxzLy5yZWxzUEsBAi0A&#10;FAAGAAgAAAAhAGqhkagcAgAANgQAAA4AAAAAAAAAAAAAAAAALgIAAGRycy9lMm9Eb2MueG1sUEsB&#10;Ai0AFAAGAAgAAAAhAMH8GdjgAAAACQEAAA8AAAAAAAAAAAAAAAAAdgQAAGRycy9kb3ducmV2Lnht&#10;bFBLBQYAAAAABAAEAPMAAACDBQAAAAA=&#10;" filled="f" stroked="f" strokeweight=".5pt">
                <v:textbox>
                  <w:txbxContent>
                    <w:p w14:paraId="0C99A2D1" w14:textId="207702BE" w:rsidR="00DB391B" w:rsidRPr="002F181F" w:rsidRDefault="00DB391B" w:rsidP="00B62610">
                      <w:pPr>
                        <w:rPr>
                          <w:rFonts w:ascii="游ゴシック" w:eastAsia="游ゴシック" w:hAnsi="游ゴシック"/>
                          <w:color w:val="000000" w:themeColor="text1"/>
                          <w:sz w:val="20"/>
                          <w:szCs w:val="15"/>
                        </w:rPr>
                      </w:pPr>
                      <w:r>
                        <w:rPr>
                          <w:rFonts w:ascii="游ゴシック" w:eastAsia="游ゴシック" w:hAnsi="游ゴシック" w:hint="eastAsia"/>
                          <w:color w:val="000000" w:themeColor="text1"/>
                          <w:sz w:val="20"/>
                          <w:szCs w:val="15"/>
                        </w:rPr>
                        <w:t>介護サービス職業</w:t>
                      </w:r>
                      <w:r w:rsidR="00B62610">
                        <w:rPr>
                          <w:rFonts w:ascii="游ゴシック" w:eastAsia="游ゴシック" w:hAnsi="游ゴシック" w:hint="eastAsia"/>
                          <w:color w:val="000000" w:themeColor="text1"/>
                          <w:sz w:val="20"/>
                          <w:szCs w:val="15"/>
                        </w:rPr>
                        <w:t>従事者</w:t>
                      </w:r>
                    </w:p>
                  </w:txbxContent>
                </v:textbox>
                <w10:wrap anchorx="margin"/>
              </v:shape>
            </w:pict>
          </mc:Fallback>
        </mc:AlternateContent>
      </w:r>
    </w:p>
    <w:p w14:paraId="4E518AD4" w14:textId="472DCE5F" w:rsidR="005C6153" w:rsidRPr="007F2019" w:rsidRDefault="002F181F" w:rsidP="00D36966">
      <w:pPr>
        <w:rPr>
          <w:rFonts w:hAnsi="ＭＳ 明朝"/>
        </w:rPr>
      </w:pPr>
      <w:r w:rsidRPr="007F2019">
        <w:rPr>
          <w:rFonts w:ascii="ＭＳ ゴシック" w:eastAsia="ＭＳ ゴシック" w:hAnsi="ＭＳ ゴシック" w:hint="eastAsia"/>
          <w:noProof/>
        </w:rPr>
        <mc:AlternateContent>
          <mc:Choice Requires="wps">
            <w:drawing>
              <wp:anchor distT="0" distB="0" distL="114300" distR="114300" simplePos="0" relativeHeight="251792384" behindDoc="0" locked="0" layoutInCell="1" allowOverlap="1" wp14:anchorId="472BD4EB" wp14:editId="37202513">
                <wp:simplePos x="0" y="0"/>
                <wp:positionH relativeFrom="column">
                  <wp:posOffset>2992309</wp:posOffset>
                </wp:positionH>
                <wp:positionV relativeFrom="paragraph">
                  <wp:posOffset>133998</wp:posOffset>
                </wp:positionV>
                <wp:extent cx="261257" cy="180633"/>
                <wp:effectExtent l="0" t="0" r="24765" b="29210"/>
                <wp:wrapNone/>
                <wp:docPr id="13" name="直線コネクタ 13"/>
                <wp:cNvGraphicFramePr/>
                <a:graphic xmlns:a="http://schemas.openxmlformats.org/drawingml/2006/main">
                  <a:graphicData uri="http://schemas.microsoft.com/office/word/2010/wordprocessingShape">
                    <wps:wsp>
                      <wps:cNvCnPr/>
                      <wps:spPr>
                        <a:xfrm flipH="1">
                          <a:off x="0" y="0"/>
                          <a:ext cx="261257" cy="180633"/>
                        </a:xfrm>
                        <a:prstGeom prst="line">
                          <a:avLst/>
                        </a:prstGeom>
                        <a:noFill/>
                        <a:ln w="6350" cap="flat" cmpd="sng" algn="ctr">
                          <a:solidFill>
                            <a:sysClr val="window" lastClr="FFFFFF">
                              <a:lumMod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CAA021" id="直線コネクタ 13"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6pt,10.55pt" to="256.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I4zgEAAIUDAAAOAAAAZHJzL2Uyb0RvYy54bWysU8luGzEMvRfoPwi6xzO2YdcYeJxDDLeH&#10;LgHafgCjxSNAG0TFY/99KY3jpO2tqA4CRZFPfOTT9v7sLDuphCb4ns9nLWfKiyCNP/b854/D3YYz&#10;zOAl2OBVzy8K+f3u/bvtGDu1CEOwUiVGIB67MfZ8yDl2TYNiUA5wFqLydKlDcpDpmI6NTDASurPN&#10;om3XzRiSjCkIhUje/XTJdxVfayXyN61RZWZ7TrXluqe6P5W92W2hOyaIgxHXMuAfqnBgPD16g9pD&#10;BvaczF9QzogUMOg8E8E1QWsjVOVAbObtH2y+DxBV5ULNwXhrE/4/WPH19OAfE7VhjNhhfEyFxVkn&#10;x7Q18RPNtPKiStm5tu1ya5s6ZybIuVjPF6sPnAm6mm/a9XJZ2tpMMAUuJswfVXCsGD23xhdW0MHp&#10;M+Yp9CWkuH04GGvrZKxnY8/XyxXNTgDpQ1vIZLooe47+yBnYIwlP5FQRMVgjS3bBwQs+2MROQLMn&#10;ycgwcmYBMzl7fqirJtln9yXIKW7V0rqWP+VXJr/hllr3gMOUQVH7kCchOZNJzda4nm8K0AuS9aUe&#10;VfV4pfza7mI9BXmpU2jKiWZdX73qsojp7Znst79n9wsAAP//AwBQSwMEFAAGAAgAAAAhAGTyCSje&#10;AAAACQEAAA8AAABkcnMvZG93bnJldi54bWxMj8FOwzAQRO9I/IO1SNyoY0OhhDhViVSJW9uA1Ksb&#10;mzjCXke224S/x5zguJqnmbfVenaWXHSIg0cBbFEA0dh5NWAv4ON9e7cCEpNEJa1HLeBbR1jX11eV&#10;LJWf8KAvbepJLsFYSgEmpbGkNHZGOxkXftSYs08fnEz5DD1VQU653FnKi+KROjlgXjBy1I3R3Vd7&#10;dgI2TRh2aNviuDcH/rZt5mkXXoW4vZk3L0CSntMfDL/6WR3q7HTyZ1SRWAEPT4xnVABnDEgGlozf&#10;Aznl5HkJtK7o/w/qHwAAAP//AwBQSwECLQAUAAYACAAAACEAtoM4kv4AAADhAQAAEwAAAAAAAAAA&#10;AAAAAAAAAAAAW0NvbnRlbnRfVHlwZXNdLnhtbFBLAQItABQABgAIAAAAIQA4/SH/1gAAAJQBAAAL&#10;AAAAAAAAAAAAAAAAAC8BAABfcmVscy8ucmVsc1BLAQItABQABgAIAAAAIQC8XQI4zgEAAIUDAAAO&#10;AAAAAAAAAAAAAAAAAC4CAABkcnMvZTJvRG9jLnhtbFBLAQItABQABgAIAAAAIQBk8gko3gAAAAkB&#10;AAAPAAAAAAAAAAAAAAAAACgEAABkcnMvZG93bnJldi54bWxQSwUGAAAAAAQABADzAAAAMwUAAAAA&#10;" strokecolor="#7f7f7f" strokeweight=".5pt">
                <v:stroke dashstyle="1 1" joinstyle="miter"/>
              </v:line>
            </w:pict>
          </mc:Fallback>
        </mc:AlternateContent>
      </w:r>
    </w:p>
    <w:p w14:paraId="2947CC2C" w14:textId="77777777" w:rsidR="000D1300" w:rsidRPr="007F2019" w:rsidRDefault="000D1300" w:rsidP="00D36966">
      <w:pPr>
        <w:rPr>
          <w:rFonts w:ascii="ＭＳ ゴシック" w:eastAsia="ＭＳ ゴシック" w:hAnsi="ＭＳ ゴシック"/>
        </w:rPr>
      </w:pPr>
    </w:p>
    <w:p w14:paraId="42706FB4" w14:textId="64E0E41A" w:rsidR="005C6153" w:rsidRPr="007F2019" w:rsidRDefault="00506CEF" w:rsidP="00D36966">
      <w:pPr>
        <w:rPr>
          <w:rFonts w:ascii="ＭＳ ゴシック" w:eastAsia="ＭＳ ゴシック" w:hAnsi="ＭＳ ゴシック"/>
        </w:rPr>
      </w:pPr>
      <w:r w:rsidRPr="007F2019">
        <w:rPr>
          <w:rFonts w:ascii="ＭＳ ゴシック" w:eastAsia="ＭＳ ゴシック" w:hAnsi="ＭＳ ゴシック" w:hint="eastAsia"/>
          <w:noProof/>
        </w:rPr>
        <mc:AlternateContent>
          <mc:Choice Requires="wps">
            <w:drawing>
              <wp:anchor distT="0" distB="0" distL="114300" distR="114300" simplePos="0" relativeHeight="251796480" behindDoc="0" locked="0" layoutInCell="1" allowOverlap="1" wp14:anchorId="502303A0" wp14:editId="7502A7B0">
                <wp:simplePos x="0" y="0"/>
                <wp:positionH relativeFrom="column">
                  <wp:posOffset>2360295</wp:posOffset>
                </wp:positionH>
                <wp:positionV relativeFrom="paragraph">
                  <wp:posOffset>253365</wp:posOffset>
                </wp:positionV>
                <wp:extent cx="50165" cy="311003"/>
                <wp:effectExtent l="0" t="0" r="26035" b="32385"/>
                <wp:wrapNone/>
                <wp:docPr id="19" name="直線コネクタ 19"/>
                <wp:cNvGraphicFramePr/>
                <a:graphic xmlns:a="http://schemas.openxmlformats.org/drawingml/2006/main">
                  <a:graphicData uri="http://schemas.microsoft.com/office/word/2010/wordprocessingShape">
                    <wps:wsp>
                      <wps:cNvCnPr/>
                      <wps:spPr>
                        <a:xfrm flipH="1">
                          <a:off x="0" y="0"/>
                          <a:ext cx="50165" cy="311003"/>
                        </a:xfrm>
                        <a:prstGeom prst="line">
                          <a:avLst/>
                        </a:prstGeom>
                        <a:noFill/>
                        <a:ln w="6350" cap="flat" cmpd="sng" algn="ctr">
                          <a:solidFill>
                            <a:sysClr val="window" lastClr="FFFFFF">
                              <a:lumMod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64ED59" id="直線コネクタ 19"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5pt,19.95pt" to="189.8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YszQEAAIQDAAAOAAAAZHJzL2Uyb0RvYy54bWysU8tuGzEMvBfoPwi6x7uOYSNYWM4hhtND&#10;HwHafACjlXYF6AVR8dp/X0rruGl7K6qDQFHkiEOOtvcnZ9lRJTTBC75ctJwpL0Nv/CD484/DzR1n&#10;mMH3YINXgp8V8vvdxw/bKXbqNozB9ioxAvHYTVHwMefYNQ3KUTnARYjK06UOyUGmYxqaPsFE6M42&#10;t227aaaQ+piCVIjk3c+XfFfxtVYyf9MaVWZWcKot1z3V/aXszW4L3ZAgjkZeyoB/qMKB8fToFWoP&#10;GdhrMn9BOSNTwKDzQgbXBK2NVJUDsVm2f7D5PkJUlQs1B+O1Tfj/YOXX44N/StSGKWKH8SkVFied&#10;HNPWxE8008qLKmWn2rbztW3qlJkk57pdbtacSbpZLZdtuypdbWaUghYT5kcVHCuG4Nb4Qgo6OH7G&#10;PIe+hRS3DwdjbR2M9WwSfLNa0+gkkDy0hUymi73g6AfOwA6kO5lTRcRgTV+yCw6e8cEmdgQaPSmm&#10;DxNnFjCTU/BDXTXJvrovoZ/j1i2tS/lzfmXyG26pdQ84zhkUtQ951pEzmcRsjRP8rgC9IVlf6lFV&#10;jhfKv7pdrJfQn+sQmnKiUddXL7IsWnp/Jvv959n9BAAA//8DAFBLAwQUAAYACAAAACEAyN8r5N8A&#10;AAAJAQAADwAAAGRycy9kb3ducmV2LnhtbEyPy2rDMBBF94X+g5hAd42cBOJHLYfUEOgujVPoVrFU&#10;20QaGUmJ3b/vdNXuZpjDnXPL3WwNu2sfBocCVssEmMbWqQE7AR/nw3MGLESJShqHWsC3DrCrHh9K&#10;WSg34Unfm9gxCsFQSAF9jGPBeWh7bWVYulEj3b6ctzLS6juuvJwo3Bq+TpItt3JA+tDLUde9bq/N&#10;zQrY1344ommSz/f+tH471PN09K9CPC3m/QuwqOf4B8OvPqlDRU4Xd0MVmBGwSVcpoTTkOTACNmm+&#10;BXYRkGU58Krk/xtUPwAAAP//AwBQSwECLQAUAAYACAAAACEAtoM4kv4AAADhAQAAEwAAAAAAAAAA&#10;AAAAAAAAAAAAW0NvbnRlbnRfVHlwZXNdLnhtbFBLAQItABQABgAIAAAAIQA4/SH/1gAAAJQBAAAL&#10;AAAAAAAAAAAAAAAAAC8BAABfcmVscy8ucmVsc1BLAQItABQABgAIAAAAIQAanmYszQEAAIQDAAAO&#10;AAAAAAAAAAAAAAAAAC4CAABkcnMvZTJvRG9jLnhtbFBLAQItABQABgAIAAAAIQDI3yvk3wAAAAkB&#10;AAAPAAAAAAAAAAAAAAAAACcEAABkcnMvZG93bnJldi54bWxQSwUGAAAAAAQABADzAAAAMwUAAAAA&#10;" strokecolor="#7f7f7f" strokeweight=".5pt">
                <v:stroke dashstyle="1 1" joinstyle="miter"/>
              </v:line>
            </w:pict>
          </mc:Fallback>
        </mc:AlternateContent>
      </w:r>
    </w:p>
    <w:p w14:paraId="6E7A1D50" w14:textId="37345D71" w:rsidR="005C6153" w:rsidRPr="007F2019" w:rsidRDefault="00CE564B" w:rsidP="00D36966">
      <w:pPr>
        <w:rPr>
          <w:rFonts w:ascii="ＭＳ ゴシック" w:eastAsia="ＭＳ ゴシック" w:hAnsi="ＭＳ ゴシック"/>
        </w:rPr>
      </w:pPr>
      <w:r w:rsidRPr="007F2019">
        <w:rPr>
          <w:rFonts w:ascii="ＭＳ ゴシック" w:eastAsia="ＭＳ ゴシック" w:hAnsi="ＭＳ ゴシック" w:hint="eastAsia"/>
          <w:noProof/>
        </w:rPr>
        <mc:AlternateContent>
          <mc:Choice Requires="wps">
            <w:drawing>
              <wp:anchor distT="0" distB="0" distL="114300" distR="114300" simplePos="0" relativeHeight="251794432" behindDoc="0" locked="0" layoutInCell="1" allowOverlap="1" wp14:anchorId="098DECCE" wp14:editId="7916C0AE">
                <wp:simplePos x="0" y="0"/>
                <wp:positionH relativeFrom="margin">
                  <wp:posOffset>1803573</wp:posOffset>
                </wp:positionH>
                <wp:positionV relativeFrom="paragraph">
                  <wp:posOffset>191320</wp:posOffset>
                </wp:positionV>
                <wp:extent cx="1644015" cy="333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44015" cy="333375"/>
                        </a:xfrm>
                        <a:prstGeom prst="rect">
                          <a:avLst/>
                        </a:prstGeom>
                        <a:noFill/>
                        <a:ln w="6350">
                          <a:noFill/>
                        </a:ln>
                      </wps:spPr>
                      <wps:txbx>
                        <w:txbxContent>
                          <w:p w14:paraId="3196A9A7" w14:textId="41CA8D0C" w:rsidR="00DB391B" w:rsidRPr="002F181F" w:rsidRDefault="00DB391B" w:rsidP="00B62610">
                            <w:pPr>
                              <w:rPr>
                                <w:rFonts w:ascii="游ゴシック" w:eastAsia="游ゴシック" w:hAnsi="游ゴシック"/>
                                <w:color w:val="000000" w:themeColor="text1"/>
                                <w:sz w:val="20"/>
                                <w:szCs w:val="15"/>
                                <w:lang w:eastAsia="zh-TW"/>
                              </w:rPr>
                            </w:pPr>
                            <w:r>
                              <w:rPr>
                                <w:rFonts w:ascii="游ゴシック" w:eastAsia="游ゴシック" w:hAnsi="游ゴシック" w:hint="eastAsia"/>
                                <w:color w:val="000000" w:themeColor="text1"/>
                                <w:sz w:val="20"/>
                                <w:szCs w:val="15"/>
                                <w:lang w:eastAsia="zh-TW"/>
                              </w:rPr>
                              <w:t>社会</w:t>
                            </w:r>
                            <w:r>
                              <w:rPr>
                                <w:rFonts w:ascii="游ゴシック" w:eastAsia="游ゴシック" w:hAnsi="游ゴシック"/>
                                <w:color w:val="000000" w:themeColor="text1"/>
                                <w:sz w:val="20"/>
                                <w:szCs w:val="15"/>
                                <w:lang w:eastAsia="zh-TW"/>
                              </w:rPr>
                              <w:t>福祉専門職業</w:t>
                            </w:r>
                            <w:r w:rsidR="00B62610">
                              <w:rPr>
                                <w:rFonts w:ascii="游ゴシック" w:eastAsia="游ゴシック" w:hAnsi="游ゴシック" w:hint="eastAsia"/>
                                <w:color w:val="000000" w:themeColor="text1"/>
                                <w:sz w:val="20"/>
                                <w:szCs w:val="15"/>
                                <w:lang w:eastAsia="zh-TW"/>
                              </w:rPr>
                              <w:t>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DECCE" id="テキスト ボックス 17" o:spid="_x0000_s1039" type="#_x0000_t202" style="position:absolute;left:0;text-align:left;margin-left:142pt;margin-top:15.05pt;width:129.45pt;height:26.2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0FGwIAADYEAAAOAAAAZHJzL2Uyb0RvYy54bWysU9uO2yAQfa/Uf0C8N3au21pxVumuUlWK&#10;dlfKVvtMMMSWgKFAYqdf3wHnpm2fqvoBD8wwl3MO8/tOK3IQzjdgSjoc5JQIw6FqzK6kP15Xnz5T&#10;4gMzFVNgREmPwtP7xccP89YWYgQ1qEo4gkmML1pb0joEW2SZ57XQzA/ACoNOCU6zgFu3yyrHWsyu&#10;VTbK81nWgqusAy68x9PH3kkXKb+UgodnKb0IRJUUewtpdWndxjVbzFmxc8zWDT+1wf6hC80ag0Uv&#10;qR5ZYGTvmj9S6YY78CDDgIPOQMqGizQDTjPM302zqZkVaRYEx9sLTP7/peVPh419cSR0X6FDAiMg&#10;rfWFx8M4Tyedjn/slKAfITxeYBNdIDxemk0m+XBKCUffGL+7aUyTXW9b58M3AZpEo6QOaUloscPa&#10;hz70HBKLGVg1SiVqlCFtSWfjaZ4uXDyYXBmsce01WqHbdqSpsKXxeZAtVEecz0FPvbd81WATa+bD&#10;C3PINY6E+g3PuEgFWAxOFiU1uF9/O4/xSAF6KWlROyX1P/fMCUrUd4PkfBkiICi2tJlM70a4cbee&#10;7a3H7PUDoDyH+FIsT2aMD+psSgf6DWW+jFXRxQzH2iXlwZ03D6HXND4ULpbLFIYCsyyszcbymDwC&#10;G0F+7d6YsycmAnL4BGedseIdIX1sT8lyH0A2ia0IdY/riQEUZ+L79JCi+m/3Ker63Be/AQAA//8D&#10;AFBLAwQUAAYACAAAACEAYz/eTOEAAAAJAQAADwAAAGRycy9kb3ducmV2LnhtbEyPMU/DMBSEdyT+&#10;g/WQWFBrN4QSQl4qVAkpQ5aWConNjU0cNX4OsZuGf4+ZYDzd6e67YjPbnk169J0jhNVSANPUONVR&#10;i3B4e11kwHyQpGTvSCN8aw+b8vqqkLlyF9rpaR9aFkvI5xLBhDDknPvGaCv90g2aovfpRitDlGPL&#10;1Sgvsdz2PBFiza3sKC4YOeit0c1pf7YI03uVqt1kwni3rStRneqvx48a8fZmfnkGFvQc/sLwix/R&#10;oYxMR3cm5VmPkGRp/BIQ7sUKWAw8pMkTsCNClqyBlwX//6D8AQAA//8DAFBLAQItABQABgAIAAAA&#10;IQC2gziS/gAAAOEBAAATAAAAAAAAAAAAAAAAAAAAAABbQ29udGVudF9UeXBlc10ueG1sUEsBAi0A&#10;FAAGAAgAAAAhADj9If/WAAAAlAEAAAsAAAAAAAAAAAAAAAAALwEAAF9yZWxzLy5yZWxzUEsBAi0A&#10;FAAGAAgAAAAhAIkpHQUbAgAANgQAAA4AAAAAAAAAAAAAAAAALgIAAGRycy9lMm9Eb2MueG1sUEsB&#10;Ai0AFAAGAAgAAAAhAGM/3kzhAAAACQEAAA8AAAAAAAAAAAAAAAAAdQQAAGRycy9kb3ducmV2Lnht&#10;bFBLBQYAAAAABAAEAPMAAACDBQAAAAA=&#10;" filled="f" stroked="f" strokeweight=".5pt">
                <v:textbox>
                  <w:txbxContent>
                    <w:p w14:paraId="3196A9A7" w14:textId="41CA8D0C" w:rsidR="00DB391B" w:rsidRPr="002F181F" w:rsidRDefault="00DB391B" w:rsidP="00B62610">
                      <w:pPr>
                        <w:rPr>
                          <w:rFonts w:ascii="游ゴシック" w:eastAsia="游ゴシック" w:hAnsi="游ゴシック"/>
                          <w:color w:val="000000" w:themeColor="text1"/>
                          <w:sz w:val="20"/>
                          <w:szCs w:val="15"/>
                          <w:lang w:eastAsia="zh-TW"/>
                        </w:rPr>
                      </w:pPr>
                      <w:r>
                        <w:rPr>
                          <w:rFonts w:ascii="游ゴシック" w:eastAsia="游ゴシック" w:hAnsi="游ゴシック" w:hint="eastAsia"/>
                          <w:color w:val="000000" w:themeColor="text1"/>
                          <w:sz w:val="20"/>
                          <w:szCs w:val="15"/>
                          <w:lang w:eastAsia="zh-TW"/>
                        </w:rPr>
                        <w:t>社会</w:t>
                      </w:r>
                      <w:r>
                        <w:rPr>
                          <w:rFonts w:ascii="游ゴシック" w:eastAsia="游ゴシック" w:hAnsi="游ゴシック"/>
                          <w:color w:val="000000" w:themeColor="text1"/>
                          <w:sz w:val="20"/>
                          <w:szCs w:val="15"/>
                          <w:lang w:eastAsia="zh-TW"/>
                        </w:rPr>
                        <w:t>福祉専門職業</w:t>
                      </w:r>
                      <w:r w:rsidR="00B62610">
                        <w:rPr>
                          <w:rFonts w:ascii="游ゴシック" w:eastAsia="游ゴシック" w:hAnsi="游ゴシック" w:hint="eastAsia"/>
                          <w:color w:val="000000" w:themeColor="text1"/>
                          <w:sz w:val="20"/>
                          <w:szCs w:val="15"/>
                          <w:lang w:eastAsia="zh-TW"/>
                        </w:rPr>
                        <w:t>従事者</w:t>
                      </w:r>
                    </w:p>
                  </w:txbxContent>
                </v:textbox>
                <w10:wrap anchorx="margin"/>
              </v:shape>
            </w:pict>
          </mc:Fallback>
        </mc:AlternateContent>
      </w:r>
    </w:p>
    <w:p w14:paraId="5DC3667E" w14:textId="67976CC3" w:rsidR="002A4A1F" w:rsidRPr="007F2019" w:rsidRDefault="002A4A1F" w:rsidP="00D36966">
      <w:pPr>
        <w:rPr>
          <w:rFonts w:ascii="ＭＳ ゴシック" w:eastAsia="ＭＳ ゴシック" w:hAnsi="ＭＳ ゴシック"/>
        </w:rPr>
      </w:pPr>
    </w:p>
    <w:p w14:paraId="2C3FE749" w14:textId="00919404" w:rsidR="002B400C" w:rsidRPr="007F2019" w:rsidRDefault="002B400C" w:rsidP="00D36966">
      <w:pPr>
        <w:rPr>
          <w:rFonts w:ascii="ＭＳ ゴシック" w:eastAsia="ＭＳ ゴシック" w:hAnsi="ＭＳ ゴシック"/>
        </w:rPr>
      </w:pPr>
    </w:p>
    <w:p w14:paraId="2A98AA7F" w14:textId="30150716" w:rsidR="00890E2E" w:rsidRPr="007F2019" w:rsidRDefault="00CE564B" w:rsidP="00D36966">
      <w:pPr>
        <w:rPr>
          <w:rFonts w:ascii="ＭＳ ゴシック" w:eastAsia="ＭＳ ゴシック" w:hAnsi="ＭＳ ゴシック"/>
        </w:rPr>
      </w:pPr>
      <w:r w:rsidRPr="007F2019">
        <w:rPr>
          <w:rFonts w:ascii="ＭＳ ゴシック" w:eastAsia="ＭＳ ゴシック" w:hAnsi="ＭＳ ゴシック" w:hint="eastAsia"/>
          <w:noProof/>
        </w:rPr>
        <mc:AlternateContent>
          <mc:Choice Requires="wps">
            <w:drawing>
              <wp:anchor distT="0" distB="0" distL="114300" distR="114300" simplePos="0" relativeHeight="251800576" behindDoc="0" locked="0" layoutInCell="1" allowOverlap="1" wp14:anchorId="07641D32" wp14:editId="6D5B9EFE">
                <wp:simplePos x="0" y="0"/>
                <wp:positionH relativeFrom="column">
                  <wp:posOffset>3961180</wp:posOffset>
                </wp:positionH>
                <wp:positionV relativeFrom="paragraph">
                  <wp:posOffset>215228</wp:posOffset>
                </wp:positionV>
                <wp:extent cx="90170" cy="153670"/>
                <wp:effectExtent l="0" t="0" r="24130" b="36830"/>
                <wp:wrapNone/>
                <wp:docPr id="24" name="直線コネクタ 24"/>
                <wp:cNvGraphicFramePr/>
                <a:graphic xmlns:a="http://schemas.openxmlformats.org/drawingml/2006/main">
                  <a:graphicData uri="http://schemas.microsoft.com/office/word/2010/wordprocessingShape">
                    <wps:wsp>
                      <wps:cNvCnPr/>
                      <wps:spPr>
                        <a:xfrm>
                          <a:off x="0" y="0"/>
                          <a:ext cx="90170" cy="153670"/>
                        </a:xfrm>
                        <a:prstGeom prst="line">
                          <a:avLst/>
                        </a:prstGeom>
                        <a:noFill/>
                        <a:ln w="6350" cap="flat" cmpd="sng" algn="ctr">
                          <a:solidFill>
                            <a:sysClr val="window" lastClr="FFFFFF">
                              <a:lumMod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8903C5" id="直線コネクタ 24"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9pt,16.95pt" to="319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PIxAEAAHoDAAAOAAAAZHJzL2Uyb0RvYy54bWysU8tu2zAQvBfoPxC8x5IT2E0F0znEcC99&#10;BGj6ARuSkgjwBS5j2X/fJeU4aXsrwgO1JHeHO8PR5u7oLDvohCZ4wZeLljPtZVDGD4L/etxf3XKG&#10;GbwCG7wW/KSR320/fthMsdPXYQxW6cQIxGM3RcHHnGPXNChH7QAXIWpPh31IDjIt09CoBBOhO9tc&#10;t+26mUJSMQWpEWl3Nx/ybcXvey3zj75HnZkVnHrLdU51fipzs91ANySIo5HnNuA/unBgPF16gdpB&#10;BvaczD9QzsgUMPR5IYNrQt8bqSsHYrNs/2Lzc4SoKxcSB+NFJnw/WPn9cO8fEskwRewwPqTC4tgn&#10;V77UHztWsU4XsfQxM0mbn9vlJ1JU0slydbOmmECa19qYMH/RwbESCG6NL1Sgg8NXzHPqS0rZ9mFv&#10;rK3PYT2bBF/frAo8kCl6C5lCF5Xg6AfOwA7kNplTRcRgjSrVBQdPeG8TOwA9OPlEhYkzC5hpU/B9&#10;HbXIPrtvQc15q5bGuf25vjL5A7f0ugMc5wrK2oU8u8eZTBa2xgl+W4BekKwv/ehqwjPlV41L9BTU&#10;qUrflBU9cL31bMbioLdrit/+MtvfAAAA//8DAFBLAwQUAAYACAAAACEAXDLve90AAAAJAQAADwAA&#10;AGRycy9kb3ducmV2LnhtbEyPMU/DMBSEd6T+B+shsVHHsYhCyEuFkDIyUJBY3dhNosbPqe2mgV+P&#10;mWA83enuu3q32oktxofREYLYZsAMdU6P1CN8vLf3JbAQFWk1OTIIXybArtnc1KrS7kpvZtnHnqUS&#10;CpVCGGKcK85DNxirwtbNhpJ3dN6qmKTvufbqmsrtxPMsK7hVI6WFQc3mZTDdaX+xCGp5PTlxJrm2&#10;Xog2P8rvMX4i3t2uz0/AolnjXxh+8RM6NInp4C6kA5sQilwm9Igg5SOwFChkmc4dEB5KAbyp+f8H&#10;zQ8AAAD//wMAUEsBAi0AFAAGAAgAAAAhALaDOJL+AAAA4QEAABMAAAAAAAAAAAAAAAAAAAAAAFtD&#10;b250ZW50X1R5cGVzXS54bWxQSwECLQAUAAYACAAAACEAOP0h/9YAAACUAQAACwAAAAAAAAAAAAAA&#10;AAAvAQAAX3JlbHMvLnJlbHNQSwECLQAUAAYACAAAACEARsWjyMQBAAB6AwAADgAAAAAAAAAAAAAA&#10;AAAuAgAAZHJzL2Uyb0RvYy54bWxQSwECLQAUAAYACAAAACEAXDLve90AAAAJAQAADwAAAAAAAAAA&#10;AAAAAAAeBAAAZHJzL2Rvd25yZXYueG1sUEsFBgAAAAAEAAQA8wAAACgFAAAAAA==&#10;" strokecolor="#7f7f7f" strokeweight=".5pt">
                <v:stroke dashstyle="1 1" joinstyle="miter"/>
              </v:line>
            </w:pict>
          </mc:Fallback>
        </mc:AlternateContent>
      </w:r>
    </w:p>
    <w:p w14:paraId="3DD18ED9" w14:textId="31BDA4EC" w:rsidR="00890E2E" w:rsidRPr="007F2019" w:rsidRDefault="00CE564B" w:rsidP="00D36966">
      <w:pPr>
        <w:rPr>
          <w:rFonts w:ascii="ＭＳ ゴシック" w:eastAsia="ＭＳ ゴシック" w:hAnsi="ＭＳ ゴシック"/>
        </w:rPr>
      </w:pPr>
      <w:r w:rsidRPr="007F2019">
        <w:rPr>
          <w:rFonts w:ascii="ＭＳ ゴシック" w:eastAsia="ＭＳ ゴシック" w:hAnsi="ＭＳ ゴシック" w:hint="eastAsia"/>
          <w:noProof/>
        </w:rPr>
        <mc:AlternateContent>
          <mc:Choice Requires="wps">
            <w:drawing>
              <wp:anchor distT="0" distB="0" distL="114300" distR="114300" simplePos="0" relativeHeight="251801600" behindDoc="0" locked="0" layoutInCell="1" allowOverlap="1" wp14:anchorId="73677711" wp14:editId="3A647787">
                <wp:simplePos x="0" y="0"/>
                <wp:positionH relativeFrom="margin">
                  <wp:posOffset>3818983</wp:posOffset>
                </wp:positionH>
                <wp:positionV relativeFrom="paragraph">
                  <wp:posOffset>18181</wp:posOffset>
                </wp:positionV>
                <wp:extent cx="647700" cy="3333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47700" cy="333375"/>
                        </a:xfrm>
                        <a:prstGeom prst="rect">
                          <a:avLst/>
                        </a:prstGeom>
                        <a:noFill/>
                        <a:ln w="6350">
                          <a:noFill/>
                        </a:ln>
                      </wps:spPr>
                      <wps:txbx>
                        <w:txbxContent>
                          <w:p w14:paraId="55F377C3" w14:textId="77777777" w:rsidR="00DB391B" w:rsidRPr="002F181F" w:rsidRDefault="00DB391B" w:rsidP="00B62610">
                            <w:pPr>
                              <w:rPr>
                                <w:rFonts w:ascii="游ゴシック" w:eastAsia="游ゴシック" w:hAnsi="游ゴシック"/>
                                <w:color w:val="000000" w:themeColor="text1"/>
                                <w:sz w:val="20"/>
                                <w:szCs w:val="15"/>
                              </w:rPr>
                            </w:pPr>
                            <w:r>
                              <w:rPr>
                                <w:rFonts w:ascii="游ゴシック" w:eastAsia="游ゴシック" w:hAnsi="游ゴシック" w:hint="eastAsia"/>
                                <w:color w:val="000000" w:themeColor="text1"/>
                                <w:sz w:val="20"/>
                                <w:szCs w:val="15"/>
                              </w:rPr>
                              <w:t>全産業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7711" id="テキスト ボックス 21" o:spid="_x0000_s1040" type="#_x0000_t202" style="position:absolute;left:0;text-align:left;margin-left:300.7pt;margin-top:1.45pt;width:51pt;height:26.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x+GgIAADUEAAAOAAAAZHJzL2Uyb0RvYy54bWysU01vGjEQvVfqf7B8L7sQCC1iiWgiqkpR&#10;EolUORuvza7k9bhjwy799R17+VLaU1UOZsYzOx/vPc/vusawvUJfgy34cJBzpqyEsrbbgv94XX36&#10;zJkPwpbCgFUFPyjP7xYfP8xbN1MjqMCUChkVsX7WuoJXIbhZlnlZqUb4AThlKagBGxHIxW1Womip&#10;emOyUZ7fZi1g6RCk8p5uH/ogX6T6WisZnrX2KjBTcJotpBPTuYlntpiL2RaFq2p5HEP8wxSNqC01&#10;PZd6EEGwHdZ/lGpqieBBh4GEJgOta6nSDrTNMH+3zboSTqVdCBzvzjD5/1dWPu3X7gVZ6L5CRwRG&#10;QFrnZ54u4z6dxib+06SM4gTh4Qyb6gKTdHk7nk5zikgK3dBvOolVssvHDn34pqBh0Sg4EisJLLF/&#10;9KFPPaXEXhZWtTGJGWNZSw1uJnn64Byh4sZSj8uo0QrdpmN1SWuMT3tsoDzQegg9897JVU1DPAof&#10;XgQS1TQ3yTc806ENUDM4WpxVgL/+dh/ziQGKctaSdAruf+4EKs7Md0vcfBmOx1FryRlPpiNy8Dqy&#10;uY7YXXMPpM4hPRQnkxnzgzmZGqF5I5UvY1cKCSupd8FlwJNzH3pJ0zuRarlMaaQvJ8KjXTsZi0dg&#10;I8iv3ZtAd2QiEIVPcJKZmL0jpM/tKVnuAug6sRWh7nE9MkDaTHwf31EU/7Wfsi6vffEbAAD//wMA&#10;UEsDBBQABgAIAAAAIQC/Td5j3wAAAAgBAAAPAAAAZHJzL2Rvd25yZXYueG1sTI8xT8MwFIR3JP6D&#10;9ZBYELVb0hZCnApVQsqQpQUhsbnxI44aPwfbTcO/x0xlPN3p7rtiM9mejehD50jCfCaAITVOd9RK&#10;eH97vX8EFqIirXpHKOEHA2zK66tC5dqdaYfjPrYslVDIlQQT45BzHhqDVoWZG5CS9+W8VTFJ33Lt&#10;1TmV254vhFhxqzpKC0YNuDXYHPcnK2H8qDK9G030d9u6EtWx/l5/1lLe3kwvz8AiTvEShj/8hA5l&#10;Yjq4E+nAegkrMc9SVMLiCVjy1+Ih6YOE5TIDXhb8/4HyFwAA//8DAFBLAQItABQABgAIAAAAIQC2&#10;gziS/gAAAOEBAAATAAAAAAAAAAAAAAAAAAAAAABbQ29udGVudF9UeXBlc10ueG1sUEsBAi0AFAAG&#10;AAgAAAAhADj9If/WAAAAlAEAAAsAAAAAAAAAAAAAAAAALwEAAF9yZWxzLy5yZWxzUEsBAi0AFAAG&#10;AAgAAAAhAJbtbH4aAgAANQQAAA4AAAAAAAAAAAAAAAAALgIAAGRycy9lMm9Eb2MueG1sUEsBAi0A&#10;FAAGAAgAAAAhAL9N3mPfAAAACAEAAA8AAAAAAAAAAAAAAAAAdAQAAGRycy9kb3ducmV2LnhtbFBL&#10;BQYAAAAABAAEAPMAAACABQAAAAA=&#10;" filled="f" stroked="f" strokeweight=".5pt">
                <v:textbox>
                  <w:txbxContent>
                    <w:p w14:paraId="55F377C3" w14:textId="77777777" w:rsidR="00DB391B" w:rsidRPr="002F181F" w:rsidRDefault="00DB391B" w:rsidP="00B62610">
                      <w:pPr>
                        <w:rPr>
                          <w:rFonts w:ascii="游ゴシック" w:eastAsia="游ゴシック" w:hAnsi="游ゴシック"/>
                          <w:color w:val="000000" w:themeColor="text1"/>
                          <w:sz w:val="20"/>
                          <w:szCs w:val="15"/>
                        </w:rPr>
                      </w:pPr>
                      <w:r>
                        <w:rPr>
                          <w:rFonts w:ascii="游ゴシック" w:eastAsia="游ゴシック" w:hAnsi="游ゴシック" w:hint="eastAsia"/>
                          <w:color w:val="000000" w:themeColor="text1"/>
                          <w:sz w:val="20"/>
                          <w:szCs w:val="15"/>
                        </w:rPr>
                        <w:t>全産業</w:t>
                      </w:r>
                    </w:p>
                  </w:txbxContent>
                </v:textbox>
                <w10:wrap anchorx="margin"/>
              </v:shape>
            </w:pict>
          </mc:Fallback>
        </mc:AlternateContent>
      </w:r>
    </w:p>
    <w:p w14:paraId="2B61E3F7" w14:textId="4DEFBF8F" w:rsidR="00890E2E" w:rsidRPr="007F2019" w:rsidRDefault="00890E2E" w:rsidP="00D36966">
      <w:pPr>
        <w:rPr>
          <w:rFonts w:ascii="ＭＳ ゴシック" w:eastAsia="ＭＳ ゴシック" w:hAnsi="ＭＳ ゴシック"/>
        </w:rPr>
      </w:pPr>
    </w:p>
    <w:p w14:paraId="2F717DC1" w14:textId="01949FEE" w:rsidR="00726BA5" w:rsidRPr="007F2019" w:rsidRDefault="00720539" w:rsidP="00D36966">
      <w:pPr>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1786240" behindDoc="0" locked="0" layoutInCell="1" allowOverlap="1" wp14:anchorId="49FEA02C" wp14:editId="32E0273C">
                <wp:simplePos x="0" y="0"/>
                <wp:positionH relativeFrom="margin">
                  <wp:posOffset>690245</wp:posOffset>
                </wp:positionH>
                <wp:positionV relativeFrom="paragraph">
                  <wp:posOffset>78728</wp:posOffset>
                </wp:positionV>
                <wp:extent cx="3267075" cy="2571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3267075" cy="257175"/>
                        </a:xfrm>
                        <a:prstGeom prst="rect">
                          <a:avLst/>
                        </a:prstGeom>
                        <a:noFill/>
                        <a:ln w="6350">
                          <a:noFill/>
                        </a:ln>
                      </wps:spPr>
                      <wps:txbx>
                        <w:txbxContent>
                          <w:p w14:paraId="3EDC3E54" w14:textId="77777777" w:rsidR="00DB391B" w:rsidRPr="00657505" w:rsidRDefault="00DB391B" w:rsidP="00B4681F">
                            <w:pPr>
                              <w:spacing w:line="240" w:lineRule="exact"/>
                              <w:jc w:val="left"/>
                              <w:rPr>
                                <w:sz w:val="20"/>
                                <w:lang w:eastAsia="zh-TW"/>
                              </w:rPr>
                            </w:pPr>
                            <w:r w:rsidRPr="00657505">
                              <w:rPr>
                                <w:rFonts w:hint="eastAsia"/>
                                <w:sz w:val="20"/>
                                <w:lang w:eastAsia="zh-TW"/>
                              </w:rPr>
                              <w:t>（</w:t>
                            </w:r>
                            <w:r w:rsidRPr="00657505">
                              <w:rPr>
                                <w:sz w:val="20"/>
                                <w:lang w:eastAsia="zh-TW"/>
                              </w:rPr>
                              <w:t>資料）</w:t>
                            </w:r>
                            <w:r>
                              <w:rPr>
                                <w:rFonts w:hint="eastAsia"/>
                                <w:sz w:val="20"/>
                                <w:lang w:eastAsia="zh-TW"/>
                              </w:rPr>
                              <w:t>厚生労働省「</w:t>
                            </w:r>
                            <w:r>
                              <w:rPr>
                                <w:sz w:val="20"/>
                                <w:lang w:eastAsia="zh-TW"/>
                              </w:rPr>
                              <w:t>職業安定業務統計」</w:t>
                            </w:r>
                          </w:p>
                          <w:p w14:paraId="224FEDF7" w14:textId="77777777" w:rsidR="00DB391B" w:rsidRPr="00B613CC" w:rsidRDefault="00DB391B" w:rsidP="00B4681F">
                            <w:pPr>
                              <w:spacing w:line="240" w:lineRule="exact"/>
                              <w:jc w:val="left"/>
                              <w:rPr>
                                <w:sz w:val="18"/>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A02C" id="テキスト ボックス 57" o:spid="_x0000_s1041" type="#_x0000_t202" style="position:absolute;left:0;text-align:left;margin-left:54.35pt;margin-top:6.2pt;width:257.25pt;height:20.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J0GgIAADQEAAAOAAAAZHJzL2Uyb0RvYy54bWysU8lu2zAQvRfoPxC815IdL61gOXATuChg&#10;JAGcImeaIi0CFIclaUvu13dIeUPaU9ELNZwZzfLe4/y+azQ5COcVmJIOBzklwnColNmV9Mfr6tNn&#10;SnxgpmIajCjpUXh6v/j4Yd7aQoygBl0JR7CI8UVrS1qHYIss87wWDfMDsMJgUIJrWMCr22WVYy1W&#10;b3Q2yvNp1oKrrAMuvEfvYx+ki1RfSsHDs5ReBKJLirOFdLp0buOZLeas2Dlma8VPY7B/mKJhymDT&#10;S6lHFhjZO/VHqUZxBx5kGHBoMpBScZF2wG2G+bttNjWzIu2C4Hh7gcn/v7L86bCxL46E7it0SGAE&#10;pLW+8OiM+3TSNfGLkxKMI4THC2yiC4Sj8240neWzCSUcY6PJbIg2lsmuf1vnwzcBDYlGSR3SktBi&#10;h7UPfeo5JTYzsFJaJ2q0IW1Jp3eTPP1wiWBxbbDHddZohW7bEVXhHmmC6NpCdcT9HPTUe8tXCodY&#10;Mx9emEOucSXUb3jGQ2rAZnCyKKnB/fqbP+YjBRilpEXtlNT/3DMnKNHfDZLzZTgeR7Gly3gyG+HF&#10;3Ua2txGzbx4A5TnEl2J5MmN+0GdTOmjeUObL2BVDzHDsXdJwNh9Cr2h8JlwslykJ5WVZWJuN5bF0&#10;hDVC/Nq9MWdPPARk8AnOKmPFOzr63J6Q5T6AVImrK6on/FGaie3TM4rav72nrOtjX/wGAAD//wMA&#10;UEsDBBQABgAIAAAAIQBENutV4AAAAAkBAAAPAAAAZHJzL2Rvd25yZXYueG1sTI/BTsMwDIbvSLxD&#10;ZCRuLCWwUUrTaao0ISF22NiFm9t4bUWTlCbbCk+POcHNv/zp9+d8OdlenGgMnXcabmcJCHK1N51r&#10;NOzf1jcpiBDRGey9Iw1fFGBZXF7kmBl/dls67WIjuMSFDDW0MQ6ZlKFuyWKY+YEc7w5+tBg5jo00&#10;I5653PZSJclCWuwcX2hxoLKl+mN3tBpeyvUGt5Wy6XdfPr8eVsPn/n2u9fXVtHoCEWmKfzD86rM6&#10;FOxU+aMzQfSck/SBUR7UPQgGFupOgag0zNUjyCKX/z8ofgAAAP//AwBQSwECLQAUAAYACAAAACEA&#10;toM4kv4AAADhAQAAEwAAAAAAAAAAAAAAAAAAAAAAW0NvbnRlbnRfVHlwZXNdLnhtbFBLAQItABQA&#10;BgAIAAAAIQA4/SH/1gAAAJQBAAALAAAAAAAAAAAAAAAAAC8BAABfcmVscy8ucmVsc1BLAQItABQA&#10;BgAIAAAAIQAFAnJ0GgIAADQEAAAOAAAAAAAAAAAAAAAAAC4CAABkcnMvZTJvRG9jLnhtbFBLAQIt&#10;ABQABgAIAAAAIQBENutV4AAAAAkBAAAPAAAAAAAAAAAAAAAAAHQEAABkcnMvZG93bnJldi54bWxQ&#10;SwUGAAAAAAQABADzAAAAgQUAAAAA&#10;" filled="f" stroked="f" strokeweight=".5pt">
                <v:textbox>
                  <w:txbxContent>
                    <w:p w14:paraId="3EDC3E54" w14:textId="77777777" w:rsidR="00DB391B" w:rsidRPr="00657505" w:rsidRDefault="00DB391B" w:rsidP="00B4681F">
                      <w:pPr>
                        <w:spacing w:line="240" w:lineRule="exact"/>
                        <w:jc w:val="left"/>
                        <w:rPr>
                          <w:sz w:val="20"/>
                          <w:lang w:eastAsia="zh-TW"/>
                        </w:rPr>
                      </w:pPr>
                      <w:r w:rsidRPr="00657505">
                        <w:rPr>
                          <w:rFonts w:hint="eastAsia"/>
                          <w:sz w:val="20"/>
                          <w:lang w:eastAsia="zh-TW"/>
                        </w:rPr>
                        <w:t>（</w:t>
                      </w:r>
                      <w:r w:rsidRPr="00657505">
                        <w:rPr>
                          <w:sz w:val="20"/>
                          <w:lang w:eastAsia="zh-TW"/>
                        </w:rPr>
                        <w:t>資料）</w:t>
                      </w:r>
                      <w:r>
                        <w:rPr>
                          <w:rFonts w:hint="eastAsia"/>
                          <w:sz w:val="20"/>
                          <w:lang w:eastAsia="zh-TW"/>
                        </w:rPr>
                        <w:t>厚生労働省「</w:t>
                      </w:r>
                      <w:r>
                        <w:rPr>
                          <w:sz w:val="20"/>
                          <w:lang w:eastAsia="zh-TW"/>
                        </w:rPr>
                        <w:t>職業安定業務統計」</w:t>
                      </w:r>
                    </w:p>
                    <w:p w14:paraId="224FEDF7" w14:textId="77777777" w:rsidR="00DB391B" w:rsidRPr="00B613CC" w:rsidRDefault="00DB391B" w:rsidP="00B4681F">
                      <w:pPr>
                        <w:spacing w:line="240" w:lineRule="exact"/>
                        <w:jc w:val="left"/>
                        <w:rPr>
                          <w:sz w:val="18"/>
                          <w:lang w:eastAsia="zh-TW"/>
                        </w:rPr>
                      </w:pPr>
                    </w:p>
                  </w:txbxContent>
                </v:textbox>
                <w10:wrap anchorx="margin"/>
              </v:shape>
            </w:pict>
          </mc:Fallback>
        </mc:AlternateContent>
      </w:r>
    </w:p>
    <w:p w14:paraId="29AD11EB" w14:textId="77777777" w:rsidR="00720539" w:rsidRPr="007F2019" w:rsidRDefault="00720539" w:rsidP="00237B9E">
      <w:pPr>
        <w:spacing w:line="276" w:lineRule="auto"/>
        <w:rPr>
          <w:rFonts w:ascii="ＭＳ ゴシック" w:eastAsia="ＭＳ ゴシック" w:hAnsi="ＭＳ ゴシック"/>
        </w:rPr>
      </w:pPr>
    </w:p>
    <w:p w14:paraId="6B00D41D" w14:textId="77777777" w:rsidR="00237B9E" w:rsidRPr="007F2019" w:rsidRDefault="002A4A1F" w:rsidP="00237B9E">
      <w:pPr>
        <w:spacing w:beforeLines="10" w:before="43"/>
        <w:rPr>
          <w:rFonts w:ascii="ＭＳ ゴシック" w:eastAsia="ＭＳ ゴシック" w:hAnsi="ＭＳ ゴシック"/>
        </w:rPr>
      </w:pPr>
      <w:r w:rsidRPr="007F2019">
        <w:rPr>
          <w:rFonts w:ascii="ＭＳ ゴシック" w:eastAsia="ＭＳ ゴシック" w:hAnsi="ＭＳ ゴシック" w:hint="eastAsia"/>
        </w:rPr>
        <w:t xml:space="preserve">　○　介護職員の処遇</w:t>
      </w:r>
    </w:p>
    <w:p w14:paraId="5E8D801A" w14:textId="3A2CFD5E" w:rsidR="0042621E" w:rsidRPr="007F2019" w:rsidRDefault="004E4E8E" w:rsidP="00237B9E">
      <w:pPr>
        <w:spacing w:beforeLines="10" w:before="43"/>
        <w:ind w:left="465" w:hangingChars="200" w:hanging="465"/>
        <w:rPr>
          <w:rFonts w:hAnsi="ＭＳ 明朝"/>
        </w:rPr>
      </w:pPr>
      <w:r w:rsidRPr="007F2019">
        <w:rPr>
          <w:rFonts w:ascii="ＭＳ ゴシック" w:eastAsia="ＭＳ ゴシック" w:hAnsi="ＭＳ ゴシック" w:hint="eastAsia"/>
        </w:rPr>
        <w:t xml:space="preserve">　</w:t>
      </w:r>
      <w:r w:rsidR="000C6741" w:rsidRPr="007F2019">
        <w:rPr>
          <w:rFonts w:ascii="ＭＳ ゴシック" w:eastAsia="ＭＳ ゴシック" w:hAnsi="ＭＳ ゴシック" w:hint="eastAsia"/>
        </w:rPr>
        <w:t xml:space="preserve">　</w:t>
      </w:r>
      <w:r w:rsidR="00CE6DC8" w:rsidRPr="007F2019">
        <w:rPr>
          <w:rFonts w:ascii="ＭＳ ゴシック" w:eastAsia="ＭＳ ゴシック" w:hAnsi="ＭＳ ゴシック" w:hint="eastAsia"/>
        </w:rPr>
        <w:t xml:space="preserve">　</w:t>
      </w:r>
      <w:r w:rsidRPr="007F2019">
        <w:rPr>
          <w:rFonts w:hAnsi="ＭＳ 明朝" w:hint="eastAsia"/>
        </w:rPr>
        <w:t>介護職員の処遇については、介護報酬</w:t>
      </w:r>
      <w:r w:rsidR="000C6741" w:rsidRPr="007F2019">
        <w:rPr>
          <w:rFonts w:hAnsi="ＭＳ 明朝" w:hint="eastAsia"/>
        </w:rPr>
        <w:t>の</w:t>
      </w:r>
      <w:r w:rsidRPr="007F2019">
        <w:rPr>
          <w:rFonts w:hAnsi="ＭＳ 明朝" w:hint="eastAsia"/>
        </w:rPr>
        <w:t>改定や処遇改善加算</w:t>
      </w:r>
      <w:r w:rsidR="000C6741" w:rsidRPr="007F2019">
        <w:rPr>
          <w:rFonts w:hAnsi="ＭＳ 明朝" w:hint="eastAsia"/>
        </w:rPr>
        <w:t>の充実</w:t>
      </w:r>
      <w:r w:rsidRPr="007F2019">
        <w:rPr>
          <w:rFonts w:hAnsi="ＭＳ 明朝" w:hint="eastAsia"/>
        </w:rPr>
        <w:t>等により</w:t>
      </w:r>
      <w:r w:rsidR="008E3436" w:rsidRPr="007F2019">
        <w:rPr>
          <w:rFonts w:hAnsi="ＭＳ 明朝" w:hint="eastAsia"/>
        </w:rPr>
        <w:t>徐々に改善し</w:t>
      </w:r>
      <w:r w:rsidR="0042621E" w:rsidRPr="007F2019">
        <w:rPr>
          <w:rFonts w:hAnsi="ＭＳ 明朝" w:hint="eastAsia"/>
        </w:rPr>
        <w:t>て</w:t>
      </w:r>
      <w:r w:rsidR="00B26051" w:rsidRPr="007F2019">
        <w:rPr>
          <w:rFonts w:hAnsi="ＭＳ 明朝" w:hint="eastAsia"/>
        </w:rPr>
        <w:t>おり、</w:t>
      </w:r>
      <w:r w:rsidR="0081494E" w:rsidRPr="007F2019">
        <w:rPr>
          <w:rFonts w:hAnsi="ＭＳ 明朝" w:hint="eastAsia"/>
        </w:rPr>
        <w:t>厚生労働省の「介護従業者処遇状況等調査」によると、</w:t>
      </w:r>
      <w:r w:rsidR="00363A9B" w:rsidRPr="007F2019">
        <w:rPr>
          <w:rFonts w:hAnsi="ＭＳ 明朝" w:hint="eastAsia"/>
        </w:rPr>
        <w:t>令和４</w:t>
      </w:r>
      <w:r w:rsidR="00B26051" w:rsidRPr="007F2019">
        <w:rPr>
          <w:rFonts w:hAnsi="ＭＳ 明朝" w:hint="eastAsia"/>
        </w:rPr>
        <w:t>年には</w:t>
      </w:r>
      <w:r w:rsidR="0081494E" w:rsidRPr="007F2019">
        <w:rPr>
          <w:rFonts w:hAnsi="ＭＳ 明朝" w:hint="eastAsia"/>
        </w:rPr>
        <w:t>、</w:t>
      </w:r>
      <w:r w:rsidR="0007458D" w:rsidRPr="007F2019">
        <w:rPr>
          <w:rFonts w:hAnsi="ＭＳ 明朝" w:hint="eastAsia"/>
        </w:rPr>
        <w:t>有資格者の</w:t>
      </w:r>
      <w:r w:rsidR="00B26051" w:rsidRPr="007F2019">
        <w:rPr>
          <w:rFonts w:hAnsi="ＭＳ 明朝" w:hint="eastAsia"/>
        </w:rPr>
        <w:t>平均月給が３</w:t>
      </w:r>
      <w:r w:rsidR="00363A9B" w:rsidRPr="007F2019">
        <w:rPr>
          <w:rFonts w:hAnsi="ＭＳ 明朝" w:hint="eastAsia"/>
        </w:rPr>
        <w:t>２</w:t>
      </w:r>
      <w:r w:rsidR="00B26051" w:rsidRPr="007F2019">
        <w:rPr>
          <w:rFonts w:hAnsi="ＭＳ 明朝" w:hint="eastAsia"/>
        </w:rPr>
        <w:t>万円を超えました。</w:t>
      </w:r>
      <w:r w:rsidR="005E3628" w:rsidRPr="007F2019">
        <w:rPr>
          <w:rFonts w:hAnsi="ＭＳ 明朝" w:hint="eastAsia"/>
        </w:rPr>
        <w:t xml:space="preserve">　</w:t>
      </w:r>
    </w:p>
    <w:p w14:paraId="22D2B1AA" w14:textId="2CB05055" w:rsidR="001C10DE" w:rsidRPr="007F2019" w:rsidRDefault="00D301E4" w:rsidP="00F34A4D">
      <w:pPr>
        <w:spacing w:line="380" w:lineRule="exact"/>
        <w:ind w:left="465" w:hangingChars="200" w:hanging="465"/>
        <w:rPr>
          <w:rFonts w:hAnsi="ＭＳ 明朝"/>
        </w:rPr>
      </w:pPr>
      <w:r w:rsidRPr="007F2019">
        <w:rPr>
          <w:rFonts w:hAnsi="ＭＳ 明朝" w:hint="eastAsia"/>
        </w:rPr>
        <w:t xml:space="preserve">　</w:t>
      </w:r>
      <w:r w:rsidR="000C6741" w:rsidRPr="007F2019">
        <w:rPr>
          <w:rFonts w:hAnsi="ＭＳ 明朝" w:hint="eastAsia"/>
        </w:rPr>
        <w:t xml:space="preserve">　</w:t>
      </w:r>
      <w:r w:rsidR="00CE6DC8" w:rsidRPr="007F2019">
        <w:rPr>
          <w:rFonts w:hAnsi="ＭＳ 明朝" w:hint="eastAsia"/>
        </w:rPr>
        <w:t xml:space="preserve">　</w:t>
      </w:r>
      <w:r w:rsidR="0042621E" w:rsidRPr="007F2019">
        <w:rPr>
          <w:rFonts w:hAnsi="ＭＳ 明朝" w:hint="eastAsia"/>
        </w:rPr>
        <w:t>一方、介護福祉士等の資格を持たない者を含む介護職員全体では、依然として</w:t>
      </w:r>
      <w:r w:rsidR="003B7EC5" w:rsidRPr="007F2019">
        <w:rPr>
          <w:rFonts w:hAnsi="ＭＳ 明朝" w:hint="eastAsia"/>
        </w:rPr>
        <w:t xml:space="preserve">　　　</w:t>
      </w:r>
      <w:r w:rsidR="0042621E" w:rsidRPr="007F2019">
        <w:rPr>
          <w:rFonts w:hAnsi="ＭＳ 明朝" w:hint="eastAsia"/>
        </w:rPr>
        <w:t>他産業の平均より低い賃金水準となっています。</w:t>
      </w:r>
      <w:r w:rsidR="00184CFB" w:rsidRPr="007F2019">
        <w:rPr>
          <w:rFonts w:hAnsi="ＭＳ 明朝" w:hint="eastAsia"/>
        </w:rPr>
        <w:t xml:space="preserve">　</w:t>
      </w:r>
    </w:p>
    <w:p w14:paraId="0E052DD6" w14:textId="2FC42E0D" w:rsidR="00763CE1" w:rsidRPr="007F2019" w:rsidRDefault="00763CE1" w:rsidP="00F34A4D">
      <w:pPr>
        <w:spacing w:line="380" w:lineRule="exact"/>
        <w:ind w:leftChars="200" w:left="465" w:firstLineChars="100" w:firstLine="232"/>
        <w:rPr>
          <w:rFonts w:hAnsi="ＭＳ 明朝"/>
        </w:rPr>
      </w:pPr>
      <w:r w:rsidRPr="007F2019">
        <w:rPr>
          <w:rFonts w:hAnsi="ＭＳ 明朝" w:hint="eastAsia"/>
        </w:rPr>
        <w:t>なお、令和６年６月には介護職員のベースアップにつながるよう、処遇改善に係る加算の一本化と加算率の引上げが行われ</w:t>
      </w:r>
      <w:r w:rsidR="009C23CA" w:rsidRPr="007F2019">
        <w:rPr>
          <w:rFonts w:hAnsi="ＭＳ 明朝" w:hint="eastAsia"/>
        </w:rPr>
        <w:t>ています</w:t>
      </w:r>
      <w:r w:rsidRPr="007F2019">
        <w:rPr>
          <w:rFonts w:hAnsi="ＭＳ 明朝" w:hint="eastAsia"/>
        </w:rPr>
        <w:t>。</w:t>
      </w:r>
    </w:p>
    <w:p w14:paraId="03B22B39" w14:textId="6ECEA0BD" w:rsidR="00786DDA" w:rsidRPr="007F2019" w:rsidRDefault="00D13863" w:rsidP="00F34A4D">
      <w:pPr>
        <w:spacing w:line="380" w:lineRule="exact"/>
        <w:ind w:left="465" w:hangingChars="200" w:hanging="465"/>
        <w:rPr>
          <w:rFonts w:hAnsi="ＭＳ 明朝"/>
        </w:rPr>
      </w:pPr>
      <w:r w:rsidRPr="007F2019">
        <w:rPr>
          <w:rFonts w:hAnsi="ＭＳ 明朝" w:hint="eastAsia"/>
        </w:rPr>
        <w:t xml:space="preserve">　　　</w:t>
      </w:r>
    </w:p>
    <w:p w14:paraId="07F697C2" w14:textId="759D96C9" w:rsidR="00890E2E" w:rsidRPr="007F2019" w:rsidRDefault="000A561E" w:rsidP="000C6741">
      <w:pPr>
        <w:ind w:left="232" w:hangingChars="100" w:hanging="232"/>
        <w:rPr>
          <w:rFonts w:hAnsi="ＭＳ 明朝"/>
        </w:rPr>
      </w:pPr>
      <w:r w:rsidRPr="007F2019">
        <w:rPr>
          <w:rFonts w:ascii="ＭＳ ゴシック" w:eastAsia="ＭＳ ゴシック" w:hAnsi="ＭＳ ゴシック" w:hint="eastAsia"/>
          <w:noProof/>
        </w:rPr>
        <mc:AlternateContent>
          <mc:Choice Requires="wps">
            <w:drawing>
              <wp:anchor distT="0" distB="0" distL="114300" distR="114300" simplePos="0" relativeHeight="251805696" behindDoc="0" locked="0" layoutInCell="1" allowOverlap="1" wp14:anchorId="4B5B62D0" wp14:editId="2AAC9283">
                <wp:simplePos x="0" y="0"/>
                <wp:positionH relativeFrom="margin">
                  <wp:posOffset>4250055</wp:posOffset>
                </wp:positionH>
                <wp:positionV relativeFrom="paragraph">
                  <wp:posOffset>227330</wp:posOffset>
                </wp:positionV>
                <wp:extent cx="1247775" cy="3333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247775" cy="333375"/>
                        </a:xfrm>
                        <a:prstGeom prst="rect">
                          <a:avLst/>
                        </a:prstGeom>
                        <a:noFill/>
                        <a:ln w="6350">
                          <a:noFill/>
                        </a:ln>
                      </wps:spPr>
                      <wps:txbx>
                        <w:txbxContent>
                          <w:p w14:paraId="2594D592" w14:textId="77777777" w:rsidR="00DB391B" w:rsidRPr="00311A98" w:rsidRDefault="00DB391B" w:rsidP="00311A98">
                            <w:pPr>
                              <w:spacing w:line="180" w:lineRule="exact"/>
                              <w:jc w:val="center"/>
                              <w:rPr>
                                <w:rFonts w:asciiTheme="minorEastAsia" w:eastAsiaTheme="minorEastAsia" w:hAnsiTheme="minorEastAsia"/>
                                <w:color w:val="000000" w:themeColor="text1"/>
                                <w:sz w:val="18"/>
                                <w:szCs w:val="15"/>
                              </w:rPr>
                            </w:pPr>
                            <w:r>
                              <w:rPr>
                                <w:rFonts w:asciiTheme="minorEastAsia" w:eastAsiaTheme="minorEastAsia" w:hAnsiTheme="minorEastAsia" w:hint="eastAsia"/>
                                <w:color w:val="000000" w:themeColor="text1"/>
                                <w:sz w:val="18"/>
                                <w:szCs w:val="15"/>
                              </w:rPr>
                              <w:t>（</w:t>
                            </w:r>
                            <w:r>
                              <w:rPr>
                                <w:rFonts w:asciiTheme="minorEastAsia" w:eastAsiaTheme="minorEastAsia" w:hAnsiTheme="minorEastAsia"/>
                                <w:color w:val="000000" w:themeColor="text1"/>
                                <w:sz w:val="18"/>
                                <w:szCs w:val="15"/>
                              </w:rPr>
                              <w:t>単位：千円）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B62D0" id="テキスト ボックス 37" o:spid="_x0000_s1042" type="#_x0000_t202" style="position:absolute;left:0;text-align:left;margin-left:334.65pt;margin-top:17.9pt;width:98.25pt;height:26.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MSHAIAADYEAAAOAAAAZHJzL2Uyb0RvYy54bWysU8lu2zAQvRfoPxC817IdL61hOXATuChg&#10;JAGcImeaIi0BFIcd0pbcr++Q8oa0p6I6UEPOcJb3Huf3bW3YQaGvwOZ80OtzpqyEorK7nP94XX36&#10;zJkPwhbCgFU5PyrP7xcfP8wbN1NDKMEUChklsX7WuJyXIbhZlnlZqlr4HjhlyakBaxFoi7usQNFQ&#10;9tpkw35/kjWAhUOQyns6feycfJHya61keNbaq8BMzqm3kFZM6zau2WIuZjsUrqzkqQ3xD13UorJU&#10;9JLqUQTB9lj9kaquJIIHHXoS6gy0rqRKM9A0g/67aTalcCrNQuB4d4HJ/7+08umwcS/IQvsVWiIw&#10;AtI4P/N0GOdpNdbxT50y8hOExwtsqg1MxkvD0XQ6HXMmyXdHH9mUJrvedujDNwU1i0bOkWhJaInD&#10;2ocu9BwSi1lYVcYkaoxlTc4nd+N+unDxUHJjqca112iFdtuyqqCWJudBtlAcaT6Ejnrv5KqiJtbC&#10;hxeBxDWNRPoNz7RoA1QMThZnJeCvv53HeKKAvJw1pJ2c+597gYoz890SOV8Go1EUW9qMxtMhbfDW&#10;s7312H39ACTPAb0UJ5MZ44M5mxqhfiOZL2NVcgkrqXbOZcDz5iF0mqaHItVymcJIYE6Etd04GZNH&#10;YCPIr+2bQHdiIhCHT3DWmZi9I6SL7ShZ7gPoKrEVoe5wPTFA4kx8nx5SVP/tPkVdn/viNwAAAP//&#10;AwBQSwMEFAAGAAgAAAAhANUjEbjgAAAACQEAAA8AAABkcnMvZG93bnJldi54bWxMj8FOwzAQRO9I&#10;/IO1SFxQ60AghBCnQpWQcsilBVXi5sZLHDW2g+2m4e/ZnsptRvs0O1OuZjOwCX3onRVwv0yAoW2d&#10;6m0n4PPjfZEDC1FaJQdnUcAvBlhV11elLJQ72Q1O29gxCrGhkAJ0jGPBeWg1GhmWbkRLt2/njYxk&#10;fceVlycKNwN/SJKMG9lb+qDliGuN7WF7NAKmXf2oNpOO/m7d1El9aH6evxohbm/mt1dgEed4geFc&#10;n6pDRZ327mhVYIOALHtJCRWQPtEEAvLsLPYk8hR4VfL/C6o/AAAA//8DAFBLAQItABQABgAIAAAA&#10;IQC2gziS/gAAAOEBAAATAAAAAAAAAAAAAAAAAAAAAABbQ29udGVudF9UeXBlc10ueG1sUEsBAi0A&#10;FAAGAAgAAAAhADj9If/WAAAAlAEAAAsAAAAAAAAAAAAAAAAALwEAAF9yZWxzLy5yZWxzUEsBAi0A&#10;FAAGAAgAAAAhAF7i4xIcAgAANgQAAA4AAAAAAAAAAAAAAAAALgIAAGRycy9lMm9Eb2MueG1sUEsB&#10;Ai0AFAAGAAgAAAAhANUjEbjgAAAACQEAAA8AAAAAAAAAAAAAAAAAdgQAAGRycy9kb3ducmV2Lnht&#10;bFBLBQYAAAAABAAEAPMAAACDBQAAAAA=&#10;" filled="f" stroked="f" strokeweight=".5pt">
                <v:textbox>
                  <w:txbxContent>
                    <w:p w14:paraId="2594D592" w14:textId="77777777" w:rsidR="00DB391B" w:rsidRPr="00311A98" w:rsidRDefault="00DB391B" w:rsidP="00311A98">
                      <w:pPr>
                        <w:spacing w:line="180" w:lineRule="exact"/>
                        <w:jc w:val="center"/>
                        <w:rPr>
                          <w:rFonts w:asciiTheme="minorEastAsia" w:eastAsiaTheme="minorEastAsia" w:hAnsiTheme="minorEastAsia"/>
                          <w:color w:val="000000" w:themeColor="text1"/>
                          <w:sz w:val="18"/>
                          <w:szCs w:val="15"/>
                        </w:rPr>
                      </w:pPr>
                      <w:r>
                        <w:rPr>
                          <w:rFonts w:asciiTheme="minorEastAsia" w:eastAsiaTheme="minorEastAsia" w:hAnsiTheme="minorEastAsia" w:hint="eastAsia"/>
                          <w:color w:val="000000" w:themeColor="text1"/>
                          <w:sz w:val="18"/>
                          <w:szCs w:val="15"/>
                        </w:rPr>
                        <w:t>（</w:t>
                      </w:r>
                      <w:r>
                        <w:rPr>
                          <w:rFonts w:asciiTheme="minorEastAsia" w:eastAsiaTheme="minorEastAsia" w:hAnsiTheme="minorEastAsia"/>
                          <w:color w:val="000000" w:themeColor="text1"/>
                          <w:sz w:val="18"/>
                          <w:szCs w:val="15"/>
                        </w:rPr>
                        <w:t>単位：千円）</w:t>
                      </w:r>
                    </w:p>
                  </w:txbxContent>
                </v:textbox>
                <w10:wrap anchorx="margin"/>
              </v:shape>
            </w:pict>
          </mc:Fallback>
        </mc:AlternateContent>
      </w:r>
      <w:r w:rsidR="00C52DA9" w:rsidRPr="007F2019">
        <w:rPr>
          <w:rFonts w:hAnsi="ＭＳ 明朝" w:hint="eastAsia"/>
          <w:noProof/>
        </w:rPr>
        <mc:AlternateContent>
          <mc:Choice Requires="wps">
            <w:drawing>
              <wp:anchor distT="0" distB="0" distL="114300" distR="114300" simplePos="0" relativeHeight="251803648" behindDoc="0" locked="0" layoutInCell="1" allowOverlap="1" wp14:anchorId="42C1264A" wp14:editId="1A481A71">
                <wp:simplePos x="0" y="0"/>
                <wp:positionH relativeFrom="column">
                  <wp:posOffset>67310</wp:posOffset>
                </wp:positionH>
                <wp:positionV relativeFrom="paragraph">
                  <wp:posOffset>-46990</wp:posOffset>
                </wp:positionV>
                <wp:extent cx="5762625" cy="3429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5762625" cy="342900"/>
                        </a:xfrm>
                        <a:prstGeom prst="rect">
                          <a:avLst/>
                        </a:prstGeom>
                        <a:noFill/>
                        <a:ln w="6350">
                          <a:noFill/>
                        </a:ln>
                      </wps:spPr>
                      <wps:txbx>
                        <w:txbxContent>
                          <w:p w14:paraId="6A3FB288" w14:textId="001C1C6B" w:rsidR="00DB391B" w:rsidRPr="004A410D" w:rsidRDefault="00DB391B" w:rsidP="00311A98">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図２－１－２</w:t>
                            </w:r>
                            <w:r w:rsidRPr="004A410D">
                              <w:rPr>
                                <w:rFonts w:ascii="ＭＳ ゴシック" w:eastAsia="ＭＳ ゴシック" w:hAnsi="ＭＳ ゴシック"/>
                                <w:sz w:val="21"/>
                              </w:rPr>
                              <w:t xml:space="preserve">　</w:t>
                            </w:r>
                            <w:r w:rsidRPr="004A410D">
                              <w:rPr>
                                <w:rFonts w:ascii="ＭＳ ゴシック" w:eastAsia="ＭＳ ゴシック" w:hAnsi="ＭＳ ゴシック" w:hint="eastAsia"/>
                                <w:sz w:val="21"/>
                              </w:rPr>
                              <w:t>有資格</w:t>
                            </w:r>
                            <w:r w:rsidRPr="004A410D">
                              <w:rPr>
                                <w:rFonts w:ascii="ＭＳ ゴシック" w:eastAsia="ＭＳ ゴシック" w:hAnsi="ＭＳ ゴシック"/>
                                <w:sz w:val="21"/>
                              </w:rPr>
                              <w:t>介護職員の</w:t>
                            </w:r>
                            <w:r w:rsidRPr="004A410D">
                              <w:rPr>
                                <w:rFonts w:ascii="ＭＳ ゴシック" w:eastAsia="ＭＳ ゴシック" w:hAnsi="ＭＳ ゴシック" w:hint="eastAsia"/>
                                <w:sz w:val="21"/>
                              </w:rPr>
                              <w:t>平均</w:t>
                            </w:r>
                            <w:r w:rsidRPr="004A410D">
                              <w:rPr>
                                <w:rFonts w:ascii="ＭＳ ゴシック" w:eastAsia="ＭＳ ゴシック" w:hAnsi="ＭＳ ゴシック"/>
                                <w:sz w:val="21"/>
                              </w:rPr>
                              <w:t>給与額（</w:t>
                            </w:r>
                            <w:r w:rsidR="000A561E">
                              <w:rPr>
                                <w:rFonts w:ascii="ＭＳ ゴシック" w:eastAsia="ＭＳ ゴシック" w:hAnsi="ＭＳ ゴシック" w:hint="eastAsia"/>
                                <w:sz w:val="21"/>
                              </w:rPr>
                              <w:t>常勤</w:t>
                            </w:r>
                            <w:r w:rsidRPr="004A410D">
                              <w:rPr>
                                <w:rFonts w:ascii="ＭＳ ゴシック" w:eastAsia="ＭＳ ゴシック" w:hAnsi="ＭＳ ゴシック"/>
                                <w:sz w:val="21"/>
                              </w:rPr>
                              <w:t>月給</w:t>
                            </w:r>
                            <w:r w:rsidR="000A561E">
                              <w:rPr>
                                <w:rFonts w:ascii="ＭＳ ゴシック" w:eastAsia="ＭＳ ゴシック" w:hAnsi="ＭＳ ゴシック" w:hint="eastAsia"/>
                                <w:sz w:val="21"/>
                              </w:rPr>
                              <w:t>・全国</w:t>
                            </w:r>
                            <w:r w:rsidR="00B75A98">
                              <w:rPr>
                                <w:rFonts w:ascii="ＭＳ ゴシック" w:eastAsia="ＭＳ ゴシック" w:hAnsi="ＭＳ ゴシック" w:hint="eastAsia"/>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1264A" id="テキスト ボックス 32" o:spid="_x0000_s1043" type="#_x0000_t202" style="position:absolute;left:0;text-align:left;margin-left:5.3pt;margin-top:-3.7pt;width:453.75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xNHQIAADQ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nHy/F0kk2yMSUcfTej7C6NuCaX18Y6/0NAQ4JRUIu0RLTY&#10;fuU8VsTQU0gopmFZKxWpUZq0BZ3cjNP44OzBF0rjw0uvwfLdpiN1iXNMT4NsoDzgfBZ66p3hyxqb&#10;WDHnX5hFrnEk1K9/xkUqwGJwtCipwP75332IRwrQS0mL2imo+71jVlCifmok5244GgWxxcNoPM3w&#10;YK89m2uP3jUPgPIc4k8xPJoh3quTKS00byjzRaiKLqY51i6oP5kPvlc0fhMuFosYhPIyzK/02vCQ&#10;OsAaIH7t3pg1Rx48MvgEJ5Wx/B0dfWxPyGLnQdaRqwB0j+oRf5RmpPD4jYL2r88x6vLZ538BAAD/&#10;/wMAUEsDBBQABgAIAAAAIQCLHj2X4AAAAAgBAAAPAAAAZHJzL2Rvd25yZXYueG1sTI9BS8NAFITv&#10;gv9heYK3dpNSY0yzKSVQBNFDay/eXrLbJDT7Nma3bfTX+zzpcZhh5pt8PdleXMzoO0cK4nkEwlDt&#10;dEeNgsP7dpaC8AFJY+/IKPgyHtbF7U2OmXZX2pnLPjSCS8hnqKANYcik9HVrLPq5Gwyxd3SjxcBy&#10;bKQe8crltpeLKEqkxY54ocXBlK2pT/uzVfBSbt9wVy1s+t2Xz6/HzfB5+HhQ6v5u2qxABDOFvzD8&#10;4jM6FMxUuTNpL3rWUcJJBbPHJQj2n+I0BlEpWCYJyCKX/w8UPwAAAP//AwBQSwECLQAUAAYACAAA&#10;ACEAtoM4kv4AAADhAQAAEwAAAAAAAAAAAAAAAAAAAAAAW0NvbnRlbnRfVHlwZXNdLnhtbFBLAQIt&#10;ABQABgAIAAAAIQA4/SH/1gAAAJQBAAALAAAAAAAAAAAAAAAAAC8BAABfcmVscy8ucmVsc1BLAQIt&#10;ABQABgAIAAAAIQAjhQxNHQIAADQEAAAOAAAAAAAAAAAAAAAAAC4CAABkcnMvZTJvRG9jLnhtbFBL&#10;AQItABQABgAIAAAAIQCLHj2X4AAAAAgBAAAPAAAAAAAAAAAAAAAAAHcEAABkcnMvZG93bnJldi54&#10;bWxQSwUGAAAAAAQABADzAAAAhAUAAAAA&#10;" filled="f" stroked="f" strokeweight=".5pt">
                <v:textbox>
                  <w:txbxContent>
                    <w:p w14:paraId="6A3FB288" w14:textId="001C1C6B" w:rsidR="00DB391B" w:rsidRPr="004A410D" w:rsidRDefault="00DB391B" w:rsidP="00311A98">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図２－１－２</w:t>
                      </w:r>
                      <w:r w:rsidRPr="004A410D">
                        <w:rPr>
                          <w:rFonts w:ascii="ＭＳ ゴシック" w:eastAsia="ＭＳ ゴシック" w:hAnsi="ＭＳ ゴシック"/>
                          <w:sz w:val="21"/>
                        </w:rPr>
                        <w:t xml:space="preserve">　</w:t>
                      </w:r>
                      <w:r w:rsidRPr="004A410D">
                        <w:rPr>
                          <w:rFonts w:ascii="ＭＳ ゴシック" w:eastAsia="ＭＳ ゴシック" w:hAnsi="ＭＳ ゴシック" w:hint="eastAsia"/>
                          <w:sz w:val="21"/>
                        </w:rPr>
                        <w:t>有資格</w:t>
                      </w:r>
                      <w:r w:rsidRPr="004A410D">
                        <w:rPr>
                          <w:rFonts w:ascii="ＭＳ ゴシック" w:eastAsia="ＭＳ ゴシック" w:hAnsi="ＭＳ ゴシック"/>
                          <w:sz w:val="21"/>
                        </w:rPr>
                        <w:t>介護職員の</w:t>
                      </w:r>
                      <w:r w:rsidRPr="004A410D">
                        <w:rPr>
                          <w:rFonts w:ascii="ＭＳ ゴシック" w:eastAsia="ＭＳ ゴシック" w:hAnsi="ＭＳ ゴシック" w:hint="eastAsia"/>
                          <w:sz w:val="21"/>
                        </w:rPr>
                        <w:t>平均</w:t>
                      </w:r>
                      <w:r w:rsidRPr="004A410D">
                        <w:rPr>
                          <w:rFonts w:ascii="ＭＳ ゴシック" w:eastAsia="ＭＳ ゴシック" w:hAnsi="ＭＳ ゴシック"/>
                          <w:sz w:val="21"/>
                        </w:rPr>
                        <w:t>給与額（</w:t>
                      </w:r>
                      <w:r w:rsidR="000A561E">
                        <w:rPr>
                          <w:rFonts w:ascii="ＭＳ ゴシック" w:eastAsia="ＭＳ ゴシック" w:hAnsi="ＭＳ ゴシック" w:hint="eastAsia"/>
                          <w:sz w:val="21"/>
                        </w:rPr>
                        <w:t>常勤</w:t>
                      </w:r>
                      <w:r w:rsidRPr="004A410D">
                        <w:rPr>
                          <w:rFonts w:ascii="ＭＳ ゴシック" w:eastAsia="ＭＳ ゴシック" w:hAnsi="ＭＳ ゴシック"/>
                          <w:sz w:val="21"/>
                        </w:rPr>
                        <w:t>月給</w:t>
                      </w:r>
                      <w:r w:rsidR="000A561E">
                        <w:rPr>
                          <w:rFonts w:ascii="ＭＳ ゴシック" w:eastAsia="ＭＳ ゴシック" w:hAnsi="ＭＳ ゴシック" w:hint="eastAsia"/>
                          <w:sz w:val="21"/>
                        </w:rPr>
                        <w:t>・全国</w:t>
                      </w:r>
                      <w:r w:rsidR="00B75A98">
                        <w:rPr>
                          <w:rFonts w:ascii="ＭＳ ゴシック" w:eastAsia="ＭＳ ゴシック" w:hAnsi="ＭＳ ゴシック" w:hint="eastAsia"/>
                          <w:sz w:val="21"/>
                        </w:rPr>
                        <w:t>）</w:t>
                      </w:r>
                    </w:p>
                  </w:txbxContent>
                </v:textbox>
              </v:shape>
            </w:pict>
          </mc:Fallback>
        </mc:AlternateContent>
      </w:r>
    </w:p>
    <w:p w14:paraId="1A28AE84" w14:textId="329E1522" w:rsidR="0081494E" w:rsidRPr="007F2019" w:rsidRDefault="0081494E" w:rsidP="007B5281">
      <w:pPr>
        <w:spacing w:line="360" w:lineRule="exact"/>
        <w:ind w:left="232" w:hangingChars="100" w:hanging="232"/>
        <w:rPr>
          <w:rFonts w:hAnsi="ＭＳ 明朝"/>
        </w:rPr>
      </w:pPr>
    </w:p>
    <w:tbl>
      <w:tblPr>
        <w:tblStyle w:val="a9"/>
        <w:tblW w:w="0" w:type="auto"/>
        <w:jc w:val="center"/>
        <w:tblLook w:val="04A0" w:firstRow="1" w:lastRow="0" w:firstColumn="1" w:lastColumn="0" w:noHBand="0" w:noVBand="1"/>
      </w:tblPr>
      <w:tblGrid>
        <w:gridCol w:w="289"/>
        <w:gridCol w:w="1979"/>
        <w:gridCol w:w="1275"/>
        <w:gridCol w:w="1276"/>
        <w:gridCol w:w="1276"/>
        <w:gridCol w:w="1276"/>
      </w:tblGrid>
      <w:tr w:rsidR="007F2019" w:rsidRPr="007F2019" w14:paraId="2908D073" w14:textId="77777777" w:rsidTr="00B970B3">
        <w:trPr>
          <w:trHeight w:val="303"/>
          <w:jc w:val="center"/>
        </w:trPr>
        <w:tc>
          <w:tcPr>
            <w:tcW w:w="2268" w:type="dxa"/>
            <w:gridSpan w:val="2"/>
          </w:tcPr>
          <w:p w14:paraId="25BBCAE8" w14:textId="77777777" w:rsidR="0042791D" w:rsidRPr="007F2019" w:rsidRDefault="0042791D" w:rsidP="00D36966">
            <w:pPr>
              <w:rPr>
                <w:rFonts w:ascii="游ゴシック" w:eastAsia="游ゴシック" w:hAnsi="游ゴシック"/>
                <w:sz w:val="21"/>
              </w:rPr>
            </w:pPr>
          </w:p>
        </w:tc>
        <w:tc>
          <w:tcPr>
            <w:tcW w:w="1275" w:type="dxa"/>
          </w:tcPr>
          <w:p w14:paraId="3063EEAA" w14:textId="392241CD" w:rsidR="0042791D" w:rsidRPr="007F2019" w:rsidRDefault="0042791D" w:rsidP="00B26051">
            <w:pPr>
              <w:jc w:val="center"/>
              <w:rPr>
                <w:rFonts w:ascii="游ゴシック" w:eastAsia="游ゴシック" w:hAnsi="游ゴシック"/>
                <w:sz w:val="21"/>
              </w:rPr>
            </w:pPr>
            <w:r w:rsidRPr="007F2019">
              <w:rPr>
                <w:rFonts w:ascii="游ゴシック" w:eastAsia="游ゴシック" w:hAnsi="游ゴシック" w:hint="eastAsia"/>
                <w:sz w:val="21"/>
              </w:rPr>
              <w:t>令和元年</w:t>
            </w:r>
          </w:p>
        </w:tc>
        <w:tc>
          <w:tcPr>
            <w:tcW w:w="1276" w:type="dxa"/>
          </w:tcPr>
          <w:p w14:paraId="04C7B512" w14:textId="2E6D1799" w:rsidR="0042791D" w:rsidRPr="007F2019" w:rsidRDefault="0042791D" w:rsidP="00B26051">
            <w:pPr>
              <w:jc w:val="center"/>
              <w:rPr>
                <w:rFonts w:ascii="游ゴシック" w:eastAsia="游ゴシック" w:hAnsi="游ゴシック"/>
                <w:sz w:val="21"/>
              </w:rPr>
            </w:pPr>
            <w:r w:rsidRPr="007F2019">
              <w:rPr>
                <w:rFonts w:ascii="游ゴシック" w:eastAsia="游ゴシック" w:hAnsi="游ゴシック" w:hint="eastAsia"/>
                <w:sz w:val="21"/>
              </w:rPr>
              <w:t>令和２年</w:t>
            </w:r>
          </w:p>
        </w:tc>
        <w:tc>
          <w:tcPr>
            <w:tcW w:w="1276" w:type="dxa"/>
          </w:tcPr>
          <w:p w14:paraId="7C7A27B0" w14:textId="37CA54BB" w:rsidR="0042791D" w:rsidRPr="007F2019" w:rsidRDefault="0042791D" w:rsidP="00CA5C60">
            <w:pPr>
              <w:jc w:val="center"/>
              <w:rPr>
                <w:rFonts w:ascii="游ゴシック" w:eastAsia="游ゴシック" w:hAnsi="游ゴシック"/>
                <w:sz w:val="21"/>
              </w:rPr>
            </w:pPr>
            <w:r w:rsidRPr="007F2019">
              <w:rPr>
                <w:rFonts w:ascii="游ゴシック" w:eastAsia="游ゴシック" w:hAnsi="游ゴシック" w:hint="eastAsia"/>
                <w:sz w:val="21"/>
              </w:rPr>
              <w:t>令和３年</w:t>
            </w:r>
          </w:p>
        </w:tc>
        <w:tc>
          <w:tcPr>
            <w:tcW w:w="1276" w:type="dxa"/>
          </w:tcPr>
          <w:p w14:paraId="755174F5" w14:textId="191AE3C5" w:rsidR="0042791D" w:rsidRPr="007F2019" w:rsidRDefault="0042791D" w:rsidP="0081494E">
            <w:pPr>
              <w:jc w:val="center"/>
              <w:rPr>
                <w:rFonts w:ascii="游ゴシック" w:eastAsia="游ゴシック" w:hAnsi="游ゴシック"/>
                <w:sz w:val="21"/>
              </w:rPr>
            </w:pPr>
            <w:r w:rsidRPr="007F2019">
              <w:rPr>
                <w:rFonts w:ascii="游ゴシック" w:eastAsia="游ゴシック" w:hAnsi="游ゴシック" w:hint="eastAsia"/>
                <w:sz w:val="21"/>
              </w:rPr>
              <w:t>令和４年</w:t>
            </w:r>
          </w:p>
        </w:tc>
      </w:tr>
      <w:tr w:rsidR="007F2019" w:rsidRPr="007F2019" w14:paraId="2860CB54" w14:textId="77777777" w:rsidTr="00B970B3">
        <w:trPr>
          <w:trHeight w:val="314"/>
          <w:jc w:val="center"/>
        </w:trPr>
        <w:tc>
          <w:tcPr>
            <w:tcW w:w="2268" w:type="dxa"/>
            <w:gridSpan w:val="2"/>
            <w:tcBorders>
              <w:bottom w:val="nil"/>
            </w:tcBorders>
          </w:tcPr>
          <w:p w14:paraId="5231A10C" w14:textId="77777777" w:rsidR="0042791D" w:rsidRPr="007F2019" w:rsidRDefault="0042791D" w:rsidP="00D36966">
            <w:pPr>
              <w:rPr>
                <w:rFonts w:ascii="游ゴシック" w:eastAsia="游ゴシック" w:hAnsi="游ゴシック"/>
                <w:sz w:val="21"/>
                <w:lang w:eastAsia="zh-TW"/>
              </w:rPr>
            </w:pPr>
            <w:r w:rsidRPr="007F2019">
              <w:rPr>
                <w:rFonts w:ascii="游ゴシック" w:eastAsia="游ゴシック" w:hAnsi="游ゴシック" w:hint="eastAsia"/>
                <w:sz w:val="21"/>
                <w:lang w:eastAsia="zh-TW"/>
              </w:rPr>
              <w:t>有資格介護職員（平均）</w:t>
            </w:r>
          </w:p>
        </w:tc>
        <w:tc>
          <w:tcPr>
            <w:tcW w:w="1275" w:type="dxa"/>
          </w:tcPr>
          <w:p w14:paraId="54FC17F5" w14:textId="4AEDFC90"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302.5</w:t>
            </w:r>
          </w:p>
        </w:tc>
        <w:tc>
          <w:tcPr>
            <w:tcW w:w="1276" w:type="dxa"/>
          </w:tcPr>
          <w:p w14:paraId="66300099" w14:textId="4AA88C80"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318.2</w:t>
            </w:r>
          </w:p>
        </w:tc>
        <w:tc>
          <w:tcPr>
            <w:tcW w:w="1276" w:type="dxa"/>
          </w:tcPr>
          <w:p w14:paraId="5A93CB51" w14:textId="526A3380"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319.5</w:t>
            </w:r>
          </w:p>
        </w:tc>
        <w:tc>
          <w:tcPr>
            <w:tcW w:w="1276" w:type="dxa"/>
          </w:tcPr>
          <w:p w14:paraId="72EBC52E" w14:textId="5619BE18"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320.5</w:t>
            </w:r>
          </w:p>
        </w:tc>
      </w:tr>
      <w:tr w:rsidR="007F2019" w:rsidRPr="007F2019" w14:paraId="78A35441" w14:textId="77777777" w:rsidTr="00B970B3">
        <w:trPr>
          <w:trHeight w:val="303"/>
          <w:jc w:val="center"/>
        </w:trPr>
        <w:tc>
          <w:tcPr>
            <w:tcW w:w="289" w:type="dxa"/>
            <w:vMerge w:val="restart"/>
            <w:tcBorders>
              <w:top w:val="nil"/>
            </w:tcBorders>
          </w:tcPr>
          <w:p w14:paraId="246530EE" w14:textId="77777777" w:rsidR="0042791D" w:rsidRPr="007F2019" w:rsidRDefault="0042791D" w:rsidP="00D36966">
            <w:pPr>
              <w:rPr>
                <w:rFonts w:asciiTheme="minorHAnsi" w:eastAsiaTheme="minorHAnsi"/>
                <w:sz w:val="21"/>
              </w:rPr>
            </w:pPr>
          </w:p>
        </w:tc>
        <w:tc>
          <w:tcPr>
            <w:tcW w:w="1979" w:type="dxa"/>
          </w:tcPr>
          <w:p w14:paraId="5912E503" w14:textId="77777777" w:rsidR="0042791D" w:rsidRPr="007F2019" w:rsidRDefault="0042791D" w:rsidP="00D36966">
            <w:pPr>
              <w:rPr>
                <w:rFonts w:ascii="游ゴシック" w:eastAsia="游ゴシック" w:hAnsi="游ゴシック"/>
                <w:sz w:val="21"/>
              </w:rPr>
            </w:pPr>
            <w:r w:rsidRPr="007F2019">
              <w:rPr>
                <w:rFonts w:ascii="游ゴシック" w:eastAsia="游ゴシック" w:hAnsi="游ゴシック" w:hint="eastAsia"/>
                <w:sz w:val="21"/>
              </w:rPr>
              <w:t>介護福祉士</w:t>
            </w:r>
          </w:p>
        </w:tc>
        <w:tc>
          <w:tcPr>
            <w:tcW w:w="1275" w:type="dxa"/>
          </w:tcPr>
          <w:p w14:paraId="44E89A07" w14:textId="71351968"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313.6</w:t>
            </w:r>
          </w:p>
        </w:tc>
        <w:tc>
          <w:tcPr>
            <w:tcW w:w="1276" w:type="dxa"/>
          </w:tcPr>
          <w:p w14:paraId="2A69D4A3" w14:textId="589AE81C"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329.3</w:t>
            </w:r>
          </w:p>
        </w:tc>
        <w:tc>
          <w:tcPr>
            <w:tcW w:w="1276" w:type="dxa"/>
          </w:tcPr>
          <w:p w14:paraId="390F3FBE" w14:textId="46B28B2C"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328.7</w:t>
            </w:r>
          </w:p>
        </w:tc>
        <w:tc>
          <w:tcPr>
            <w:tcW w:w="1276" w:type="dxa"/>
          </w:tcPr>
          <w:p w14:paraId="190D1D4A" w14:textId="6F56702E"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331.1</w:t>
            </w:r>
          </w:p>
        </w:tc>
      </w:tr>
      <w:tr w:rsidR="007F2019" w:rsidRPr="007F2019" w14:paraId="699D1F77" w14:textId="77777777" w:rsidTr="00B970B3">
        <w:trPr>
          <w:trHeight w:val="325"/>
          <w:jc w:val="center"/>
        </w:trPr>
        <w:tc>
          <w:tcPr>
            <w:tcW w:w="289" w:type="dxa"/>
            <w:vMerge/>
            <w:tcBorders>
              <w:top w:val="nil"/>
            </w:tcBorders>
          </w:tcPr>
          <w:p w14:paraId="2CE42E69" w14:textId="77777777" w:rsidR="0042791D" w:rsidRPr="007F2019" w:rsidRDefault="0042791D" w:rsidP="00D36966">
            <w:pPr>
              <w:rPr>
                <w:rFonts w:asciiTheme="minorHAnsi" w:eastAsiaTheme="minorHAnsi"/>
                <w:sz w:val="21"/>
              </w:rPr>
            </w:pPr>
          </w:p>
        </w:tc>
        <w:tc>
          <w:tcPr>
            <w:tcW w:w="1979" w:type="dxa"/>
          </w:tcPr>
          <w:p w14:paraId="48D54218" w14:textId="77777777" w:rsidR="0042791D" w:rsidRPr="007F2019" w:rsidRDefault="0042791D" w:rsidP="00D36966">
            <w:pPr>
              <w:rPr>
                <w:rFonts w:ascii="游ゴシック" w:eastAsia="游ゴシック" w:hAnsi="游ゴシック"/>
                <w:sz w:val="21"/>
              </w:rPr>
            </w:pPr>
            <w:r w:rsidRPr="007F2019">
              <w:rPr>
                <w:rFonts w:ascii="游ゴシック" w:eastAsia="游ゴシック" w:hAnsi="游ゴシック" w:hint="eastAsia"/>
                <w:sz w:val="21"/>
              </w:rPr>
              <w:t>社会福祉士</w:t>
            </w:r>
          </w:p>
        </w:tc>
        <w:tc>
          <w:tcPr>
            <w:tcW w:w="1275" w:type="dxa"/>
          </w:tcPr>
          <w:p w14:paraId="3855654A" w14:textId="53FAAD31"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336.6</w:t>
            </w:r>
          </w:p>
        </w:tc>
        <w:tc>
          <w:tcPr>
            <w:tcW w:w="1276" w:type="dxa"/>
          </w:tcPr>
          <w:p w14:paraId="3F1BA82B" w14:textId="61A7A643"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353.0</w:t>
            </w:r>
          </w:p>
        </w:tc>
        <w:tc>
          <w:tcPr>
            <w:tcW w:w="1276" w:type="dxa"/>
          </w:tcPr>
          <w:p w14:paraId="230F3CC2" w14:textId="41255C19"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363.5</w:t>
            </w:r>
          </w:p>
        </w:tc>
        <w:tc>
          <w:tcPr>
            <w:tcW w:w="1276" w:type="dxa"/>
          </w:tcPr>
          <w:p w14:paraId="1A9AAEBA" w14:textId="06A8861E"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350.1</w:t>
            </w:r>
          </w:p>
        </w:tc>
      </w:tr>
      <w:tr w:rsidR="007F2019" w:rsidRPr="007F2019" w14:paraId="60794645" w14:textId="77777777" w:rsidTr="00B970B3">
        <w:trPr>
          <w:trHeight w:val="314"/>
          <w:jc w:val="center"/>
        </w:trPr>
        <w:tc>
          <w:tcPr>
            <w:tcW w:w="289" w:type="dxa"/>
            <w:vMerge/>
            <w:tcBorders>
              <w:top w:val="nil"/>
            </w:tcBorders>
          </w:tcPr>
          <w:p w14:paraId="4BCD033A" w14:textId="77777777" w:rsidR="0042791D" w:rsidRPr="007F2019" w:rsidRDefault="0042791D" w:rsidP="00D36966">
            <w:pPr>
              <w:rPr>
                <w:rFonts w:asciiTheme="minorHAnsi" w:eastAsiaTheme="minorHAnsi"/>
                <w:sz w:val="21"/>
              </w:rPr>
            </w:pPr>
          </w:p>
        </w:tc>
        <w:tc>
          <w:tcPr>
            <w:tcW w:w="1979" w:type="dxa"/>
          </w:tcPr>
          <w:p w14:paraId="1301B099" w14:textId="77777777" w:rsidR="0042791D" w:rsidRPr="007F2019" w:rsidRDefault="0042791D" w:rsidP="00D36966">
            <w:pPr>
              <w:rPr>
                <w:rFonts w:ascii="游ゴシック" w:eastAsia="游ゴシック" w:hAnsi="游ゴシック"/>
                <w:sz w:val="21"/>
              </w:rPr>
            </w:pPr>
            <w:r w:rsidRPr="007F2019">
              <w:rPr>
                <w:rFonts w:ascii="游ゴシック" w:eastAsia="游ゴシック" w:hAnsi="游ゴシック" w:hint="eastAsia"/>
                <w:sz w:val="21"/>
              </w:rPr>
              <w:t>介護支援専門員</w:t>
            </w:r>
          </w:p>
        </w:tc>
        <w:tc>
          <w:tcPr>
            <w:tcW w:w="1275" w:type="dxa"/>
          </w:tcPr>
          <w:p w14:paraId="42E09FF8" w14:textId="313C569E"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351.5</w:t>
            </w:r>
          </w:p>
        </w:tc>
        <w:tc>
          <w:tcPr>
            <w:tcW w:w="1276" w:type="dxa"/>
          </w:tcPr>
          <w:p w14:paraId="3E65C463" w14:textId="2D580A26"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368.0</w:t>
            </w:r>
          </w:p>
        </w:tc>
        <w:tc>
          <w:tcPr>
            <w:tcW w:w="1276" w:type="dxa"/>
          </w:tcPr>
          <w:p w14:paraId="612BD4E4" w14:textId="1F866D7C"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362.3</w:t>
            </w:r>
          </w:p>
        </w:tc>
        <w:tc>
          <w:tcPr>
            <w:tcW w:w="1276" w:type="dxa"/>
          </w:tcPr>
          <w:p w14:paraId="6993213E" w14:textId="701784D0"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376.8</w:t>
            </w:r>
          </w:p>
        </w:tc>
      </w:tr>
      <w:tr w:rsidR="007F2019" w:rsidRPr="007F2019" w14:paraId="64BFE2B9" w14:textId="77777777" w:rsidTr="00B970B3">
        <w:trPr>
          <w:trHeight w:val="314"/>
          <w:jc w:val="center"/>
        </w:trPr>
        <w:tc>
          <w:tcPr>
            <w:tcW w:w="289" w:type="dxa"/>
            <w:vMerge/>
            <w:tcBorders>
              <w:top w:val="nil"/>
            </w:tcBorders>
          </w:tcPr>
          <w:p w14:paraId="2789C173" w14:textId="77777777" w:rsidR="0042791D" w:rsidRPr="007F2019" w:rsidRDefault="0042791D" w:rsidP="00B26051">
            <w:pPr>
              <w:rPr>
                <w:rFonts w:asciiTheme="minorHAnsi" w:eastAsiaTheme="minorHAnsi"/>
                <w:sz w:val="21"/>
              </w:rPr>
            </w:pPr>
          </w:p>
        </w:tc>
        <w:tc>
          <w:tcPr>
            <w:tcW w:w="1979" w:type="dxa"/>
          </w:tcPr>
          <w:p w14:paraId="6ACF2055" w14:textId="77777777" w:rsidR="0042791D" w:rsidRPr="007F2019" w:rsidRDefault="0042791D" w:rsidP="00B26051">
            <w:pPr>
              <w:rPr>
                <w:rFonts w:ascii="游ゴシック" w:eastAsia="游ゴシック" w:hAnsi="游ゴシック"/>
                <w:sz w:val="21"/>
              </w:rPr>
            </w:pPr>
            <w:r w:rsidRPr="007F2019">
              <w:rPr>
                <w:rFonts w:ascii="游ゴシック" w:eastAsia="游ゴシック" w:hAnsi="游ゴシック" w:hint="eastAsia"/>
                <w:sz w:val="21"/>
              </w:rPr>
              <w:t>実務者研修</w:t>
            </w:r>
          </w:p>
        </w:tc>
        <w:tc>
          <w:tcPr>
            <w:tcW w:w="1275" w:type="dxa"/>
          </w:tcPr>
          <w:p w14:paraId="271848A1" w14:textId="4E56CA20"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288.9</w:t>
            </w:r>
          </w:p>
        </w:tc>
        <w:tc>
          <w:tcPr>
            <w:tcW w:w="1276" w:type="dxa"/>
          </w:tcPr>
          <w:p w14:paraId="69A703C1" w14:textId="1465BB46"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303.2</w:t>
            </w:r>
          </w:p>
        </w:tc>
        <w:tc>
          <w:tcPr>
            <w:tcW w:w="1276" w:type="dxa"/>
          </w:tcPr>
          <w:p w14:paraId="4747F6F4" w14:textId="35558055"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307.3</w:t>
            </w:r>
          </w:p>
        </w:tc>
        <w:tc>
          <w:tcPr>
            <w:tcW w:w="1276" w:type="dxa"/>
          </w:tcPr>
          <w:p w14:paraId="2ED9C170" w14:textId="675DB02B"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302.4</w:t>
            </w:r>
          </w:p>
        </w:tc>
      </w:tr>
      <w:tr w:rsidR="007F2019" w:rsidRPr="007F2019" w14:paraId="298044A2" w14:textId="77777777" w:rsidTr="00B970B3">
        <w:trPr>
          <w:trHeight w:val="303"/>
          <w:jc w:val="center"/>
        </w:trPr>
        <w:tc>
          <w:tcPr>
            <w:tcW w:w="289" w:type="dxa"/>
            <w:vMerge/>
            <w:tcBorders>
              <w:top w:val="nil"/>
            </w:tcBorders>
          </w:tcPr>
          <w:p w14:paraId="3069CB05" w14:textId="77777777" w:rsidR="0042791D" w:rsidRPr="007F2019" w:rsidRDefault="0042791D" w:rsidP="00B26051">
            <w:pPr>
              <w:rPr>
                <w:rFonts w:asciiTheme="minorHAnsi" w:eastAsiaTheme="minorHAnsi"/>
                <w:sz w:val="21"/>
              </w:rPr>
            </w:pPr>
          </w:p>
        </w:tc>
        <w:tc>
          <w:tcPr>
            <w:tcW w:w="1979" w:type="dxa"/>
          </w:tcPr>
          <w:p w14:paraId="659E434D" w14:textId="238BC18F" w:rsidR="0042791D" w:rsidRPr="007F2019" w:rsidRDefault="0042791D" w:rsidP="00B26051">
            <w:pPr>
              <w:rPr>
                <w:rFonts w:ascii="游ゴシック" w:eastAsia="游ゴシック" w:hAnsi="游ゴシック"/>
                <w:sz w:val="21"/>
              </w:rPr>
            </w:pPr>
            <w:r w:rsidRPr="007F2019">
              <w:rPr>
                <w:rFonts w:ascii="游ゴシック" w:eastAsia="游ゴシック" w:hAnsi="游ゴシック" w:hint="eastAsia"/>
                <w:sz w:val="21"/>
              </w:rPr>
              <w:t>初任者研修</w:t>
            </w:r>
          </w:p>
        </w:tc>
        <w:tc>
          <w:tcPr>
            <w:tcW w:w="1275" w:type="dxa"/>
          </w:tcPr>
          <w:p w14:paraId="0388BB91" w14:textId="04DF4FDA"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285.8</w:t>
            </w:r>
          </w:p>
        </w:tc>
        <w:tc>
          <w:tcPr>
            <w:tcW w:w="1276" w:type="dxa"/>
          </w:tcPr>
          <w:p w14:paraId="2F904DF1" w14:textId="40B288C2"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301.2</w:t>
            </w:r>
          </w:p>
        </w:tc>
        <w:tc>
          <w:tcPr>
            <w:tcW w:w="1276" w:type="dxa"/>
          </w:tcPr>
          <w:p w14:paraId="4E0AED18" w14:textId="40C11969"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300.5</w:t>
            </w:r>
          </w:p>
        </w:tc>
        <w:tc>
          <w:tcPr>
            <w:tcW w:w="1276" w:type="dxa"/>
          </w:tcPr>
          <w:p w14:paraId="143683B1" w14:textId="17570D54" w:rsidR="0042791D" w:rsidRPr="007F2019" w:rsidRDefault="0042791D" w:rsidP="001C10DE">
            <w:pPr>
              <w:jc w:val="right"/>
              <w:rPr>
                <w:rFonts w:ascii="游ゴシック" w:eastAsia="游ゴシック" w:hAnsi="游ゴシック"/>
                <w:sz w:val="21"/>
              </w:rPr>
            </w:pPr>
            <w:r w:rsidRPr="007F2019">
              <w:rPr>
                <w:rFonts w:ascii="游ゴシック" w:eastAsia="游ゴシック" w:hAnsi="游ゴシック" w:hint="eastAsia"/>
                <w:sz w:val="21"/>
              </w:rPr>
              <w:t>300.2</w:t>
            </w:r>
          </w:p>
        </w:tc>
      </w:tr>
    </w:tbl>
    <w:p w14:paraId="38D5C81A" w14:textId="5C8C67DD" w:rsidR="004A410D" w:rsidRPr="007F2019" w:rsidRDefault="007002D6" w:rsidP="00D36966">
      <w:pPr>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1809792" behindDoc="0" locked="0" layoutInCell="1" allowOverlap="1" wp14:anchorId="5C1E7D2A" wp14:editId="77E29A00">
                <wp:simplePos x="0" y="0"/>
                <wp:positionH relativeFrom="margin">
                  <wp:posOffset>448310</wp:posOffset>
                </wp:positionH>
                <wp:positionV relativeFrom="paragraph">
                  <wp:posOffset>43180</wp:posOffset>
                </wp:positionV>
                <wp:extent cx="5822950" cy="72420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822950" cy="724205"/>
                        </a:xfrm>
                        <a:prstGeom prst="rect">
                          <a:avLst/>
                        </a:prstGeom>
                        <a:noFill/>
                        <a:ln w="6350">
                          <a:noFill/>
                        </a:ln>
                      </wps:spPr>
                      <wps:txbx>
                        <w:txbxContent>
                          <w:p w14:paraId="3BB6CBB9" w14:textId="6EC6ACBF" w:rsidR="00B75A98" w:rsidRDefault="00DB391B" w:rsidP="004A410D">
                            <w:pPr>
                              <w:spacing w:line="240" w:lineRule="exact"/>
                              <w:jc w:val="left"/>
                              <w:rPr>
                                <w:sz w:val="20"/>
                                <w:lang w:eastAsia="zh-TW"/>
                              </w:rPr>
                            </w:pPr>
                            <w:r w:rsidRPr="00657505">
                              <w:rPr>
                                <w:rFonts w:hint="eastAsia"/>
                                <w:sz w:val="20"/>
                                <w:lang w:eastAsia="zh-TW"/>
                              </w:rPr>
                              <w:t>（</w:t>
                            </w:r>
                            <w:r w:rsidRPr="00657505">
                              <w:rPr>
                                <w:sz w:val="20"/>
                                <w:lang w:eastAsia="zh-TW"/>
                              </w:rPr>
                              <w:t>資料）</w:t>
                            </w:r>
                            <w:bookmarkStart w:id="1" w:name="_Hlk175922236"/>
                            <w:r>
                              <w:rPr>
                                <w:rFonts w:hint="eastAsia"/>
                                <w:sz w:val="20"/>
                                <w:lang w:eastAsia="zh-TW"/>
                              </w:rPr>
                              <w:t>厚生労働省「介護</w:t>
                            </w:r>
                            <w:r>
                              <w:rPr>
                                <w:sz w:val="20"/>
                                <w:lang w:eastAsia="zh-TW"/>
                              </w:rPr>
                              <w:t>従事者処遇状況等調査」</w:t>
                            </w:r>
                          </w:p>
                          <w:p w14:paraId="294B460A" w14:textId="50E76136" w:rsidR="00DB391B" w:rsidRPr="00C458BF" w:rsidRDefault="00DB391B" w:rsidP="004A410D">
                            <w:pPr>
                              <w:spacing w:line="240" w:lineRule="exact"/>
                              <w:jc w:val="left"/>
                              <w:rPr>
                                <w:rFonts w:hAnsi="ＭＳ 明朝"/>
                                <w:sz w:val="20"/>
                                <w:lang w:eastAsia="zh-TW"/>
                              </w:rPr>
                            </w:pPr>
                            <w:r>
                              <w:rPr>
                                <w:rFonts w:hint="eastAsia"/>
                                <w:sz w:val="20"/>
                                <w:lang w:eastAsia="zh-TW"/>
                              </w:rPr>
                              <w:t xml:space="preserve">　</w:t>
                            </w:r>
                            <w:r w:rsidR="00B75A98">
                              <w:rPr>
                                <w:rFonts w:hint="eastAsia"/>
                                <w:sz w:val="20"/>
                                <w:lang w:eastAsia="zh-TW"/>
                              </w:rPr>
                              <w:t xml:space="preserve">　　</w:t>
                            </w:r>
                            <w:r w:rsidR="00B75A98" w:rsidRPr="00B75A98">
                              <w:rPr>
                                <w:rFonts w:hAnsi="ＭＳ 明朝" w:hint="eastAsia"/>
                                <w:sz w:val="20"/>
                                <w:lang w:eastAsia="zh-TW"/>
                              </w:rPr>
                              <w:t xml:space="preserve">　</w:t>
                            </w:r>
                            <w:r w:rsidR="00B75A98" w:rsidRPr="00C458BF">
                              <w:rPr>
                                <w:rFonts w:hAnsi="ＭＳ 明朝" w:hint="eastAsia"/>
                                <w:sz w:val="20"/>
                                <w:lang w:eastAsia="zh-TW"/>
                              </w:rPr>
                              <w:t>R1～R3：</w:t>
                            </w:r>
                            <w:r w:rsidR="00B75A98" w:rsidRPr="00C458BF">
                              <w:rPr>
                                <w:rFonts w:hAnsi="ＭＳ 明朝"/>
                                <w:sz w:val="20"/>
                                <w:szCs w:val="21"/>
                                <w:lang w:eastAsia="zh-TW"/>
                              </w:rPr>
                              <w:t>加算Ⅰ～Ⅴ取得事業所</w:t>
                            </w:r>
                            <w:r w:rsidR="00B75A98" w:rsidRPr="00C458BF">
                              <w:rPr>
                                <w:rFonts w:hAnsi="ＭＳ 明朝" w:hint="eastAsia"/>
                                <w:sz w:val="20"/>
                                <w:szCs w:val="21"/>
                                <w:lang w:eastAsia="zh-TW"/>
                              </w:rPr>
                              <w:t>、R4～R5：介護職員処遇改善支援補助金取得事業所</w:t>
                            </w:r>
                            <w:bookmarkEnd w:id="1"/>
                          </w:p>
                          <w:p w14:paraId="47CAA7DA" w14:textId="304E2FEC" w:rsidR="00DB391B" w:rsidRPr="00657505" w:rsidRDefault="00DB391B" w:rsidP="004A410D">
                            <w:pPr>
                              <w:spacing w:line="240" w:lineRule="exact"/>
                              <w:jc w:val="left"/>
                              <w:rPr>
                                <w:sz w:val="20"/>
                              </w:rPr>
                            </w:pPr>
                            <w:r>
                              <w:rPr>
                                <w:rFonts w:hint="eastAsia"/>
                                <w:sz w:val="20"/>
                              </w:rPr>
                              <w:t>（</w:t>
                            </w:r>
                            <w:r>
                              <w:rPr>
                                <w:sz w:val="20"/>
                              </w:rPr>
                              <w:t xml:space="preserve">注）　</w:t>
                            </w:r>
                            <w:r>
                              <w:rPr>
                                <w:rFonts w:hint="eastAsia"/>
                                <w:sz w:val="20"/>
                              </w:rPr>
                              <w:t>基本給のほか</w:t>
                            </w:r>
                            <w:r>
                              <w:rPr>
                                <w:sz w:val="20"/>
                              </w:rPr>
                              <w:t>、諸手当や賞与も</w:t>
                            </w:r>
                            <w:r>
                              <w:rPr>
                                <w:rFonts w:hint="eastAsia"/>
                                <w:sz w:val="20"/>
                              </w:rPr>
                              <w:t>含む</w:t>
                            </w:r>
                            <w:r>
                              <w:rPr>
                                <w:sz w:val="20"/>
                              </w:rPr>
                              <w:t>。</w:t>
                            </w:r>
                          </w:p>
                          <w:p w14:paraId="44963534" w14:textId="77777777" w:rsidR="00DB391B" w:rsidRPr="00B613CC" w:rsidRDefault="00DB391B" w:rsidP="004A410D">
                            <w:pPr>
                              <w:spacing w:line="240" w:lineRule="exact"/>
                              <w:jc w:val="lef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E7D2A" id="テキスト ボックス 45" o:spid="_x0000_s1044" type="#_x0000_t202" style="position:absolute;left:0;text-align:left;margin-left:35.3pt;margin-top:3.4pt;width:458.5pt;height:57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4qWGgIAADQEAAAOAAAAZHJzL2Uyb0RvYy54bWysU01v2zAMvQ/YfxB0X5x4SZsacYqsRYYB&#10;QVsgHXpWZCk2IImapMTOfv0oOV/rdhp2kUmRfiTfo2b3nVZkL5xvwJR0NBhSIgyHqjHbkn5/XX6a&#10;UuIDMxVTYERJD8LT+/nHD7PWFiKHGlQlHEEQ44vWlrQOwRZZ5nktNPMDsMJgUILTLKDrtlnlWIvo&#10;WmX5cHiTteAq64AL7/H2sQ/SecKXUvDwLKUXgaiSYm8hnS6dm3hm8xkrto7ZuuHHNtg/dKFZY7Do&#10;GeqRBUZ2rvkDSjfcgQcZBhx0BlI2XKQZcJrR8N0065pZkWZBcrw90+T/Hyx/2q/tiyOh+wIdChgJ&#10;aa0vPF7GeTrpdPxipwTjSOHhTJvoAuF4OZnm+d0EQxxjt/k4H04iTHb52zofvgrQJBoldShLYovt&#10;Vz70qaeUWMzAslEqSaMMaUt68xnhf4sguDJY49JrtEK36UhT4RzT0yAbqA44n4Neem/5ssEmVsyH&#10;F+ZQa+wb9zc84yEVYDE4WpTU4H7+7T7mowQYpaTF3Smp/7FjTlCivhkU5240HsdlS854cpuj464j&#10;m+uI2ekHwPUc4UuxPJkxP6iTKR3oN1zzRayKIWY41i5pOJkPod9ofCZcLBYpCdfLsrAya8sjdCQv&#10;UvzavTFnjzoEVPAJTlvGindy9Lk97YtdANkkrSLRPatH/nE1k9rHZxR3/9pPWZfHPv8FAAD//wMA&#10;UEsDBBQABgAIAAAAIQBNOXhB3gAAAAgBAAAPAAAAZHJzL2Rvd25yZXYueG1sTI9BS8NAFITvgv9h&#10;eYI3u2vANMZsSgkUQfTQ2ou3l+w2CWbfxuy2jf56nyd7HGaY+aZYzW4QJzuF3pOG+4UCYanxpqdW&#10;w/59c5eBCBHJ4ODJavi2AVbl9VWBufFn2trTLraCSyjkqKGLccylDE1nHYaFHy2xd/CTw8hyaqWZ&#10;8MzlbpCJUql02BMvdDjaqrPN5+7oNLxUmzfc1onLfobq+fWwHr/2Hw9a397M6ycQ0c7xPwx/+IwO&#10;JTPV/kgmiEHDUqWc1JDyAbYfsyXrmnOJykCWhbw8UP4CAAD//wMAUEsBAi0AFAAGAAgAAAAhALaD&#10;OJL+AAAA4QEAABMAAAAAAAAAAAAAAAAAAAAAAFtDb250ZW50X1R5cGVzXS54bWxQSwECLQAUAAYA&#10;CAAAACEAOP0h/9YAAACUAQAACwAAAAAAAAAAAAAAAAAvAQAAX3JlbHMvLnJlbHNQSwECLQAUAAYA&#10;CAAAACEAyO+KlhoCAAA0BAAADgAAAAAAAAAAAAAAAAAuAgAAZHJzL2Uyb0RvYy54bWxQSwECLQAU&#10;AAYACAAAACEATTl4Qd4AAAAIAQAADwAAAAAAAAAAAAAAAAB0BAAAZHJzL2Rvd25yZXYueG1sUEsF&#10;BgAAAAAEAAQA8wAAAH8FAAAAAA==&#10;" filled="f" stroked="f" strokeweight=".5pt">
                <v:textbox>
                  <w:txbxContent>
                    <w:p w14:paraId="3BB6CBB9" w14:textId="6EC6ACBF" w:rsidR="00B75A98" w:rsidRDefault="00DB391B" w:rsidP="004A410D">
                      <w:pPr>
                        <w:spacing w:line="240" w:lineRule="exact"/>
                        <w:jc w:val="left"/>
                        <w:rPr>
                          <w:sz w:val="20"/>
                          <w:lang w:eastAsia="zh-TW"/>
                        </w:rPr>
                      </w:pPr>
                      <w:r w:rsidRPr="00657505">
                        <w:rPr>
                          <w:rFonts w:hint="eastAsia"/>
                          <w:sz w:val="20"/>
                          <w:lang w:eastAsia="zh-TW"/>
                        </w:rPr>
                        <w:t>（</w:t>
                      </w:r>
                      <w:r w:rsidRPr="00657505">
                        <w:rPr>
                          <w:sz w:val="20"/>
                          <w:lang w:eastAsia="zh-TW"/>
                        </w:rPr>
                        <w:t>資料）</w:t>
                      </w:r>
                      <w:bookmarkStart w:id="2" w:name="_Hlk175922236"/>
                      <w:r>
                        <w:rPr>
                          <w:rFonts w:hint="eastAsia"/>
                          <w:sz w:val="20"/>
                          <w:lang w:eastAsia="zh-TW"/>
                        </w:rPr>
                        <w:t>厚生労働省「介護</w:t>
                      </w:r>
                      <w:r>
                        <w:rPr>
                          <w:sz w:val="20"/>
                          <w:lang w:eastAsia="zh-TW"/>
                        </w:rPr>
                        <w:t>従事者処遇状況等調査」</w:t>
                      </w:r>
                    </w:p>
                    <w:p w14:paraId="294B460A" w14:textId="50E76136" w:rsidR="00DB391B" w:rsidRPr="00C458BF" w:rsidRDefault="00DB391B" w:rsidP="004A410D">
                      <w:pPr>
                        <w:spacing w:line="240" w:lineRule="exact"/>
                        <w:jc w:val="left"/>
                        <w:rPr>
                          <w:rFonts w:hAnsi="ＭＳ 明朝"/>
                          <w:sz w:val="20"/>
                          <w:lang w:eastAsia="zh-TW"/>
                        </w:rPr>
                      </w:pPr>
                      <w:r>
                        <w:rPr>
                          <w:rFonts w:hint="eastAsia"/>
                          <w:sz w:val="20"/>
                          <w:lang w:eastAsia="zh-TW"/>
                        </w:rPr>
                        <w:t xml:space="preserve">　</w:t>
                      </w:r>
                      <w:r w:rsidR="00B75A98">
                        <w:rPr>
                          <w:rFonts w:hint="eastAsia"/>
                          <w:sz w:val="20"/>
                          <w:lang w:eastAsia="zh-TW"/>
                        </w:rPr>
                        <w:t xml:space="preserve">　　</w:t>
                      </w:r>
                      <w:r w:rsidR="00B75A98" w:rsidRPr="00B75A98">
                        <w:rPr>
                          <w:rFonts w:hAnsi="ＭＳ 明朝" w:hint="eastAsia"/>
                          <w:sz w:val="20"/>
                          <w:lang w:eastAsia="zh-TW"/>
                        </w:rPr>
                        <w:t xml:space="preserve">　</w:t>
                      </w:r>
                      <w:r w:rsidR="00B75A98" w:rsidRPr="00C458BF">
                        <w:rPr>
                          <w:rFonts w:hAnsi="ＭＳ 明朝" w:hint="eastAsia"/>
                          <w:sz w:val="20"/>
                          <w:lang w:eastAsia="zh-TW"/>
                        </w:rPr>
                        <w:t>R1～R3：</w:t>
                      </w:r>
                      <w:r w:rsidR="00B75A98" w:rsidRPr="00C458BF">
                        <w:rPr>
                          <w:rFonts w:hAnsi="ＭＳ 明朝"/>
                          <w:sz w:val="20"/>
                          <w:szCs w:val="21"/>
                          <w:lang w:eastAsia="zh-TW"/>
                        </w:rPr>
                        <w:t>加算Ⅰ～Ⅴ取得事業所</w:t>
                      </w:r>
                      <w:r w:rsidR="00B75A98" w:rsidRPr="00C458BF">
                        <w:rPr>
                          <w:rFonts w:hAnsi="ＭＳ 明朝" w:hint="eastAsia"/>
                          <w:sz w:val="20"/>
                          <w:szCs w:val="21"/>
                          <w:lang w:eastAsia="zh-TW"/>
                        </w:rPr>
                        <w:t>、R4～R5：介護職員処遇改善支援補助金取得事業所</w:t>
                      </w:r>
                      <w:bookmarkEnd w:id="2"/>
                    </w:p>
                    <w:p w14:paraId="47CAA7DA" w14:textId="304E2FEC" w:rsidR="00DB391B" w:rsidRPr="00657505" w:rsidRDefault="00DB391B" w:rsidP="004A410D">
                      <w:pPr>
                        <w:spacing w:line="240" w:lineRule="exact"/>
                        <w:jc w:val="left"/>
                        <w:rPr>
                          <w:sz w:val="20"/>
                        </w:rPr>
                      </w:pPr>
                      <w:r>
                        <w:rPr>
                          <w:rFonts w:hint="eastAsia"/>
                          <w:sz w:val="20"/>
                        </w:rPr>
                        <w:t>（</w:t>
                      </w:r>
                      <w:r>
                        <w:rPr>
                          <w:sz w:val="20"/>
                        </w:rPr>
                        <w:t xml:space="preserve">注）　</w:t>
                      </w:r>
                      <w:r>
                        <w:rPr>
                          <w:rFonts w:hint="eastAsia"/>
                          <w:sz w:val="20"/>
                        </w:rPr>
                        <w:t>基本給のほか</w:t>
                      </w:r>
                      <w:r>
                        <w:rPr>
                          <w:sz w:val="20"/>
                        </w:rPr>
                        <w:t>、諸手当や賞与も</w:t>
                      </w:r>
                      <w:r>
                        <w:rPr>
                          <w:rFonts w:hint="eastAsia"/>
                          <w:sz w:val="20"/>
                        </w:rPr>
                        <w:t>含む</w:t>
                      </w:r>
                      <w:r>
                        <w:rPr>
                          <w:sz w:val="20"/>
                        </w:rPr>
                        <w:t>。</w:t>
                      </w:r>
                    </w:p>
                    <w:p w14:paraId="44963534" w14:textId="77777777" w:rsidR="00DB391B" w:rsidRPr="00B613CC" w:rsidRDefault="00DB391B" w:rsidP="004A410D">
                      <w:pPr>
                        <w:spacing w:line="240" w:lineRule="exact"/>
                        <w:jc w:val="left"/>
                        <w:rPr>
                          <w:sz w:val="18"/>
                        </w:rPr>
                      </w:pPr>
                    </w:p>
                  </w:txbxContent>
                </v:textbox>
                <w10:wrap anchorx="margin"/>
              </v:shape>
            </w:pict>
          </mc:Fallback>
        </mc:AlternateContent>
      </w:r>
    </w:p>
    <w:p w14:paraId="7C6A71B2" w14:textId="2A6F4A49" w:rsidR="00757FDC" w:rsidRPr="007F2019" w:rsidRDefault="00757FDC" w:rsidP="00757FDC">
      <w:pPr>
        <w:spacing w:line="200" w:lineRule="exact"/>
        <w:rPr>
          <w:rFonts w:ascii="ＭＳ ゴシック" w:eastAsia="ＭＳ ゴシック" w:hAnsi="ＭＳ ゴシック"/>
        </w:rPr>
      </w:pPr>
    </w:p>
    <w:p w14:paraId="1A98BB38" w14:textId="1CA226B0" w:rsidR="001934F2" w:rsidRPr="007F2019" w:rsidRDefault="001934F2" w:rsidP="00D36966">
      <w:pPr>
        <w:rPr>
          <w:rFonts w:ascii="ＭＳ ゴシック" w:eastAsia="ＭＳ ゴシック" w:hAnsi="ＭＳ ゴシック"/>
        </w:rPr>
      </w:pPr>
    </w:p>
    <w:p w14:paraId="70530911" w14:textId="694A00AF" w:rsidR="007002D6" w:rsidRPr="007F2019" w:rsidRDefault="00FF7841" w:rsidP="00237B9E">
      <w:pPr>
        <w:spacing w:line="360" w:lineRule="auto"/>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1647997" behindDoc="0" locked="0" layoutInCell="1" allowOverlap="1" wp14:anchorId="62D8B9F3" wp14:editId="34AF1044">
                <wp:simplePos x="0" y="0"/>
                <wp:positionH relativeFrom="column">
                  <wp:posOffset>14018</wp:posOffset>
                </wp:positionH>
                <wp:positionV relativeFrom="paragraph">
                  <wp:posOffset>280430</wp:posOffset>
                </wp:positionV>
                <wp:extent cx="5762625" cy="3429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5762625" cy="342900"/>
                        </a:xfrm>
                        <a:prstGeom prst="rect">
                          <a:avLst/>
                        </a:prstGeom>
                        <a:noFill/>
                        <a:ln w="6350">
                          <a:noFill/>
                        </a:ln>
                      </wps:spPr>
                      <wps:txbx>
                        <w:txbxContent>
                          <w:p w14:paraId="4DE87365" w14:textId="406B696E" w:rsidR="00DB391B" w:rsidRPr="004A410D" w:rsidRDefault="00DB391B" w:rsidP="007002D6">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図２－１－</w:t>
                            </w:r>
                            <w:r>
                              <w:rPr>
                                <w:rFonts w:ascii="ＭＳ ゴシック" w:eastAsia="ＭＳ ゴシック" w:hAnsi="ＭＳ ゴシック" w:hint="eastAsia"/>
                                <w:sz w:val="21"/>
                              </w:rPr>
                              <w:t>３</w:t>
                            </w:r>
                            <w:r w:rsidRPr="004A410D">
                              <w:rPr>
                                <w:rFonts w:ascii="ＭＳ ゴシック" w:eastAsia="ＭＳ ゴシック" w:hAnsi="ＭＳ ゴシック"/>
                                <w:sz w:val="21"/>
                              </w:rPr>
                              <w:t xml:space="preserve">　</w:t>
                            </w:r>
                            <w:r>
                              <w:rPr>
                                <w:rFonts w:ascii="ＭＳ ゴシック" w:eastAsia="ＭＳ ゴシック" w:hAnsi="ＭＳ ゴシック" w:hint="eastAsia"/>
                                <w:sz w:val="21"/>
                              </w:rPr>
                              <w:t>介護職員</w:t>
                            </w:r>
                            <w:r>
                              <w:rPr>
                                <w:rFonts w:ascii="ＭＳ ゴシック" w:eastAsia="ＭＳ ゴシック" w:hAnsi="ＭＳ ゴシック"/>
                                <w:sz w:val="21"/>
                              </w:rPr>
                              <w:t>・全産業平均</w:t>
                            </w:r>
                            <w:r>
                              <w:rPr>
                                <w:rFonts w:ascii="ＭＳ ゴシック" w:eastAsia="ＭＳ ゴシック" w:hAnsi="ＭＳ ゴシック" w:hint="eastAsia"/>
                                <w:sz w:val="21"/>
                              </w:rPr>
                              <w:t>給与額（月給</w:t>
                            </w:r>
                            <w:r w:rsidR="000A561E">
                              <w:rPr>
                                <w:rFonts w:ascii="ＭＳ ゴシック" w:eastAsia="ＭＳ ゴシック" w:hAnsi="ＭＳ ゴシック" w:hint="eastAsia"/>
                                <w:sz w:val="21"/>
                              </w:rPr>
                              <w:t>・全国</w:t>
                            </w:r>
                            <w:r>
                              <w:rPr>
                                <w:rFonts w:ascii="ＭＳ ゴシック" w:eastAsia="ＭＳ ゴシック" w:hAnsi="ＭＳ ゴシック"/>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8B9F3" id="テキスト ボックス 65" o:spid="_x0000_s1045" type="#_x0000_t202" style="position:absolute;left:0;text-align:left;margin-left:1.1pt;margin-top:22.1pt;width:453.75pt;height:27pt;z-index:251647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bDHQIAADQEAAAOAAAAZHJzL2Uyb0RvYy54bWysU11v2yAUfZ+0/4B4X+y4SdpYcaqsVaZJ&#10;UVspnfpMMMSWMJcBiZ39+l1wvtTtqeoLXLiX+3HOYXbfNYrshXU16IIOByklQnMoa70t6K/X5bc7&#10;SpxnumQKtCjoQTh6P//6ZdaaXGRQgSqFJZhEu7w1Ba28N3mSOF6JhrkBGKHRKcE2zOPRbpPSshaz&#10;NyrJ0nSStGBLY4EL5/D2sXfSecwvpeD+WUonPFEFxd58XG1cN2FN5jOWby0zVc2PbbAPdNGwWmPR&#10;c6pH5hnZ2fqfVE3NLTiQfsChSUDKmos4A04zTN9Ns66YEXEWBMeZM0zu89Lyp/3avFjiu+/QIYEB&#10;kNa43OFlmKeTtgk7dkrQjxAezrCJzhOOl+PbSTbJxpRw9N2MsmkacU0ur411/oeAhgSjoBZpiWix&#10;/cp5rIihp5BQTMOyVipSozRpCzq5GafxwdmDL5TGh5deg+W7TUfqEueYngbZQHnA+Sz01DvDlzU2&#10;sWLOvzCLXONIqF//jItUgMXgaFFSgf3zv/sQjxSgl5IWtVNQ93vHrKBE/dRIznQ4GgWxxcNofJvh&#10;wV57NtcevWseAOU5xJ9ieDRDvFcnU1po3lDmi1AVXUxzrF1QfzIffK9o/CZcLBYxCOVlmF/pteEh&#10;dYA1QPzavTFrjjx4ZPAJTipj+Ts6+tiekMXOg6wjVwHoHtUj/ijNSOHxGwXtX59j1OWzz/8CAAD/&#10;/wMAUEsDBBQABgAIAAAAIQAWM06M3gAAAAcBAAAPAAAAZHJzL2Rvd25yZXYueG1sTI7BTsMwEETv&#10;SPyDtUjcqENUIA1xqipShYTKoaUXbpvYTSLsdYjdNvTrWU5wmh3NaPYVy8lZcTJj6D0puJ8lIAw1&#10;XvfUKti/r+8yECEiabSejIJvE2BZXl8VmGt/pq057WIreIRCjgq6GIdcytB0xmGY+cEQZwc/Ooxs&#10;x1bqEc887qxMk+RROuyJP3Q4mKozzefu6BS8Vus33Napyy62etkcVsPX/uNBqdubafUMIpop/pXh&#10;F5/RoWSm2h9JB2EVpCkXFcznrBwvksUTiJqPLAVZFvI/f/kDAAD//wMAUEsBAi0AFAAGAAgAAAAh&#10;ALaDOJL+AAAA4QEAABMAAAAAAAAAAAAAAAAAAAAAAFtDb250ZW50X1R5cGVzXS54bWxQSwECLQAU&#10;AAYACAAAACEAOP0h/9YAAACUAQAACwAAAAAAAAAAAAAAAAAvAQAAX3JlbHMvLnJlbHNQSwECLQAU&#10;AAYACAAAACEAX672wx0CAAA0BAAADgAAAAAAAAAAAAAAAAAuAgAAZHJzL2Uyb0RvYy54bWxQSwEC&#10;LQAUAAYACAAAACEAFjNOjN4AAAAHAQAADwAAAAAAAAAAAAAAAAB3BAAAZHJzL2Rvd25yZXYueG1s&#10;UEsFBgAAAAAEAAQA8wAAAIIFAAAAAA==&#10;" filled="f" stroked="f" strokeweight=".5pt">
                <v:textbox>
                  <w:txbxContent>
                    <w:p w14:paraId="4DE87365" w14:textId="406B696E" w:rsidR="00DB391B" w:rsidRPr="004A410D" w:rsidRDefault="00DB391B" w:rsidP="007002D6">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図２－１－</w:t>
                      </w:r>
                      <w:r>
                        <w:rPr>
                          <w:rFonts w:ascii="ＭＳ ゴシック" w:eastAsia="ＭＳ ゴシック" w:hAnsi="ＭＳ ゴシック" w:hint="eastAsia"/>
                          <w:sz w:val="21"/>
                        </w:rPr>
                        <w:t>３</w:t>
                      </w:r>
                      <w:r w:rsidRPr="004A410D">
                        <w:rPr>
                          <w:rFonts w:ascii="ＭＳ ゴシック" w:eastAsia="ＭＳ ゴシック" w:hAnsi="ＭＳ ゴシック"/>
                          <w:sz w:val="21"/>
                        </w:rPr>
                        <w:t xml:space="preserve">　</w:t>
                      </w:r>
                      <w:r>
                        <w:rPr>
                          <w:rFonts w:ascii="ＭＳ ゴシック" w:eastAsia="ＭＳ ゴシック" w:hAnsi="ＭＳ ゴシック" w:hint="eastAsia"/>
                          <w:sz w:val="21"/>
                        </w:rPr>
                        <w:t>介護職員</w:t>
                      </w:r>
                      <w:r>
                        <w:rPr>
                          <w:rFonts w:ascii="ＭＳ ゴシック" w:eastAsia="ＭＳ ゴシック" w:hAnsi="ＭＳ ゴシック"/>
                          <w:sz w:val="21"/>
                        </w:rPr>
                        <w:t>・全産業平均</w:t>
                      </w:r>
                      <w:r>
                        <w:rPr>
                          <w:rFonts w:ascii="ＭＳ ゴシック" w:eastAsia="ＭＳ ゴシック" w:hAnsi="ＭＳ ゴシック" w:hint="eastAsia"/>
                          <w:sz w:val="21"/>
                        </w:rPr>
                        <w:t>給与額（月給</w:t>
                      </w:r>
                      <w:r w:rsidR="000A561E">
                        <w:rPr>
                          <w:rFonts w:ascii="ＭＳ ゴシック" w:eastAsia="ＭＳ ゴシック" w:hAnsi="ＭＳ ゴシック" w:hint="eastAsia"/>
                          <w:sz w:val="21"/>
                        </w:rPr>
                        <w:t>・全国</w:t>
                      </w:r>
                      <w:r>
                        <w:rPr>
                          <w:rFonts w:ascii="ＭＳ ゴシック" w:eastAsia="ＭＳ ゴシック" w:hAnsi="ＭＳ ゴシック"/>
                          <w:sz w:val="21"/>
                        </w:rPr>
                        <w:t>）</w:t>
                      </w:r>
                    </w:p>
                  </w:txbxContent>
                </v:textbox>
              </v:shape>
            </w:pict>
          </mc:Fallback>
        </mc:AlternateContent>
      </w:r>
    </w:p>
    <w:p w14:paraId="3C8FB415" w14:textId="77777777" w:rsidR="00890E2E" w:rsidRPr="007F2019" w:rsidRDefault="007002D6" w:rsidP="00B970B3">
      <w:pPr>
        <w:ind w:firstLineChars="122" w:firstLine="284"/>
        <w:rPr>
          <w:rFonts w:ascii="ＭＳ ゴシック" w:eastAsia="ＭＳ ゴシック" w:hAnsi="ＭＳ ゴシック"/>
        </w:rPr>
      </w:pPr>
      <w:r w:rsidRPr="007F2019">
        <w:rPr>
          <w:rFonts w:ascii="ＭＳ ゴシック" w:eastAsia="ＭＳ ゴシック" w:hAnsi="ＭＳ ゴシック" w:hint="eastAsia"/>
          <w:noProof/>
        </w:rPr>
        <mc:AlternateContent>
          <mc:Choice Requires="wps">
            <w:drawing>
              <wp:anchor distT="0" distB="0" distL="114300" distR="114300" simplePos="0" relativeHeight="251813888" behindDoc="0" locked="0" layoutInCell="1" allowOverlap="1" wp14:anchorId="71D58E29" wp14:editId="0B2A7332">
                <wp:simplePos x="0" y="0"/>
                <wp:positionH relativeFrom="margin">
                  <wp:posOffset>4614240</wp:posOffset>
                </wp:positionH>
                <wp:positionV relativeFrom="paragraph">
                  <wp:posOffset>1905</wp:posOffset>
                </wp:positionV>
                <wp:extent cx="1247775" cy="33337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247775" cy="333375"/>
                        </a:xfrm>
                        <a:prstGeom prst="rect">
                          <a:avLst/>
                        </a:prstGeom>
                        <a:noFill/>
                        <a:ln w="6350">
                          <a:noFill/>
                        </a:ln>
                      </wps:spPr>
                      <wps:txbx>
                        <w:txbxContent>
                          <w:p w14:paraId="333F3182" w14:textId="77777777" w:rsidR="00DB391B" w:rsidRPr="00311A98" w:rsidRDefault="00DB391B" w:rsidP="007002D6">
                            <w:pPr>
                              <w:spacing w:line="180" w:lineRule="exact"/>
                              <w:jc w:val="center"/>
                              <w:rPr>
                                <w:rFonts w:asciiTheme="minorEastAsia" w:eastAsiaTheme="minorEastAsia" w:hAnsiTheme="minorEastAsia"/>
                                <w:color w:val="000000" w:themeColor="text1"/>
                                <w:sz w:val="18"/>
                                <w:szCs w:val="15"/>
                              </w:rPr>
                            </w:pPr>
                            <w:r>
                              <w:rPr>
                                <w:rFonts w:asciiTheme="minorEastAsia" w:eastAsiaTheme="minorEastAsia" w:hAnsiTheme="minorEastAsia" w:hint="eastAsia"/>
                                <w:color w:val="000000" w:themeColor="text1"/>
                                <w:sz w:val="18"/>
                                <w:szCs w:val="15"/>
                              </w:rPr>
                              <w:t>（</w:t>
                            </w:r>
                            <w:r>
                              <w:rPr>
                                <w:rFonts w:asciiTheme="minorEastAsia" w:eastAsiaTheme="minorEastAsia" w:hAnsiTheme="minorEastAsia"/>
                                <w:color w:val="000000" w:themeColor="text1"/>
                                <w:sz w:val="18"/>
                                <w:szCs w:val="15"/>
                              </w:rPr>
                              <w:t>単位：千円）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58E29" id="テキスト ボックス 49" o:spid="_x0000_s1046" type="#_x0000_t202" style="position:absolute;left:0;text-align:left;margin-left:363.35pt;margin-top:.15pt;width:98.25pt;height:26.2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Y5GwIAADYEAAAOAAAAZHJzL2Uyb0RvYy54bWysU8tu2zAQvBfoPxC817IdO24Fy4GbwEWB&#10;IAngFDnTFGkJoLjskrbkfn2XlF9IeyqqA7XkLvcxM5zfdY1he4W+Blvw0WDImbISytpuC/7jdfXp&#10;M2c+CFsKA1YV/KA8v1t8/DBvXa7GUIEpFTJKYn3euoJXIbg8y7ysVCP8AJyy5NSAjQi0xW1Womgp&#10;e2Oy8XB4m7WApUOQyns6feidfJHya61keNbaq8BMwam3kFZM6yau2WIu8i0KV9Xy2Ib4hy4aUVsq&#10;ek71IIJgO6z/SNXUEsGDDgMJTQZa11KlGWia0fDdNOtKOJVmIXC8O8Pk/19a+bRfuxdkofsKHREY&#10;AWmdzz0dxnk6jU38U6eM/ATh4Qyb6gKT8dJ4MpvNppxJ8t3QRzalyS63HfrwTUHDolFwJFoSWmL/&#10;6EMfegqJxSysamMSNcaytuC3N9NhunD2UHJjqcal12iFbtOxuiz4ODEbjzZQHmg+hJ567+SqpiYe&#10;hQ8vAolrGon0G55p0QaoGBwtzirAX387j/FEAXk5a0k7Bfc/dwIVZ+a7JXK+jCaTKLa0mUxn1A3D&#10;a8/m2mN3zT2QPEf0UpxMZowP5mRqhOaNZL6MVcklrKTaBZcBT5v70GuaHopUy2UKI4E5ER7t2smY&#10;PAIbQX7t3gS6IxOBOHyCk85E/o6QPranZLkLoOvE1gXXIwMkzsT38SFF9V/vU9TluS9+AwAA//8D&#10;AFBLAwQUAAYACAAAACEAppKVj94AAAAHAQAADwAAAGRycy9kb3ducmV2LnhtbEyOwU7DMBBE70j8&#10;g7VIXBB1cKEpIZsKVULKIZcWhMTNjU0cNV4H203D32NOcBzN6M0rN7Md2KR96B0h3C0yYJpap3rq&#10;EN5eX27XwEKUpOTgSCN86wCb6vKilIVyZ9rpaR87liAUColgYhwLzkNrtJVh4UZNqft03sqYou+4&#10;8vKc4HbgIstW3Mqe0oORo94a3R73J4swvdf3ajeZ6G+2TZ3Vx+Yr/2gQr6/m5ydgUc/xbwy/+kkd&#10;quR0cCdSgQ0IuVjlaYqwBJbqR7EUwA4ID2INvCr5f//qBwAA//8DAFBLAQItABQABgAIAAAAIQC2&#10;gziS/gAAAOEBAAATAAAAAAAAAAAAAAAAAAAAAABbQ29udGVudF9UeXBlc10ueG1sUEsBAi0AFAAG&#10;AAgAAAAhADj9If/WAAAAlAEAAAsAAAAAAAAAAAAAAAAALwEAAF9yZWxzLy5yZWxzUEsBAi0AFAAG&#10;AAgAAAAhAK1g9jkbAgAANgQAAA4AAAAAAAAAAAAAAAAALgIAAGRycy9lMm9Eb2MueG1sUEsBAi0A&#10;FAAGAAgAAAAhAKaSlY/eAAAABwEAAA8AAAAAAAAAAAAAAAAAdQQAAGRycy9kb3ducmV2LnhtbFBL&#10;BQYAAAAABAAEAPMAAACABQAAAAA=&#10;" filled="f" stroked="f" strokeweight=".5pt">
                <v:textbox>
                  <w:txbxContent>
                    <w:p w14:paraId="333F3182" w14:textId="77777777" w:rsidR="00DB391B" w:rsidRPr="00311A98" w:rsidRDefault="00DB391B" w:rsidP="007002D6">
                      <w:pPr>
                        <w:spacing w:line="180" w:lineRule="exact"/>
                        <w:jc w:val="center"/>
                        <w:rPr>
                          <w:rFonts w:asciiTheme="minorEastAsia" w:eastAsiaTheme="minorEastAsia" w:hAnsiTheme="minorEastAsia"/>
                          <w:color w:val="000000" w:themeColor="text1"/>
                          <w:sz w:val="18"/>
                          <w:szCs w:val="15"/>
                        </w:rPr>
                      </w:pPr>
                      <w:r>
                        <w:rPr>
                          <w:rFonts w:asciiTheme="minorEastAsia" w:eastAsiaTheme="minorEastAsia" w:hAnsiTheme="minorEastAsia" w:hint="eastAsia"/>
                          <w:color w:val="000000" w:themeColor="text1"/>
                          <w:sz w:val="18"/>
                          <w:szCs w:val="15"/>
                        </w:rPr>
                        <w:t>（</w:t>
                      </w:r>
                      <w:r>
                        <w:rPr>
                          <w:rFonts w:asciiTheme="minorEastAsia" w:eastAsiaTheme="minorEastAsia" w:hAnsiTheme="minorEastAsia"/>
                          <w:color w:val="000000" w:themeColor="text1"/>
                          <w:sz w:val="18"/>
                          <w:szCs w:val="15"/>
                        </w:rPr>
                        <w:t>単位：千円）</w:t>
                      </w:r>
                    </w:p>
                  </w:txbxContent>
                </v:textbox>
                <w10:wrap anchorx="margin"/>
              </v:shape>
            </w:pict>
          </mc:Fallback>
        </mc:AlternateContent>
      </w:r>
    </w:p>
    <w:tbl>
      <w:tblPr>
        <w:tblStyle w:val="a9"/>
        <w:tblW w:w="0" w:type="auto"/>
        <w:tblInd w:w="562" w:type="dxa"/>
        <w:tblLook w:val="04A0" w:firstRow="1" w:lastRow="0" w:firstColumn="1" w:lastColumn="0" w:noHBand="0" w:noVBand="1"/>
      </w:tblPr>
      <w:tblGrid>
        <w:gridCol w:w="1847"/>
        <w:gridCol w:w="1275"/>
        <w:gridCol w:w="1276"/>
        <w:gridCol w:w="1276"/>
        <w:gridCol w:w="1276"/>
        <w:gridCol w:w="1276"/>
      </w:tblGrid>
      <w:tr w:rsidR="007F2019" w:rsidRPr="007F2019" w14:paraId="31B6AEF3" w14:textId="77777777" w:rsidTr="00B970B3">
        <w:tc>
          <w:tcPr>
            <w:tcW w:w="1847" w:type="dxa"/>
          </w:tcPr>
          <w:p w14:paraId="6FFC5A79" w14:textId="77777777" w:rsidR="00CB1F19" w:rsidRPr="007F2019" w:rsidRDefault="00CB1F19" w:rsidP="00D36966">
            <w:pPr>
              <w:rPr>
                <w:rFonts w:ascii="游ゴシック" w:eastAsia="游ゴシック" w:hAnsi="游ゴシック"/>
                <w:sz w:val="21"/>
              </w:rPr>
            </w:pPr>
          </w:p>
        </w:tc>
        <w:tc>
          <w:tcPr>
            <w:tcW w:w="1275" w:type="dxa"/>
          </w:tcPr>
          <w:p w14:paraId="3F27D3C9" w14:textId="40D26B78" w:rsidR="00CB1F19" w:rsidRPr="007F2019" w:rsidRDefault="0058310A" w:rsidP="00CB1F19">
            <w:pPr>
              <w:jc w:val="center"/>
              <w:rPr>
                <w:rFonts w:ascii="游ゴシック" w:eastAsia="游ゴシック" w:hAnsi="游ゴシック"/>
                <w:sz w:val="21"/>
              </w:rPr>
            </w:pPr>
            <w:r w:rsidRPr="007F2019">
              <w:rPr>
                <w:rFonts w:ascii="游ゴシック" w:eastAsia="游ゴシック" w:hAnsi="游ゴシック" w:hint="eastAsia"/>
                <w:sz w:val="21"/>
              </w:rPr>
              <w:t>令和元年</w:t>
            </w:r>
          </w:p>
        </w:tc>
        <w:tc>
          <w:tcPr>
            <w:tcW w:w="1276" w:type="dxa"/>
          </w:tcPr>
          <w:p w14:paraId="75F49B5C" w14:textId="23995580" w:rsidR="00CB1F19" w:rsidRPr="007F2019" w:rsidRDefault="0058310A" w:rsidP="00CB1F19">
            <w:pPr>
              <w:jc w:val="center"/>
              <w:rPr>
                <w:rFonts w:ascii="游ゴシック" w:eastAsia="游ゴシック" w:hAnsi="游ゴシック"/>
                <w:sz w:val="21"/>
              </w:rPr>
            </w:pPr>
            <w:r w:rsidRPr="007F2019">
              <w:rPr>
                <w:rFonts w:ascii="游ゴシック" w:eastAsia="游ゴシック" w:hAnsi="游ゴシック" w:hint="eastAsia"/>
                <w:sz w:val="21"/>
              </w:rPr>
              <w:t>令和２</w:t>
            </w:r>
            <w:r w:rsidR="00CB1F19" w:rsidRPr="007F2019">
              <w:rPr>
                <w:rFonts w:ascii="游ゴシック" w:eastAsia="游ゴシック" w:hAnsi="游ゴシック" w:hint="eastAsia"/>
                <w:sz w:val="21"/>
              </w:rPr>
              <w:t>年</w:t>
            </w:r>
          </w:p>
        </w:tc>
        <w:tc>
          <w:tcPr>
            <w:tcW w:w="1276" w:type="dxa"/>
          </w:tcPr>
          <w:p w14:paraId="43F9145A" w14:textId="531AF9C1" w:rsidR="00CB1F19" w:rsidRPr="007F2019" w:rsidRDefault="0058310A" w:rsidP="00CB1F19">
            <w:pPr>
              <w:jc w:val="center"/>
              <w:rPr>
                <w:rFonts w:ascii="游ゴシック" w:eastAsia="游ゴシック" w:hAnsi="游ゴシック"/>
                <w:sz w:val="21"/>
              </w:rPr>
            </w:pPr>
            <w:r w:rsidRPr="007F2019">
              <w:rPr>
                <w:rFonts w:ascii="游ゴシック" w:eastAsia="游ゴシック" w:hAnsi="游ゴシック" w:hint="eastAsia"/>
                <w:sz w:val="21"/>
              </w:rPr>
              <w:t>令和３</w:t>
            </w:r>
            <w:r w:rsidR="00CB1F19" w:rsidRPr="007F2019">
              <w:rPr>
                <w:rFonts w:ascii="游ゴシック" w:eastAsia="游ゴシック" w:hAnsi="游ゴシック" w:hint="eastAsia"/>
                <w:sz w:val="21"/>
              </w:rPr>
              <w:t>年</w:t>
            </w:r>
          </w:p>
        </w:tc>
        <w:tc>
          <w:tcPr>
            <w:tcW w:w="1276" w:type="dxa"/>
          </w:tcPr>
          <w:p w14:paraId="458EAB51" w14:textId="7D6C0A55" w:rsidR="00CB1F19" w:rsidRPr="007F2019" w:rsidRDefault="0058310A" w:rsidP="00CB1F19">
            <w:pPr>
              <w:jc w:val="center"/>
              <w:rPr>
                <w:rFonts w:ascii="游ゴシック" w:eastAsia="游ゴシック" w:hAnsi="游ゴシック"/>
                <w:sz w:val="21"/>
              </w:rPr>
            </w:pPr>
            <w:r w:rsidRPr="007F2019">
              <w:rPr>
                <w:rFonts w:ascii="游ゴシック" w:eastAsia="游ゴシック" w:hAnsi="游ゴシック" w:hint="eastAsia"/>
                <w:sz w:val="21"/>
              </w:rPr>
              <w:t>令和４</w:t>
            </w:r>
            <w:r w:rsidR="00CB1F19" w:rsidRPr="007F2019">
              <w:rPr>
                <w:rFonts w:ascii="游ゴシック" w:eastAsia="游ゴシック" w:hAnsi="游ゴシック" w:hint="eastAsia"/>
                <w:sz w:val="21"/>
              </w:rPr>
              <w:t>年</w:t>
            </w:r>
          </w:p>
        </w:tc>
        <w:tc>
          <w:tcPr>
            <w:tcW w:w="1276" w:type="dxa"/>
          </w:tcPr>
          <w:p w14:paraId="0D4F2E7A" w14:textId="5566558E" w:rsidR="00CB1F19" w:rsidRPr="007F2019" w:rsidRDefault="0058310A" w:rsidP="00CB1F19">
            <w:pPr>
              <w:jc w:val="center"/>
              <w:rPr>
                <w:rFonts w:ascii="游ゴシック" w:eastAsia="游ゴシック" w:hAnsi="游ゴシック"/>
                <w:sz w:val="21"/>
              </w:rPr>
            </w:pPr>
            <w:r w:rsidRPr="007F2019">
              <w:rPr>
                <w:rFonts w:ascii="游ゴシック" w:eastAsia="游ゴシック" w:hAnsi="游ゴシック" w:hint="eastAsia"/>
                <w:sz w:val="21"/>
              </w:rPr>
              <w:t>令和５</w:t>
            </w:r>
            <w:r w:rsidR="00CB1F19" w:rsidRPr="007F2019">
              <w:rPr>
                <w:rFonts w:ascii="游ゴシック" w:eastAsia="游ゴシック" w:hAnsi="游ゴシック" w:hint="eastAsia"/>
                <w:sz w:val="21"/>
              </w:rPr>
              <w:t>年</w:t>
            </w:r>
          </w:p>
        </w:tc>
      </w:tr>
      <w:tr w:rsidR="007F2019" w:rsidRPr="007F2019" w14:paraId="3C770C23" w14:textId="77777777" w:rsidTr="00B970B3">
        <w:tc>
          <w:tcPr>
            <w:tcW w:w="1847" w:type="dxa"/>
          </w:tcPr>
          <w:p w14:paraId="486275B2" w14:textId="3AE4F10E" w:rsidR="00CB1F19" w:rsidRPr="007F2019" w:rsidRDefault="00CB1F19" w:rsidP="00D36966">
            <w:pPr>
              <w:rPr>
                <w:rFonts w:ascii="游ゴシック" w:eastAsia="游ゴシック" w:hAnsi="游ゴシック"/>
                <w:sz w:val="21"/>
              </w:rPr>
            </w:pPr>
            <w:r w:rsidRPr="007F2019">
              <w:rPr>
                <w:rFonts w:ascii="游ゴシック" w:eastAsia="游ゴシック" w:hAnsi="游ゴシック" w:hint="eastAsia"/>
                <w:sz w:val="21"/>
              </w:rPr>
              <w:t>介護</w:t>
            </w:r>
            <w:r w:rsidR="0058310A" w:rsidRPr="007F2019">
              <w:rPr>
                <w:rFonts w:ascii="游ゴシック" w:eastAsia="游ゴシック" w:hAnsi="游ゴシック" w:hint="eastAsia"/>
                <w:sz w:val="21"/>
              </w:rPr>
              <w:t>職員</w:t>
            </w:r>
          </w:p>
        </w:tc>
        <w:tc>
          <w:tcPr>
            <w:tcW w:w="1275" w:type="dxa"/>
          </w:tcPr>
          <w:p w14:paraId="044A0A34" w14:textId="3430EFFB" w:rsidR="00CB1F19" w:rsidRPr="007F2019" w:rsidRDefault="0058310A" w:rsidP="00CB1F19">
            <w:pPr>
              <w:jc w:val="right"/>
              <w:rPr>
                <w:rFonts w:ascii="游ゴシック" w:eastAsia="游ゴシック" w:hAnsi="游ゴシック"/>
                <w:sz w:val="21"/>
              </w:rPr>
            </w:pPr>
            <w:r w:rsidRPr="007F2019">
              <w:rPr>
                <w:rFonts w:ascii="游ゴシック" w:eastAsia="游ゴシック" w:hAnsi="游ゴシック" w:hint="eastAsia"/>
                <w:sz w:val="21"/>
              </w:rPr>
              <w:t>244.5</w:t>
            </w:r>
          </w:p>
        </w:tc>
        <w:tc>
          <w:tcPr>
            <w:tcW w:w="1276" w:type="dxa"/>
          </w:tcPr>
          <w:p w14:paraId="27762CE2" w14:textId="5EE2BB96" w:rsidR="00CB1F19" w:rsidRPr="007F2019" w:rsidRDefault="0058310A" w:rsidP="00CB1F19">
            <w:pPr>
              <w:jc w:val="right"/>
              <w:rPr>
                <w:rFonts w:ascii="游ゴシック" w:eastAsia="游ゴシック" w:hAnsi="游ゴシック"/>
                <w:sz w:val="21"/>
              </w:rPr>
            </w:pPr>
            <w:r w:rsidRPr="007F2019">
              <w:rPr>
                <w:rFonts w:ascii="游ゴシック" w:eastAsia="游ゴシック" w:hAnsi="游ゴシック" w:hint="eastAsia"/>
                <w:sz w:val="21"/>
              </w:rPr>
              <w:t>252.3</w:t>
            </w:r>
          </w:p>
        </w:tc>
        <w:tc>
          <w:tcPr>
            <w:tcW w:w="1276" w:type="dxa"/>
          </w:tcPr>
          <w:p w14:paraId="7BA49238" w14:textId="7A690148" w:rsidR="00CB1F19" w:rsidRPr="007F2019" w:rsidRDefault="0058310A" w:rsidP="00CB1F19">
            <w:pPr>
              <w:jc w:val="right"/>
              <w:rPr>
                <w:rFonts w:ascii="游ゴシック" w:eastAsia="游ゴシック" w:hAnsi="游ゴシック"/>
                <w:sz w:val="21"/>
              </w:rPr>
            </w:pPr>
            <w:r w:rsidRPr="007F2019">
              <w:rPr>
                <w:rFonts w:ascii="游ゴシック" w:eastAsia="游ゴシック" w:hAnsi="游ゴシック" w:hint="eastAsia"/>
                <w:sz w:val="21"/>
              </w:rPr>
              <w:t>250.6</w:t>
            </w:r>
          </w:p>
        </w:tc>
        <w:tc>
          <w:tcPr>
            <w:tcW w:w="1276" w:type="dxa"/>
          </w:tcPr>
          <w:p w14:paraId="738A706B" w14:textId="26AB1F35" w:rsidR="00CB1F19" w:rsidRPr="007F2019" w:rsidRDefault="0058310A" w:rsidP="00CB1F19">
            <w:pPr>
              <w:jc w:val="right"/>
              <w:rPr>
                <w:rFonts w:ascii="游ゴシック" w:eastAsia="游ゴシック" w:hAnsi="游ゴシック"/>
                <w:sz w:val="21"/>
              </w:rPr>
            </w:pPr>
            <w:r w:rsidRPr="007F2019">
              <w:rPr>
                <w:rFonts w:ascii="游ゴシック" w:eastAsia="游ゴシック" w:hAnsi="游ゴシック" w:hint="eastAsia"/>
                <w:sz w:val="21"/>
              </w:rPr>
              <w:t>257.5</w:t>
            </w:r>
          </w:p>
        </w:tc>
        <w:tc>
          <w:tcPr>
            <w:tcW w:w="1276" w:type="dxa"/>
          </w:tcPr>
          <w:p w14:paraId="21079F4D" w14:textId="13D948EB" w:rsidR="00CB1F19" w:rsidRPr="007F2019" w:rsidRDefault="0058310A" w:rsidP="00CB1F19">
            <w:pPr>
              <w:jc w:val="right"/>
              <w:rPr>
                <w:rFonts w:ascii="游ゴシック" w:eastAsia="游ゴシック" w:hAnsi="游ゴシック"/>
                <w:sz w:val="21"/>
              </w:rPr>
            </w:pPr>
            <w:r w:rsidRPr="007F2019">
              <w:rPr>
                <w:rFonts w:ascii="游ゴシック" w:eastAsia="游ゴシック" w:hAnsi="游ゴシック" w:hint="eastAsia"/>
                <w:sz w:val="21"/>
              </w:rPr>
              <w:t>263.6</w:t>
            </w:r>
          </w:p>
        </w:tc>
      </w:tr>
      <w:tr w:rsidR="007F2019" w:rsidRPr="007F2019" w14:paraId="6AE9D395" w14:textId="77777777" w:rsidTr="00B970B3">
        <w:tc>
          <w:tcPr>
            <w:tcW w:w="1847" w:type="dxa"/>
          </w:tcPr>
          <w:p w14:paraId="3E197946" w14:textId="77777777" w:rsidR="00CB1F19" w:rsidRPr="007F2019" w:rsidRDefault="00CB1F19" w:rsidP="00D36966">
            <w:pPr>
              <w:rPr>
                <w:rFonts w:ascii="游ゴシック" w:eastAsia="游ゴシック" w:hAnsi="游ゴシック"/>
                <w:sz w:val="21"/>
              </w:rPr>
            </w:pPr>
            <w:r w:rsidRPr="007F2019">
              <w:rPr>
                <w:rFonts w:ascii="游ゴシック" w:eastAsia="游ゴシック" w:hAnsi="游ゴシック" w:hint="eastAsia"/>
                <w:sz w:val="21"/>
              </w:rPr>
              <w:t>全産業（平均）</w:t>
            </w:r>
          </w:p>
        </w:tc>
        <w:tc>
          <w:tcPr>
            <w:tcW w:w="1275" w:type="dxa"/>
          </w:tcPr>
          <w:p w14:paraId="724E551C" w14:textId="165FA55B" w:rsidR="00CB1F19" w:rsidRPr="007F2019" w:rsidRDefault="0058310A" w:rsidP="00CB1F19">
            <w:pPr>
              <w:jc w:val="right"/>
              <w:rPr>
                <w:rFonts w:ascii="游ゴシック" w:eastAsia="游ゴシック" w:hAnsi="游ゴシック"/>
                <w:sz w:val="21"/>
              </w:rPr>
            </w:pPr>
            <w:r w:rsidRPr="007F2019">
              <w:rPr>
                <w:rFonts w:ascii="游ゴシック" w:eastAsia="游ゴシック" w:hAnsi="游ゴシック" w:hint="eastAsia"/>
                <w:sz w:val="21"/>
              </w:rPr>
              <w:t>338.0</w:t>
            </w:r>
          </w:p>
        </w:tc>
        <w:tc>
          <w:tcPr>
            <w:tcW w:w="1276" w:type="dxa"/>
          </w:tcPr>
          <w:p w14:paraId="4223F57A" w14:textId="2B3F3C1E" w:rsidR="00CB1F19" w:rsidRPr="007F2019" w:rsidRDefault="0058310A" w:rsidP="00CB1F19">
            <w:pPr>
              <w:jc w:val="right"/>
              <w:rPr>
                <w:rFonts w:ascii="游ゴシック" w:eastAsia="游ゴシック" w:hAnsi="游ゴシック"/>
                <w:sz w:val="21"/>
              </w:rPr>
            </w:pPr>
            <w:r w:rsidRPr="007F2019">
              <w:rPr>
                <w:rFonts w:ascii="游ゴシック" w:eastAsia="游ゴシック" w:hAnsi="游ゴシック" w:hint="eastAsia"/>
                <w:sz w:val="21"/>
              </w:rPr>
              <w:t>330.6</w:t>
            </w:r>
          </w:p>
        </w:tc>
        <w:tc>
          <w:tcPr>
            <w:tcW w:w="1276" w:type="dxa"/>
          </w:tcPr>
          <w:p w14:paraId="788D2F25" w14:textId="21A276DD" w:rsidR="00CB1F19" w:rsidRPr="007F2019" w:rsidRDefault="0058310A" w:rsidP="00CB1F19">
            <w:pPr>
              <w:jc w:val="right"/>
              <w:rPr>
                <w:rFonts w:ascii="游ゴシック" w:eastAsia="游ゴシック" w:hAnsi="游ゴシック"/>
                <w:sz w:val="21"/>
              </w:rPr>
            </w:pPr>
            <w:r w:rsidRPr="007F2019">
              <w:rPr>
                <w:rFonts w:ascii="游ゴシック" w:eastAsia="游ゴシック" w:hAnsi="游ゴシック" w:hint="eastAsia"/>
                <w:sz w:val="21"/>
              </w:rPr>
              <w:t>334.8</w:t>
            </w:r>
          </w:p>
        </w:tc>
        <w:tc>
          <w:tcPr>
            <w:tcW w:w="1276" w:type="dxa"/>
          </w:tcPr>
          <w:p w14:paraId="5B5698DF" w14:textId="4D227338" w:rsidR="00CB1F19" w:rsidRPr="007F2019" w:rsidRDefault="0058310A" w:rsidP="00CB1F19">
            <w:pPr>
              <w:jc w:val="right"/>
              <w:rPr>
                <w:rFonts w:ascii="游ゴシック" w:eastAsia="游ゴシック" w:hAnsi="游ゴシック"/>
                <w:sz w:val="21"/>
              </w:rPr>
            </w:pPr>
            <w:r w:rsidRPr="007F2019">
              <w:rPr>
                <w:rFonts w:ascii="游ゴシック" w:eastAsia="游ゴシック" w:hAnsi="游ゴシック" w:hint="eastAsia"/>
                <w:sz w:val="21"/>
              </w:rPr>
              <w:t>340.1</w:t>
            </w:r>
          </w:p>
        </w:tc>
        <w:tc>
          <w:tcPr>
            <w:tcW w:w="1276" w:type="dxa"/>
          </w:tcPr>
          <w:p w14:paraId="24339BB9" w14:textId="0C2BD1B7" w:rsidR="00CB1F19" w:rsidRPr="007F2019" w:rsidRDefault="0058310A" w:rsidP="00CB1F19">
            <w:pPr>
              <w:jc w:val="right"/>
              <w:rPr>
                <w:rFonts w:ascii="游ゴシック" w:eastAsia="游ゴシック" w:hAnsi="游ゴシック"/>
                <w:sz w:val="21"/>
              </w:rPr>
            </w:pPr>
            <w:r w:rsidRPr="007F2019">
              <w:rPr>
                <w:rFonts w:ascii="游ゴシック" w:eastAsia="游ゴシック" w:hAnsi="游ゴシック" w:hint="eastAsia"/>
                <w:sz w:val="21"/>
              </w:rPr>
              <w:t>346.7</w:t>
            </w:r>
          </w:p>
        </w:tc>
      </w:tr>
      <w:tr w:rsidR="007F2019" w:rsidRPr="007F2019" w14:paraId="6F765123" w14:textId="77777777" w:rsidTr="00B970B3">
        <w:tc>
          <w:tcPr>
            <w:tcW w:w="1847" w:type="dxa"/>
          </w:tcPr>
          <w:p w14:paraId="2766F0FE" w14:textId="77777777" w:rsidR="00CB1F19" w:rsidRPr="007F2019" w:rsidRDefault="00CB1F19" w:rsidP="00CB1F19">
            <w:pPr>
              <w:jc w:val="center"/>
              <w:rPr>
                <w:rFonts w:ascii="游ゴシック" w:eastAsia="游ゴシック" w:hAnsi="游ゴシック"/>
                <w:sz w:val="21"/>
              </w:rPr>
            </w:pPr>
            <w:r w:rsidRPr="007F2019">
              <w:rPr>
                <w:rFonts w:ascii="游ゴシック" w:eastAsia="游ゴシック" w:hAnsi="游ゴシック" w:hint="eastAsia"/>
                <w:sz w:val="21"/>
              </w:rPr>
              <w:t>差</w:t>
            </w:r>
          </w:p>
        </w:tc>
        <w:tc>
          <w:tcPr>
            <w:tcW w:w="1275" w:type="dxa"/>
          </w:tcPr>
          <w:p w14:paraId="33380F79" w14:textId="7B336DA1" w:rsidR="00CB1F19" w:rsidRPr="007F2019" w:rsidRDefault="00CB1F19" w:rsidP="00CB1F19">
            <w:pPr>
              <w:jc w:val="right"/>
              <w:rPr>
                <w:rFonts w:ascii="游ゴシック" w:eastAsia="游ゴシック" w:hAnsi="游ゴシック"/>
                <w:sz w:val="21"/>
              </w:rPr>
            </w:pPr>
            <w:r w:rsidRPr="007F2019">
              <w:rPr>
                <w:rFonts w:ascii="游ゴシック" w:eastAsia="游ゴシック" w:hAnsi="游ゴシック" w:hint="eastAsia"/>
                <w:sz w:val="21"/>
              </w:rPr>
              <w:t>▲</w:t>
            </w:r>
            <w:r w:rsidR="0058310A" w:rsidRPr="007F2019">
              <w:rPr>
                <w:rFonts w:ascii="游ゴシック" w:eastAsia="游ゴシック" w:hAnsi="游ゴシック" w:hint="eastAsia"/>
                <w:sz w:val="21"/>
              </w:rPr>
              <w:t>93</w:t>
            </w:r>
            <w:r w:rsidRPr="007F2019">
              <w:rPr>
                <w:rFonts w:ascii="游ゴシック" w:eastAsia="游ゴシック" w:hAnsi="游ゴシック"/>
                <w:sz w:val="21"/>
              </w:rPr>
              <w:t>.</w:t>
            </w:r>
            <w:r w:rsidR="0058310A" w:rsidRPr="007F2019">
              <w:rPr>
                <w:rFonts w:ascii="游ゴシック" w:eastAsia="游ゴシック" w:hAnsi="游ゴシック" w:hint="eastAsia"/>
                <w:sz w:val="21"/>
              </w:rPr>
              <w:t>5</w:t>
            </w:r>
          </w:p>
        </w:tc>
        <w:tc>
          <w:tcPr>
            <w:tcW w:w="1276" w:type="dxa"/>
          </w:tcPr>
          <w:p w14:paraId="08B66E93" w14:textId="29A2FB02" w:rsidR="00CB1F19" w:rsidRPr="007F2019" w:rsidRDefault="00CB1F19" w:rsidP="00CB1F19">
            <w:pPr>
              <w:wordWrap w:val="0"/>
              <w:jc w:val="right"/>
              <w:rPr>
                <w:rFonts w:ascii="游ゴシック" w:eastAsia="游ゴシック" w:hAnsi="游ゴシック"/>
                <w:sz w:val="21"/>
              </w:rPr>
            </w:pPr>
            <w:r w:rsidRPr="007F2019">
              <w:rPr>
                <w:rFonts w:ascii="游ゴシック" w:eastAsia="游ゴシック" w:hAnsi="游ゴシック" w:hint="eastAsia"/>
                <w:sz w:val="21"/>
              </w:rPr>
              <w:t>▲</w:t>
            </w:r>
            <w:r w:rsidR="0058310A" w:rsidRPr="007F2019">
              <w:rPr>
                <w:rFonts w:ascii="游ゴシック" w:eastAsia="游ゴシック" w:hAnsi="游ゴシック" w:hint="eastAsia"/>
                <w:sz w:val="21"/>
              </w:rPr>
              <w:t>78</w:t>
            </w:r>
            <w:r w:rsidRPr="007F2019">
              <w:rPr>
                <w:rFonts w:ascii="游ゴシック" w:eastAsia="游ゴシック" w:hAnsi="游ゴシック" w:hint="eastAsia"/>
                <w:sz w:val="21"/>
              </w:rPr>
              <w:t>.</w:t>
            </w:r>
            <w:r w:rsidR="0058310A" w:rsidRPr="007F2019">
              <w:rPr>
                <w:rFonts w:ascii="游ゴシック" w:eastAsia="游ゴシック" w:hAnsi="游ゴシック" w:hint="eastAsia"/>
                <w:sz w:val="21"/>
              </w:rPr>
              <w:t>3</w:t>
            </w:r>
          </w:p>
        </w:tc>
        <w:tc>
          <w:tcPr>
            <w:tcW w:w="1276" w:type="dxa"/>
          </w:tcPr>
          <w:p w14:paraId="59BCBA2B" w14:textId="15F2CB23" w:rsidR="00CB1F19" w:rsidRPr="007F2019" w:rsidRDefault="00CB1F19" w:rsidP="00CB1F19">
            <w:pPr>
              <w:jc w:val="right"/>
              <w:rPr>
                <w:rFonts w:ascii="游ゴシック" w:eastAsia="游ゴシック" w:hAnsi="游ゴシック"/>
                <w:sz w:val="21"/>
              </w:rPr>
            </w:pPr>
            <w:r w:rsidRPr="007F2019">
              <w:rPr>
                <w:rFonts w:ascii="游ゴシック" w:eastAsia="游ゴシック" w:hAnsi="游ゴシック" w:hint="eastAsia"/>
                <w:sz w:val="21"/>
              </w:rPr>
              <w:t>▲</w:t>
            </w:r>
            <w:r w:rsidR="0058310A" w:rsidRPr="007F2019">
              <w:rPr>
                <w:rFonts w:ascii="游ゴシック" w:eastAsia="游ゴシック" w:hAnsi="游ゴシック" w:hint="eastAsia"/>
                <w:sz w:val="21"/>
              </w:rPr>
              <w:t>84</w:t>
            </w:r>
            <w:r w:rsidRPr="007F2019">
              <w:rPr>
                <w:rFonts w:ascii="游ゴシック" w:eastAsia="游ゴシック" w:hAnsi="游ゴシック"/>
                <w:sz w:val="21"/>
              </w:rPr>
              <w:t>.</w:t>
            </w:r>
            <w:r w:rsidR="0058310A" w:rsidRPr="007F2019">
              <w:rPr>
                <w:rFonts w:ascii="游ゴシック" w:eastAsia="游ゴシック" w:hAnsi="游ゴシック" w:hint="eastAsia"/>
                <w:sz w:val="21"/>
              </w:rPr>
              <w:t>2</w:t>
            </w:r>
          </w:p>
        </w:tc>
        <w:tc>
          <w:tcPr>
            <w:tcW w:w="1276" w:type="dxa"/>
          </w:tcPr>
          <w:p w14:paraId="383EE960" w14:textId="3DFAAD3B" w:rsidR="00CB1F19" w:rsidRPr="007F2019" w:rsidRDefault="00CB1F19" w:rsidP="00CB1F19">
            <w:pPr>
              <w:jc w:val="right"/>
              <w:rPr>
                <w:rFonts w:ascii="游ゴシック" w:eastAsia="游ゴシック" w:hAnsi="游ゴシック"/>
                <w:sz w:val="21"/>
              </w:rPr>
            </w:pPr>
            <w:r w:rsidRPr="007F2019">
              <w:rPr>
                <w:rFonts w:ascii="游ゴシック" w:eastAsia="游ゴシック" w:hAnsi="游ゴシック" w:hint="eastAsia"/>
                <w:sz w:val="21"/>
              </w:rPr>
              <w:t>▲</w:t>
            </w:r>
            <w:r w:rsidR="0058310A" w:rsidRPr="007F2019">
              <w:rPr>
                <w:rFonts w:ascii="游ゴシック" w:eastAsia="游ゴシック" w:hAnsi="游ゴシック" w:hint="eastAsia"/>
                <w:sz w:val="21"/>
              </w:rPr>
              <w:t>82</w:t>
            </w:r>
            <w:r w:rsidRPr="007F2019">
              <w:rPr>
                <w:rFonts w:ascii="游ゴシック" w:eastAsia="游ゴシック" w:hAnsi="游ゴシック" w:hint="eastAsia"/>
                <w:sz w:val="21"/>
              </w:rPr>
              <w:t>.</w:t>
            </w:r>
            <w:r w:rsidR="0058310A" w:rsidRPr="007F2019">
              <w:rPr>
                <w:rFonts w:ascii="游ゴシック" w:eastAsia="游ゴシック" w:hAnsi="游ゴシック" w:hint="eastAsia"/>
                <w:sz w:val="21"/>
              </w:rPr>
              <w:t>6</w:t>
            </w:r>
          </w:p>
        </w:tc>
        <w:tc>
          <w:tcPr>
            <w:tcW w:w="1276" w:type="dxa"/>
          </w:tcPr>
          <w:p w14:paraId="608BD4F9" w14:textId="3898DEB7" w:rsidR="00CB1F19" w:rsidRPr="007F2019" w:rsidRDefault="00CB1F19" w:rsidP="00CB1F19">
            <w:pPr>
              <w:jc w:val="right"/>
              <w:rPr>
                <w:rFonts w:ascii="游ゴシック" w:eastAsia="游ゴシック" w:hAnsi="游ゴシック"/>
                <w:sz w:val="21"/>
              </w:rPr>
            </w:pPr>
            <w:r w:rsidRPr="007F2019">
              <w:rPr>
                <w:rFonts w:ascii="游ゴシック" w:eastAsia="游ゴシック" w:hAnsi="游ゴシック" w:hint="eastAsia"/>
                <w:sz w:val="21"/>
              </w:rPr>
              <w:t>▲</w:t>
            </w:r>
            <w:r w:rsidR="0058310A" w:rsidRPr="007F2019">
              <w:rPr>
                <w:rFonts w:ascii="游ゴシック" w:eastAsia="游ゴシック" w:hAnsi="游ゴシック" w:hint="eastAsia"/>
                <w:sz w:val="21"/>
              </w:rPr>
              <w:t>83.1</w:t>
            </w:r>
          </w:p>
        </w:tc>
      </w:tr>
    </w:tbl>
    <w:p w14:paraId="29138F25" w14:textId="77777777" w:rsidR="00396202" w:rsidRPr="007F2019" w:rsidRDefault="007002D6" w:rsidP="00D36966">
      <w:pPr>
        <w:rPr>
          <w:rFonts w:asciiTheme="minorEastAsia" w:eastAsiaTheme="minorEastAsia" w:hAnsiTheme="minorEastAsia"/>
          <w:sz w:val="21"/>
        </w:rPr>
      </w:pPr>
      <w:r w:rsidRPr="007F2019">
        <w:rPr>
          <w:rFonts w:hAnsi="ＭＳ 明朝" w:hint="eastAsia"/>
          <w:noProof/>
        </w:rPr>
        <mc:AlternateContent>
          <mc:Choice Requires="wps">
            <w:drawing>
              <wp:anchor distT="0" distB="0" distL="114300" distR="114300" simplePos="0" relativeHeight="251811840" behindDoc="0" locked="0" layoutInCell="1" allowOverlap="1" wp14:anchorId="4267BE09" wp14:editId="1169588E">
                <wp:simplePos x="0" y="0"/>
                <wp:positionH relativeFrom="margin">
                  <wp:posOffset>285143</wp:posOffset>
                </wp:positionH>
                <wp:positionV relativeFrom="paragraph">
                  <wp:posOffset>56377</wp:posOffset>
                </wp:positionV>
                <wp:extent cx="4786685" cy="580445"/>
                <wp:effectExtent l="0" t="0" r="0" b="10160"/>
                <wp:wrapNone/>
                <wp:docPr id="46" name="テキスト ボックス 46"/>
                <wp:cNvGraphicFramePr/>
                <a:graphic xmlns:a="http://schemas.openxmlformats.org/drawingml/2006/main">
                  <a:graphicData uri="http://schemas.microsoft.com/office/word/2010/wordprocessingShape">
                    <wps:wsp>
                      <wps:cNvSpPr txBox="1"/>
                      <wps:spPr>
                        <a:xfrm>
                          <a:off x="0" y="0"/>
                          <a:ext cx="4786685" cy="580445"/>
                        </a:xfrm>
                        <a:prstGeom prst="rect">
                          <a:avLst/>
                        </a:prstGeom>
                        <a:noFill/>
                        <a:ln w="6350">
                          <a:noFill/>
                        </a:ln>
                      </wps:spPr>
                      <wps:txbx>
                        <w:txbxContent>
                          <w:p w14:paraId="32C9D3C8" w14:textId="2A3D26A9" w:rsidR="00DB391B" w:rsidRDefault="00DB391B" w:rsidP="007002D6">
                            <w:pPr>
                              <w:spacing w:line="240" w:lineRule="exact"/>
                              <w:jc w:val="left"/>
                              <w:rPr>
                                <w:sz w:val="20"/>
                                <w:lang w:eastAsia="zh-TW"/>
                              </w:rPr>
                            </w:pPr>
                            <w:r w:rsidRPr="00657505">
                              <w:rPr>
                                <w:rFonts w:hint="eastAsia"/>
                                <w:sz w:val="20"/>
                                <w:lang w:eastAsia="zh-TW"/>
                              </w:rPr>
                              <w:t>（</w:t>
                            </w:r>
                            <w:r w:rsidRPr="00657505">
                              <w:rPr>
                                <w:sz w:val="20"/>
                                <w:lang w:eastAsia="zh-TW"/>
                              </w:rPr>
                              <w:t>資料）</w:t>
                            </w:r>
                            <w:r>
                              <w:rPr>
                                <w:rFonts w:hint="eastAsia"/>
                                <w:sz w:val="20"/>
                                <w:lang w:eastAsia="zh-TW"/>
                              </w:rPr>
                              <w:t>厚生労働省「賃金構造</w:t>
                            </w:r>
                            <w:r>
                              <w:rPr>
                                <w:sz w:val="20"/>
                                <w:lang w:eastAsia="zh-TW"/>
                              </w:rPr>
                              <w:t>基本統計調査」</w:t>
                            </w:r>
                          </w:p>
                          <w:p w14:paraId="03CE80D8" w14:textId="77777777" w:rsidR="00DB391B" w:rsidRDefault="00DB391B" w:rsidP="007002D6">
                            <w:pPr>
                              <w:spacing w:line="240" w:lineRule="exact"/>
                              <w:jc w:val="left"/>
                              <w:rPr>
                                <w:sz w:val="20"/>
                              </w:rPr>
                            </w:pPr>
                            <w:r>
                              <w:rPr>
                                <w:rFonts w:hint="eastAsia"/>
                                <w:sz w:val="20"/>
                              </w:rPr>
                              <w:t>（</w:t>
                            </w:r>
                            <w:r>
                              <w:rPr>
                                <w:sz w:val="20"/>
                              </w:rPr>
                              <w:t xml:space="preserve">注）　</w:t>
                            </w:r>
                            <w:r>
                              <w:rPr>
                                <w:rFonts w:hint="eastAsia"/>
                                <w:sz w:val="20"/>
                              </w:rPr>
                              <w:t>賞与は除く</w:t>
                            </w:r>
                            <w:r>
                              <w:rPr>
                                <w:sz w:val="20"/>
                              </w:rPr>
                              <w:t>。</w:t>
                            </w:r>
                          </w:p>
                          <w:p w14:paraId="08A7A7AA" w14:textId="28154674" w:rsidR="0058310A" w:rsidRPr="00C458BF" w:rsidRDefault="0058310A" w:rsidP="007002D6">
                            <w:pPr>
                              <w:spacing w:line="240" w:lineRule="exact"/>
                              <w:jc w:val="left"/>
                              <w:rPr>
                                <w:sz w:val="20"/>
                              </w:rPr>
                            </w:pPr>
                            <w:r>
                              <w:rPr>
                                <w:rFonts w:hint="eastAsia"/>
                                <w:sz w:val="20"/>
                              </w:rPr>
                              <w:t xml:space="preserve">　　　</w:t>
                            </w:r>
                            <w:r w:rsidRPr="00C458BF">
                              <w:rPr>
                                <w:rFonts w:hint="eastAsia"/>
                                <w:sz w:val="20"/>
                              </w:rPr>
                              <w:t xml:space="preserve">　令和2年から医療機関における介護従事者追加</w:t>
                            </w:r>
                          </w:p>
                          <w:p w14:paraId="24318223" w14:textId="77777777" w:rsidR="00DB391B" w:rsidRPr="00B613CC" w:rsidRDefault="00DB391B" w:rsidP="007002D6">
                            <w:pPr>
                              <w:spacing w:line="240" w:lineRule="exact"/>
                              <w:jc w:val="left"/>
                              <w:rPr>
                                <w:sz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7BE09" id="テキスト ボックス 46" o:spid="_x0000_s1047" type="#_x0000_t202" style="position:absolute;left:0;text-align:left;margin-left:22.45pt;margin-top:4.45pt;width:376.9pt;height:45.7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LGQIAACwEAAAOAAAAZHJzL2Uyb0RvYy54bWysU8tu2zAQvBfoPxC815Jd23UEy4GbwEUB&#10;IwngFDnTFGkRoLgsSVtyv75Lyo8g7SnIhVrurvYxM5zfdo0mB+G8AlPS4SCnRBgOlTK7kv56Xn2Z&#10;UeIDMxXTYERJj8LT28XnT/PWFmIENehKOIJFjC9aW9I6BFtkmee1aJgfgBUGgxJcwwJe3S6rHGux&#10;eqOzUZ5PsxZcZR1w4T167/sgXaT6UgoeHqX0IhBdUpwtpNOlcxvPbDFnxc4xWyt+GoO9Y4qGKYNN&#10;L6XuWWBk79Q/pRrFHXiQYcChyUBKxUXaAbcZ5m+22dTMirQLguPtBSb/cWX5w2FjnxwJ3XfokMAI&#10;SGt94dEZ9+mka+IXJyUYRwiPF9hEFwhH5/jbbDqdTSjhGJvM8vF4Estk17+t8+GHgIZEo6QOaUlo&#10;scPahz71nBKbGVgprRM12pC2pNOvkzz9cIlgcW2wx3XWaIVu2xFVlXR0WWQL1RH3c9BT7y1fKRxi&#10;zXx4Yg65xpVQv+ERD6kBm8HJoqQG9+d//piPFGCUkha1U1L/e8+coET/NEjOzXA8jmJLFzTca+/2&#10;7DX75g5QlkN8IZYnM+YGfTalg+YF5b2M3TDEDMeeJQ1n8y70SsbnwcVymZJQVpaFtdlYHktHOCO0&#10;z90Lc/aEf0DmHuCsLla8oaHP7YlY7gNIlTiKAPdonnBHSSaWT88nav71PWVdH/niLwAAAP//AwBQ&#10;SwMEFAAGAAgAAAAhAI0eie/dAAAACAEAAA8AAABkcnMvZG93bnJldi54bWxMj01PwzAMhu9I/IfI&#10;SNxYAkz0Y00nBNoFCYmOXbhljddWNE7VZG3595gTO1nW++rx42K7uF5MOIbOk4b7lQKBVHvbUaPh&#10;8Lm7S0GEaMia3hNq+MEA2/L6qjC59TNVOO1jIxhCITca2hiHXMpQt+hMWPkBibOTH52JvI6NtKOZ&#10;Ge56+aDUk3SmI77QmgFfWqy/92fHlOz1bYnvyYcPfbWbJ/d1SKpB69ub5XkDIuIS/8vwp8/qULLT&#10;0Z/JBtFrWK8zbmpIeXCcZGkC4sg9pR5BloW8fKD8BQAA//8DAFBLAQItABQABgAIAAAAIQC2gziS&#10;/gAAAOEBAAATAAAAAAAAAAAAAAAAAAAAAABbQ29udGVudF9UeXBlc10ueG1sUEsBAi0AFAAGAAgA&#10;AAAhADj9If/WAAAAlAEAAAsAAAAAAAAAAAAAAAAALwEAAF9yZWxzLy5yZWxzUEsBAi0AFAAGAAgA&#10;AAAhAN8NKUsZAgAALAQAAA4AAAAAAAAAAAAAAAAALgIAAGRycy9lMm9Eb2MueG1sUEsBAi0AFAAG&#10;AAgAAAAhAI0eie/dAAAACAEAAA8AAAAAAAAAAAAAAAAAcwQAAGRycy9kb3ducmV2LnhtbFBLBQYA&#10;AAAABAAEAPMAAAB9BQAAAAA=&#10;" filled="f" stroked="f" strokeweight=".5pt">
                <v:textbox inset=",0,,0">
                  <w:txbxContent>
                    <w:p w14:paraId="32C9D3C8" w14:textId="2A3D26A9" w:rsidR="00DB391B" w:rsidRDefault="00DB391B" w:rsidP="007002D6">
                      <w:pPr>
                        <w:spacing w:line="240" w:lineRule="exact"/>
                        <w:jc w:val="left"/>
                        <w:rPr>
                          <w:sz w:val="20"/>
                          <w:lang w:eastAsia="zh-TW"/>
                        </w:rPr>
                      </w:pPr>
                      <w:r w:rsidRPr="00657505">
                        <w:rPr>
                          <w:rFonts w:hint="eastAsia"/>
                          <w:sz w:val="20"/>
                          <w:lang w:eastAsia="zh-TW"/>
                        </w:rPr>
                        <w:t>（</w:t>
                      </w:r>
                      <w:r w:rsidRPr="00657505">
                        <w:rPr>
                          <w:sz w:val="20"/>
                          <w:lang w:eastAsia="zh-TW"/>
                        </w:rPr>
                        <w:t>資料）</w:t>
                      </w:r>
                      <w:r>
                        <w:rPr>
                          <w:rFonts w:hint="eastAsia"/>
                          <w:sz w:val="20"/>
                          <w:lang w:eastAsia="zh-TW"/>
                        </w:rPr>
                        <w:t>厚生労働省「賃金構造</w:t>
                      </w:r>
                      <w:r>
                        <w:rPr>
                          <w:sz w:val="20"/>
                          <w:lang w:eastAsia="zh-TW"/>
                        </w:rPr>
                        <w:t>基本統計調査」</w:t>
                      </w:r>
                    </w:p>
                    <w:p w14:paraId="03CE80D8" w14:textId="77777777" w:rsidR="00DB391B" w:rsidRDefault="00DB391B" w:rsidP="007002D6">
                      <w:pPr>
                        <w:spacing w:line="240" w:lineRule="exact"/>
                        <w:jc w:val="left"/>
                        <w:rPr>
                          <w:sz w:val="20"/>
                        </w:rPr>
                      </w:pPr>
                      <w:r>
                        <w:rPr>
                          <w:rFonts w:hint="eastAsia"/>
                          <w:sz w:val="20"/>
                        </w:rPr>
                        <w:t>（</w:t>
                      </w:r>
                      <w:r>
                        <w:rPr>
                          <w:sz w:val="20"/>
                        </w:rPr>
                        <w:t xml:space="preserve">注）　</w:t>
                      </w:r>
                      <w:r>
                        <w:rPr>
                          <w:rFonts w:hint="eastAsia"/>
                          <w:sz w:val="20"/>
                        </w:rPr>
                        <w:t>賞与は除く</w:t>
                      </w:r>
                      <w:r>
                        <w:rPr>
                          <w:sz w:val="20"/>
                        </w:rPr>
                        <w:t>。</w:t>
                      </w:r>
                    </w:p>
                    <w:p w14:paraId="08A7A7AA" w14:textId="28154674" w:rsidR="0058310A" w:rsidRPr="00C458BF" w:rsidRDefault="0058310A" w:rsidP="007002D6">
                      <w:pPr>
                        <w:spacing w:line="240" w:lineRule="exact"/>
                        <w:jc w:val="left"/>
                        <w:rPr>
                          <w:sz w:val="20"/>
                        </w:rPr>
                      </w:pPr>
                      <w:r>
                        <w:rPr>
                          <w:rFonts w:hint="eastAsia"/>
                          <w:sz w:val="20"/>
                        </w:rPr>
                        <w:t xml:space="preserve">　　　</w:t>
                      </w:r>
                      <w:r w:rsidRPr="00C458BF">
                        <w:rPr>
                          <w:rFonts w:hint="eastAsia"/>
                          <w:sz w:val="20"/>
                        </w:rPr>
                        <w:t xml:space="preserve">　令和2年から医療機関における介護従事者追加</w:t>
                      </w:r>
                    </w:p>
                    <w:p w14:paraId="24318223" w14:textId="77777777" w:rsidR="00DB391B" w:rsidRPr="00B613CC" w:rsidRDefault="00DB391B" w:rsidP="007002D6">
                      <w:pPr>
                        <w:spacing w:line="240" w:lineRule="exact"/>
                        <w:jc w:val="left"/>
                        <w:rPr>
                          <w:sz w:val="18"/>
                        </w:rPr>
                      </w:pPr>
                    </w:p>
                  </w:txbxContent>
                </v:textbox>
                <w10:wrap anchorx="margin"/>
              </v:shape>
            </w:pict>
          </mc:Fallback>
        </mc:AlternateContent>
      </w:r>
    </w:p>
    <w:p w14:paraId="6E6759C7" w14:textId="77777777" w:rsidR="00396202" w:rsidRPr="007F2019" w:rsidRDefault="00396202" w:rsidP="00D36966">
      <w:pPr>
        <w:rPr>
          <w:rFonts w:ascii="ＭＳ ゴシック" w:eastAsia="ＭＳ ゴシック" w:hAnsi="ＭＳ ゴシック"/>
        </w:rPr>
      </w:pPr>
    </w:p>
    <w:p w14:paraId="345E4B5F" w14:textId="77777777" w:rsidR="00757FDC" w:rsidRPr="007F2019" w:rsidRDefault="00757FDC" w:rsidP="00D36966">
      <w:pPr>
        <w:rPr>
          <w:rFonts w:ascii="ＭＳ ゴシック" w:eastAsia="ＭＳ ゴシック" w:hAnsi="ＭＳ ゴシック"/>
        </w:rPr>
      </w:pPr>
    </w:p>
    <w:p w14:paraId="207E38CE" w14:textId="70B16B3A" w:rsidR="002A4A1F" w:rsidRPr="007F2019" w:rsidRDefault="002A4A1F" w:rsidP="00D36966">
      <w:pPr>
        <w:rPr>
          <w:rFonts w:ascii="ＭＳ ゴシック" w:eastAsia="ＭＳ ゴシック" w:hAnsi="ＭＳ ゴシック"/>
        </w:rPr>
      </w:pPr>
      <w:r w:rsidRPr="007F2019">
        <w:rPr>
          <w:rFonts w:ascii="ＭＳ ゴシック" w:eastAsia="ＭＳ ゴシック" w:hAnsi="ＭＳ ゴシック" w:hint="eastAsia"/>
        </w:rPr>
        <w:t xml:space="preserve">　○　介護職</w:t>
      </w:r>
      <w:r w:rsidR="00720539" w:rsidRPr="007F2019">
        <w:rPr>
          <w:rFonts w:ascii="ＭＳ ゴシック" w:eastAsia="ＭＳ ゴシック" w:hAnsi="ＭＳ ゴシック" w:hint="eastAsia"/>
        </w:rPr>
        <w:t>員</w:t>
      </w:r>
      <w:r w:rsidR="00F818C4" w:rsidRPr="007F2019">
        <w:rPr>
          <w:rFonts w:ascii="ＭＳ ゴシック" w:eastAsia="ＭＳ ゴシック" w:hAnsi="ＭＳ ゴシック" w:hint="eastAsia"/>
        </w:rPr>
        <w:t>及び事業所</w:t>
      </w:r>
      <w:r w:rsidR="00720539" w:rsidRPr="007F2019">
        <w:rPr>
          <w:rFonts w:ascii="ＭＳ ゴシック" w:eastAsia="ＭＳ ゴシック" w:hAnsi="ＭＳ ゴシック" w:hint="eastAsia"/>
        </w:rPr>
        <w:t>の意識</w:t>
      </w:r>
    </w:p>
    <w:p w14:paraId="255600A4" w14:textId="2F19A8DE" w:rsidR="00D53682" w:rsidRPr="007F2019" w:rsidRDefault="003356B2" w:rsidP="00786DDA">
      <w:pPr>
        <w:spacing w:line="400" w:lineRule="exact"/>
        <w:ind w:left="465" w:hangingChars="200" w:hanging="465"/>
        <w:rPr>
          <w:rFonts w:hAnsi="ＭＳ 明朝"/>
        </w:rPr>
      </w:pPr>
      <w:r w:rsidRPr="007F2019">
        <w:rPr>
          <w:rFonts w:hAnsi="ＭＳ 明朝" w:hint="eastAsia"/>
        </w:rPr>
        <w:t xml:space="preserve">　</w:t>
      </w:r>
      <w:r w:rsidR="00396281" w:rsidRPr="007F2019">
        <w:rPr>
          <w:rFonts w:hAnsi="ＭＳ 明朝" w:hint="eastAsia"/>
        </w:rPr>
        <w:t xml:space="preserve">　</w:t>
      </w:r>
      <w:r w:rsidR="00CE6DC8" w:rsidRPr="007F2019">
        <w:rPr>
          <w:rFonts w:hAnsi="ＭＳ 明朝" w:hint="eastAsia"/>
        </w:rPr>
        <w:t xml:space="preserve">　</w:t>
      </w:r>
      <w:r w:rsidR="00D67603" w:rsidRPr="007F2019">
        <w:rPr>
          <w:rFonts w:hAnsi="ＭＳ 明朝" w:hint="eastAsia"/>
        </w:rPr>
        <w:t>介護職については、</w:t>
      </w:r>
      <w:r w:rsidR="00D53682" w:rsidRPr="007F2019">
        <w:rPr>
          <w:rFonts w:hAnsi="ＭＳ 明朝" w:hint="eastAsia"/>
        </w:rPr>
        <w:t>職員</w:t>
      </w:r>
      <w:r w:rsidR="00D67603" w:rsidRPr="007F2019">
        <w:rPr>
          <w:rFonts w:hAnsi="ＭＳ 明朝" w:hint="eastAsia"/>
        </w:rPr>
        <w:t>の負担軽減に資する</w:t>
      </w:r>
      <w:r w:rsidR="00241AEF" w:rsidRPr="007F2019">
        <w:rPr>
          <w:rFonts w:hAnsi="ＭＳ 明朝" w:hint="eastAsia"/>
        </w:rPr>
        <w:t>介護ロボット</w:t>
      </w:r>
      <w:r w:rsidR="00235DDA" w:rsidRPr="007F2019">
        <w:rPr>
          <w:rFonts w:hAnsi="ＭＳ 明朝" w:hint="eastAsia"/>
        </w:rPr>
        <w:t>やＩＣＴ機器等も</w:t>
      </w:r>
      <w:r w:rsidR="00241AEF" w:rsidRPr="007F2019">
        <w:rPr>
          <w:rFonts w:hAnsi="ＭＳ 明朝" w:hint="eastAsia"/>
        </w:rPr>
        <w:t>徐々に普及が進むなど、職場環境の改善が図られ</w:t>
      </w:r>
      <w:r w:rsidR="00D53682" w:rsidRPr="007F2019">
        <w:rPr>
          <w:rFonts w:hAnsi="ＭＳ 明朝" w:hint="eastAsia"/>
        </w:rPr>
        <w:t>ています。</w:t>
      </w:r>
    </w:p>
    <w:p w14:paraId="6F636A31" w14:textId="1459FAD4" w:rsidR="002A4A1F" w:rsidRPr="007F2019" w:rsidRDefault="00DE7D98" w:rsidP="00786DDA">
      <w:pPr>
        <w:spacing w:line="400" w:lineRule="exact"/>
        <w:ind w:left="465" w:firstLineChars="100" w:firstLine="232"/>
        <w:rPr>
          <w:rFonts w:hAnsi="ＭＳ 明朝"/>
        </w:rPr>
      </w:pPr>
      <w:r w:rsidRPr="007F2019">
        <w:rPr>
          <w:rFonts w:hAnsi="ＭＳ 明朝" w:hint="eastAsia"/>
        </w:rPr>
        <w:t>公益</w:t>
      </w:r>
      <w:r w:rsidR="00A3177A" w:rsidRPr="007F2019">
        <w:rPr>
          <w:rFonts w:hAnsi="ＭＳ 明朝" w:hint="eastAsia"/>
        </w:rPr>
        <w:t>財</w:t>
      </w:r>
      <w:r w:rsidRPr="007F2019">
        <w:rPr>
          <w:rFonts w:hAnsi="ＭＳ 明朝" w:hint="eastAsia"/>
        </w:rPr>
        <w:t>団法人介護労働安定センター</w:t>
      </w:r>
      <w:r w:rsidR="00A02C0B" w:rsidRPr="007F2019">
        <w:rPr>
          <w:rFonts w:hAnsi="ＭＳ 明朝" w:hint="eastAsia"/>
        </w:rPr>
        <w:t>の</w:t>
      </w:r>
      <w:r w:rsidRPr="007F2019">
        <w:rPr>
          <w:rFonts w:hAnsi="ＭＳ 明朝" w:hint="eastAsia"/>
        </w:rPr>
        <w:t>「</w:t>
      </w:r>
      <w:r w:rsidR="00BD755D" w:rsidRPr="007F2019">
        <w:rPr>
          <w:rFonts w:hAnsi="ＭＳ 明朝" w:hint="eastAsia"/>
        </w:rPr>
        <w:t>令和５年</w:t>
      </w:r>
      <w:r w:rsidR="00D53682" w:rsidRPr="007F2019">
        <w:rPr>
          <w:rFonts w:hAnsi="ＭＳ 明朝" w:hint="eastAsia"/>
        </w:rPr>
        <w:t>度</w:t>
      </w:r>
      <w:r w:rsidRPr="007F2019">
        <w:rPr>
          <w:rFonts w:hAnsi="ＭＳ 明朝" w:hint="eastAsia"/>
        </w:rPr>
        <w:t>介護労働実態調査」によると、</w:t>
      </w:r>
      <w:r w:rsidR="00EB7E89" w:rsidRPr="007F2019">
        <w:rPr>
          <w:rFonts w:hAnsi="ＭＳ 明朝" w:hint="eastAsia"/>
        </w:rPr>
        <w:t>介護職員の</w:t>
      </w:r>
      <w:r w:rsidR="00C318D0" w:rsidRPr="007F2019">
        <w:rPr>
          <w:rFonts w:hAnsi="ＭＳ 明朝" w:hint="eastAsia"/>
        </w:rPr>
        <w:t>４６．０％</w:t>
      </w:r>
      <w:r w:rsidR="00EB7E89" w:rsidRPr="007F2019">
        <w:rPr>
          <w:rFonts w:hAnsi="ＭＳ 明朝" w:hint="eastAsia"/>
        </w:rPr>
        <w:t>が</w:t>
      </w:r>
      <w:r w:rsidR="00F73971" w:rsidRPr="007F2019">
        <w:rPr>
          <w:rFonts w:hAnsi="ＭＳ 明朝" w:hint="eastAsia"/>
        </w:rPr>
        <w:t>「</w:t>
      </w:r>
      <w:r w:rsidRPr="007F2019">
        <w:rPr>
          <w:rFonts w:hAnsi="ＭＳ 明朝" w:hint="eastAsia"/>
        </w:rPr>
        <w:t>仕事</w:t>
      </w:r>
      <w:r w:rsidR="00F73971" w:rsidRPr="007F2019">
        <w:rPr>
          <w:rFonts w:hAnsi="ＭＳ 明朝" w:hint="eastAsia"/>
        </w:rPr>
        <w:t>内容・やりがい」</w:t>
      </w:r>
      <w:r w:rsidR="00D53682" w:rsidRPr="007F2019">
        <w:rPr>
          <w:rFonts w:hAnsi="ＭＳ 明朝" w:hint="eastAsia"/>
        </w:rPr>
        <w:t>について</w:t>
      </w:r>
      <w:r w:rsidRPr="007F2019">
        <w:rPr>
          <w:rFonts w:hAnsi="ＭＳ 明朝" w:hint="eastAsia"/>
        </w:rPr>
        <w:t>満足</w:t>
      </w:r>
      <w:r w:rsidR="00F73971" w:rsidRPr="007F2019">
        <w:rPr>
          <w:rFonts w:hAnsi="ＭＳ 明朝" w:hint="eastAsia"/>
        </w:rPr>
        <w:t>（満足及びやや満足）</w:t>
      </w:r>
      <w:r w:rsidR="00D53682" w:rsidRPr="007F2019">
        <w:rPr>
          <w:rFonts w:hAnsi="ＭＳ 明朝" w:hint="eastAsia"/>
        </w:rPr>
        <w:t>と回答し</w:t>
      </w:r>
      <w:r w:rsidR="00235DDA" w:rsidRPr="007F2019">
        <w:rPr>
          <w:rFonts w:hAnsi="ＭＳ 明朝" w:hint="eastAsia"/>
        </w:rPr>
        <w:t>、５７．６％が「今の仕事（職種）を続けたい」と回答して</w:t>
      </w:r>
      <w:r w:rsidR="00D53682" w:rsidRPr="007F2019">
        <w:rPr>
          <w:rFonts w:hAnsi="ＭＳ 明朝" w:hint="eastAsia"/>
        </w:rPr>
        <w:t>おり、</w:t>
      </w:r>
      <w:r w:rsidR="00E244C3" w:rsidRPr="007F2019">
        <w:rPr>
          <w:rFonts w:hAnsi="ＭＳ 明朝" w:hint="eastAsia"/>
        </w:rPr>
        <w:t>概ね半数の</w:t>
      </w:r>
      <w:r w:rsidR="00EB7E89" w:rsidRPr="007F2019">
        <w:rPr>
          <w:rFonts w:hAnsi="ＭＳ 明朝" w:hint="eastAsia"/>
        </w:rPr>
        <w:t>職員が</w:t>
      </w:r>
      <w:r w:rsidR="00235DDA" w:rsidRPr="007F2019">
        <w:rPr>
          <w:rFonts w:hAnsi="ＭＳ 明朝" w:hint="eastAsia"/>
        </w:rPr>
        <w:t>介護職に</w:t>
      </w:r>
      <w:r w:rsidR="00D53682" w:rsidRPr="007F2019">
        <w:rPr>
          <w:rFonts w:hAnsi="ＭＳ 明朝" w:hint="eastAsia"/>
        </w:rPr>
        <w:t>やりがいを持って業務に当たっていることがうかがえます。</w:t>
      </w:r>
    </w:p>
    <w:p w14:paraId="57CF24EA" w14:textId="77B910C0" w:rsidR="00E10F3C" w:rsidRPr="007F2019" w:rsidRDefault="00E10F3C" w:rsidP="00786DDA">
      <w:pPr>
        <w:spacing w:line="400" w:lineRule="exact"/>
        <w:ind w:left="465" w:firstLineChars="100" w:firstLine="232"/>
        <w:rPr>
          <w:rFonts w:hAnsi="ＭＳ 明朝"/>
        </w:rPr>
      </w:pPr>
      <w:r w:rsidRPr="007F2019">
        <w:rPr>
          <w:rFonts w:hAnsi="ＭＳ 明朝" w:hint="eastAsia"/>
        </w:rPr>
        <w:t>また、千葉県福祉人材センターの「令和５年度介護人材確保・定着に関する法人</w:t>
      </w:r>
      <w:r w:rsidR="005F748A" w:rsidRPr="007F2019">
        <w:rPr>
          <w:rFonts w:hAnsi="ＭＳ 明朝" w:hint="eastAsia"/>
        </w:rPr>
        <w:t xml:space="preserve">　　</w:t>
      </w:r>
      <w:r w:rsidRPr="007F2019">
        <w:rPr>
          <w:rFonts w:hAnsi="ＭＳ 明朝" w:hint="eastAsia"/>
        </w:rPr>
        <w:t>調査」によると、介護事業所が介護人材の充足に向けて今後取り組みたいこと、引き続き実践したいこととしては、「指導体制、研修体制の充実」「資格取得支援の充実」「介護職員特定</w:t>
      </w:r>
      <w:r w:rsidR="005F748A" w:rsidRPr="007F2019">
        <w:rPr>
          <w:rFonts w:hAnsi="ＭＳ 明朝" w:hint="eastAsia"/>
        </w:rPr>
        <w:t>処遇</w:t>
      </w:r>
      <w:r w:rsidRPr="007F2019">
        <w:rPr>
          <w:rFonts w:hAnsi="ＭＳ 明朝" w:hint="eastAsia"/>
        </w:rPr>
        <w:t>改善加算の活用」「外国人介護人材の活用」の順に割合が高くなっています。</w:t>
      </w:r>
    </w:p>
    <w:p w14:paraId="41BF45D9" w14:textId="77777777" w:rsidR="00565B84" w:rsidRPr="007F2019" w:rsidRDefault="00565B84" w:rsidP="00196169">
      <w:pPr>
        <w:rPr>
          <w:rFonts w:hAnsi="ＭＳ 明朝"/>
        </w:rPr>
      </w:pPr>
    </w:p>
    <w:p w14:paraId="4DA8ED14" w14:textId="3632464A" w:rsidR="00FB50DA" w:rsidRPr="007F2019" w:rsidRDefault="00F818C4" w:rsidP="00196169">
      <w:pPr>
        <w:rPr>
          <w:rFonts w:hAnsi="ＭＳ 明朝"/>
        </w:rPr>
      </w:pPr>
      <w:r w:rsidRPr="007F2019">
        <w:rPr>
          <w:noProof/>
        </w:rPr>
        <w:drawing>
          <wp:anchor distT="0" distB="0" distL="114300" distR="114300" simplePos="0" relativeHeight="251901952" behindDoc="0" locked="0" layoutInCell="1" allowOverlap="1" wp14:anchorId="1CBB50B0" wp14:editId="13D56845">
            <wp:simplePos x="0" y="0"/>
            <wp:positionH relativeFrom="margin">
              <wp:posOffset>836295</wp:posOffset>
            </wp:positionH>
            <wp:positionV relativeFrom="paragraph">
              <wp:posOffset>123190</wp:posOffset>
            </wp:positionV>
            <wp:extent cx="4067175" cy="2676525"/>
            <wp:effectExtent l="0" t="0" r="0" b="0"/>
            <wp:wrapThrough wrapText="bothSides">
              <wp:wrapPolygon edited="0">
                <wp:start x="5059" y="1384"/>
                <wp:lineTo x="5059" y="3075"/>
                <wp:lineTo x="5767" y="4151"/>
                <wp:lineTo x="6677" y="4151"/>
                <wp:lineTo x="2732" y="4920"/>
                <wp:lineTo x="2428" y="5381"/>
                <wp:lineTo x="3237" y="6611"/>
                <wp:lineTo x="3237" y="6918"/>
                <wp:lineTo x="5059" y="9070"/>
                <wp:lineTo x="5160" y="11530"/>
                <wp:lineTo x="5463" y="13990"/>
                <wp:lineTo x="6475" y="16450"/>
                <wp:lineTo x="6576" y="16911"/>
                <wp:lineTo x="8903" y="18910"/>
                <wp:lineTo x="10117" y="19371"/>
                <wp:lineTo x="11331" y="19371"/>
                <wp:lineTo x="12748" y="18910"/>
                <wp:lineTo x="14973" y="16757"/>
                <wp:lineTo x="16086" y="13990"/>
                <wp:lineTo x="16491" y="11530"/>
                <wp:lineTo x="16390" y="9070"/>
                <wp:lineTo x="15884" y="6611"/>
                <wp:lineTo x="14872" y="4920"/>
                <wp:lineTo x="14366" y="4151"/>
                <wp:lineTo x="14467" y="3228"/>
                <wp:lineTo x="11635" y="2306"/>
                <wp:lineTo x="7183" y="1384"/>
                <wp:lineTo x="5059" y="1384"/>
              </wp:wrapPolygon>
            </wp:wrapThrough>
            <wp:docPr id="88" name="グラフ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196169" w:rsidRPr="007F2019">
        <w:rPr>
          <w:rFonts w:hAnsi="ＭＳ 明朝" w:hint="eastAsia"/>
          <w:noProof/>
        </w:rPr>
        <mc:AlternateContent>
          <mc:Choice Requires="wps">
            <w:drawing>
              <wp:anchor distT="0" distB="0" distL="114300" distR="114300" simplePos="0" relativeHeight="251816960" behindDoc="0" locked="0" layoutInCell="1" allowOverlap="1" wp14:anchorId="09B63FA1" wp14:editId="3C8FE6F1">
                <wp:simplePos x="0" y="0"/>
                <wp:positionH relativeFrom="margin">
                  <wp:align>right</wp:align>
                </wp:positionH>
                <wp:positionV relativeFrom="paragraph">
                  <wp:posOffset>-46990</wp:posOffset>
                </wp:positionV>
                <wp:extent cx="5905500" cy="34290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5905500" cy="342900"/>
                        </a:xfrm>
                        <a:prstGeom prst="rect">
                          <a:avLst/>
                        </a:prstGeom>
                        <a:noFill/>
                        <a:ln w="6350">
                          <a:noFill/>
                        </a:ln>
                      </wps:spPr>
                      <wps:txbx>
                        <w:txbxContent>
                          <w:p w14:paraId="130486F4" w14:textId="77777777" w:rsidR="00DB391B" w:rsidRPr="004A410D" w:rsidRDefault="00DB391B" w:rsidP="00196169">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図２－１－</w:t>
                            </w:r>
                            <w:r>
                              <w:rPr>
                                <w:rFonts w:ascii="ＭＳ ゴシック" w:eastAsia="ＭＳ ゴシック" w:hAnsi="ＭＳ ゴシック" w:hint="eastAsia"/>
                                <w:sz w:val="21"/>
                              </w:rPr>
                              <w:t>４</w:t>
                            </w:r>
                            <w:r w:rsidRPr="004A410D">
                              <w:rPr>
                                <w:rFonts w:ascii="ＭＳ ゴシック" w:eastAsia="ＭＳ ゴシック" w:hAnsi="ＭＳ ゴシック"/>
                                <w:sz w:val="21"/>
                              </w:rPr>
                              <w:t xml:space="preserve">　</w:t>
                            </w:r>
                            <w:r>
                              <w:rPr>
                                <w:rFonts w:ascii="ＭＳ ゴシック" w:eastAsia="ＭＳ ゴシック" w:hAnsi="ＭＳ ゴシック" w:hint="eastAsia"/>
                                <w:sz w:val="21"/>
                              </w:rPr>
                              <w:t>仕事</w:t>
                            </w:r>
                            <w:r>
                              <w:rPr>
                                <w:rFonts w:ascii="ＭＳ ゴシック" w:eastAsia="ＭＳ ゴシック" w:hAnsi="ＭＳ ゴシック"/>
                                <w:sz w:val="21"/>
                              </w:rPr>
                              <w:t>内容・やりがい</w:t>
                            </w:r>
                            <w:r>
                              <w:rPr>
                                <w:rFonts w:ascii="ＭＳ ゴシック" w:eastAsia="ＭＳ ゴシック" w:hAnsi="ＭＳ ゴシック" w:hint="eastAsia"/>
                                <w:sz w:val="21"/>
                              </w:rPr>
                              <w:t>についての</w:t>
                            </w:r>
                            <w:r>
                              <w:rPr>
                                <w:rFonts w:ascii="ＭＳ ゴシック" w:eastAsia="ＭＳ ゴシック" w:hAnsi="ＭＳ ゴシック"/>
                                <w:sz w:val="21"/>
                              </w:rPr>
                              <w:t>満足度（</w:t>
                            </w:r>
                            <w:r>
                              <w:rPr>
                                <w:rFonts w:ascii="ＭＳ ゴシック" w:eastAsia="ＭＳ ゴシック" w:hAnsi="ＭＳ ゴシック" w:hint="eastAsia"/>
                                <w:sz w:val="21"/>
                              </w:rPr>
                              <w:t>介護職員</w:t>
                            </w:r>
                            <w:r>
                              <w:rPr>
                                <w:rFonts w:ascii="ＭＳ ゴシック" w:eastAsia="ＭＳ ゴシック" w:hAnsi="ＭＳ ゴシック"/>
                                <w:sz w:val="21"/>
                              </w:rPr>
                              <w:t>・千葉県）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63FA1" id="テキスト ボックス 73" o:spid="_x0000_s1048" type="#_x0000_t202" style="position:absolute;left:0;text-align:left;margin-left:413.8pt;margin-top:-3.7pt;width:465pt;height:27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w/GwIAADQEAAAOAAAAZHJzL2Uyb0RvYy54bWysU8tu2zAQvBfoPxC815IVO60Fy4GbwEWB&#10;IAngFDnTFGkRoLgsSVtyv75Lyi+kPRW9ULvc1T5mhvO7vtVkL5xXYCo6HuWUCMOhVmZb0R+vq09f&#10;KPGBmZppMKKiB+Hp3eLjh3lnS1FAA7oWjmAR48vOVrQJwZZZ5nkjWuZHYIXBoATXsoCu22a1Yx1W&#10;b3VW5Plt1oGrrQMuvMfbhyFIF6m+lIKHZym9CERXFGcL6XTp3MQzW8xZuXXMNoofx2D/MEXLlMGm&#10;51IPLDCyc+qPUq3iDjzIMOLQZiCl4iLtgNuM83fbrBtmRdoFwfH2DJP/f2X5035tXxwJ/VfokcAI&#10;SGd96fEy7tNL18YvTkowjhAezrCJPhCOl9NZPp3mGOIYu5kUM7SxTHb52zofvgloSTQq6pCWhBbb&#10;P/owpJ5SYjMDK6V1okYb0lX09maapx/OESyuDfa4zBqt0G96ouqKFsVpkQ3UB9zPwUC9t3ylcIhH&#10;5sMLc8g1zo36Dc94SA3YDI4WJQ24X3+7j/lIAUYp6VA7FfU/d8wJSvR3g+TMxpNJFFtyJtPPBTru&#10;OrK5jphdew8ozzG+FMuTGfODPpnSQfuGMl/GrhhihmPvioaTeR8GReMz4WK5TEkoL8vCo1lbHktH&#10;WCPEr/0bc/bIQ0AGn+CkMla+o2PIHQhZ7gJIlbiKQA+oHvFHaSa2j88oav/aT1mXx774DQAA//8D&#10;AFBLAwQUAAYACAAAACEAtqFx1t8AAAAGAQAADwAAAGRycy9kb3ducmV2LnhtbEyPwU7DMBBE70j8&#10;g7VI3FqHUtIS4lRVpAoJwaGll9428TaJsNchdtvA12NOcNyZ0czbfDVaI840+M6xgrtpAoK4drrj&#10;RsH+fTNZgvABWaNxTAq+yMOquL7KMdPuwls670IjYgn7DBW0IfSZlL5uyaKfup44ekc3WAzxHBqp&#10;B7zEcmvkLElSabHjuNBiT2VL9cfuZBW8lJs33FYzu/w25fPrcd1/7g8PSt3ejOsnEIHG8BeGX/yI&#10;DkVkqtyJtRdGQXwkKJgs5iCi+3ifRKFSME9TkEUu/+MXPwAAAP//AwBQSwECLQAUAAYACAAAACEA&#10;toM4kv4AAADhAQAAEwAAAAAAAAAAAAAAAAAAAAAAW0NvbnRlbnRfVHlwZXNdLnhtbFBLAQItABQA&#10;BgAIAAAAIQA4/SH/1gAAAJQBAAALAAAAAAAAAAAAAAAAAC8BAABfcmVscy8ucmVsc1BLAQItABQA&#10;BgAIAAAAIQCiuhw/GwIAADQEAAAOAAAAAAAAAAAAAAAAAC4CAABkcnMvZTJvRG9jLnhtbFBLAQIt&#10;ABQABgAIAAAAIQC2oXHW3wAAAAYBAAAPAAAAAAAAAAAAAAAAAHUEAABkcnMvZG93bnJldi54bWxQ&#10;SwUGAAAAAAQABADzAAAAgQUAAAAA&#10;" filled="f" stroked="f" strokeweight=".5pt">
                <v:textbox>
                  <w:txbxContent>
                    <w:p w14:paraId="130486F4" w14:textId="77777777" w:rsidR="00DB391B" w:rsidRPr="004A410D" w:rsidRDefault="00DB391B" w:rsidP="00196169">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図２－１－</w:t>
                      </w:r>
                      <w:r>
                        <w:rPr>
                          <w:rFonts w:ascii="ＭＳ ゴシック" w:eastAsia="ＭＳ ゴシック" w:hAnsi="ＭＳ ゴシック" w:hint="eastAsia"/>
                          <w:sz w:val="21"/>
                        </w:rPr>
                        <w:t>４</w:t>
                      </w:r>
                      <w:r w:rsidRPr="004A410D">
                        <w:rPr>
                          <w:rFonts w:ascii="ＭＳ ゴシック" w:eastAsia="ＭＳ ゴシック" w:hAnsi="ＭＳ ゴシック"/>
                          <w:sz w:val="21"/>
                        </w:rPr>
                        <w:t xml:space="preserve">　</w:t>
                      </w:r>
                      <w:r>
                        <w:rPr>
                          <w:rFonts w:ascii="ＭＳ ゴシック" w:eastAsia="ＭＳ ゴシック" w:hAnsi="ＭＳ ゴシック" w:hint="eastAsia"/>
                          <w:sz w:val="21"/>
                        </w:rPr>
                        <w:t>仕事</w:t>
                      </w:r>
                      <w:r>
                        <w:rPr>
                          <w:rFonts w:ascii="ＭＳ ゴシック" w:eastAsia="ＭＳ ゴシック" w:hAnsi="ＭＳ ゴシック"/>
                          <w:sz w:val="21"/>
                        </w:rPr>
                        <w:t>内容・やりがい</w:t>
                      </w:r>
                      <w:r>
                        <w:rPr>
                          <w:rFonts w:ascii="ＭＳ ゴシック" w:eastAsia="ＭＳ ゴシック" w:hAnsi="ＭＳ ゴシック" w:hint="eastAsia"/>
                          <w:sz w:val="21"/>
                        </w:rPr>
                        <w:t>についての</w:t>
                      </w:r>
                      <w:r>
                        <w:rPr>
                          <w:rFonts w:ascii="ＭＳ ゴシック" w:eastAsia="ＭＳ ゴシック" w:hAnsi="ＭＳ ゴシック"/>
                          <w:sz w:val="21"/>
                        </w:rPr>
                        <w:t>満足度（</w:t>
                      </w:r>
                      <w:r>
                        <w:rPr>
                          <w:rFonts w:ascii="ＭＳ ゴシック" w:eastAsia="ＭＳ ゴシック" w:hAnsi="ＭＳ ゴシック" w:hint="eastAsia"/>
                          <w:sz w:val="21"/>
                        </w:rPr>
                        <w:t>介護職員</w:t>
                      </w:r>
                      <w:r>
                        <w:rPr>
                          <w:rFonts w:ascii="ＭＳ ゴシック" w:eastAsia="ＭＳ ゴシック" w:hAnsi="ＭＳ ゴシック"/>
                          <w:sz w:val="21"/>
                        </w:rPr>
                        <w:t>・千葉県）</w:t>
                      </w:r>
                    </w:p>
                  </w:txbxContent>
                </v:textbox>
                <w10:wrap anchorx="margin"/>
              </v:shape>
            </w:pict>
          </mc:Fallback>
        </mc:AlternateContent>
      </w:r>
    </w:p>
    <w:p w14:paraId="649BE84A" w14:textId="4182A1C4" w:rsidR="00196169" w:rsidRPr="007F2019" w:rsidRDefault="00196169" w:rsidP="001934F2">
      <w:pPr>
        <w:ind w:firstLineChars="100" w:firstLine="232"/>
        <w:rPr>
          <w:rFonts w:ascii="ＭＳ ゴシック" w:eastAsia="ＭＳ ゴシック" w:hAnsi="ＭＳ ゴシック"/>
        </w:rPr>
      </w:pPr>
    </w:p>
    <w:p w14:paraId="4C2B386C" w14:textId="34737BF3" w:rsidR="00196169" w:rsidRPr="007F2019" w:rsidRDefault="00196169" w:rsidP="001934F2">
      <w:pPr>
        <w:ind w:firstLineChars="100" w:firstLine="232"/>
        <w:rPr>
          <w:rFonts w:ascii="ＭＳ ゴシック" w:eastAsia="ＭＳ ゴシック" w:hAnsi="ＭＳ ゴシック"/>
        </w:rPr>
      </w:pPr>
    </w:p>
    <w:p w14:paraId="31206366" w14:textId="19FD3CB6" w:rsidR="00196169" w:rsidRPr="007F2019" w:rsidRDefault="00196169" w:rsidP="001934F2">
      <w:pPr>
        <w:ind w:firstLineChars="100" w:firstLine="232"/>
        <w:rPr>
          <w:rFonts w:ascii="ＭＳ ゴシック" w:eastAsia="ＭＳ ゴシック" w:hAnsi="ＭＳ ゴシック"/>
        </w:rPr>
      </w:pPr>
    </w:p>
    <w:p w14:paraId="42920391" w14:textId="77777777" w:rsidR="00196169" w:rsidRPr="007F2019" w:rsidRDefault="00196169" w:rsidP="001934F2">
      <w:pPr>
        <w:ind w:firstLineChars="100" w:firstLine="232"/>
        <w:rPr>
          <w:rFonts w:ascii="ＭＳ ゴシック" w:eastAsia="ＭＳ ゴシック" w:hAnsi="ＭＳ ゴシック"/>
        </w:rPr>
      </w:pPr>
    </w:p>
    <w:p w14:paraId="769F9E66" w14:textId="77777777" w:rsidR="00196169" w:rsidRPr="007F2019" w:rsidRDefault="00196169" w:rsidP="001934F2">
      <w:pPr>
        <w:ind w:firstLineChars="100" w:firstLine="232"/>
        <w:rPr>
          <w:rFonts w:ascii="ＭＳ ゴシック" w:eastAsia="ＭＳ ゴシック" w:hAnsi="ＭＳ ゴシック"/>
        </w:rPr>
      </w:pPr>
    </w:p>
    <w:p w14:paraId="648CAF41" w14:textId="77777777" w:rsidR="00196169" w:rsidRPr="007F2019" w:rsidRDefault="00196169" w:rsidP="001934F2">
      <w:pPr>
        <w:ind w:firstLineChars="100" w:firstLine="232"/>
        <w:rPr>
          <w:rFonts w:ascii="ＭＳ ゴシック" w:eastAsia="ＭＳ ゴシック" w:hAnsi="ＭＳ ゴシック"/>
        </w:rPr>
      </w:pPr>
    </w:p>
    <w:p w14:paraId="042C48BA" w14:textId="10D011B7" w:rsidR="00196169" w:rsidRPr="007F2019" w:rsidRDefault="00786DDA" w:rsidP="001934F2">
      <w:pPr>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1902976" behindDoc="0" locked="0" layoutInCell="1" allowOverlap="1" wp14:anchorId="52785AAF" wp14:editId="4F4311E5">
                <wp:simplePos x="0" y="0"/>
                <wp:positionH relativeFrom="margin">
                  <wp:posOffset>3884930</wp:posOffset>
                </wp:positionH>
                <wp:positionV relativeFrom="paragraph">
                  <wp:posOffset>132401</wp:posOffset>
                </wp:positionV>
                <wp:extent cx="5715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1500" cy="304800"/>
                        </a:xfrm>
                        <a:prstGeom prst="rect">
                          <a:avLst/>
                        </a:prstGeom>
                        <a:noFill/>
                        <a:ln w="6350">
                          <a:noFill/>
                        </a:ln>
                      </wps:spPr>
                      <wps:txbx>
                        <w:txbxContent>
                          <w:p w14:paraId="0F33506A" w14:textId="685CD41D" w:rsidR="00DB391B" w:rsidRPr="004E7E17" w:rsidRDefault="00DB391B" w:rsidP="004E7E17">
                            <w:pPr>
                              <w:spacing w:line="240" w:lineRule="exact"/>
                              <w:jc w:val="center"/>
                              <w:rPr>
                                <w:rFonts w:ascii="游ゴシック" w:eastAsia="游ゴシック" w:hAnsi="游ゴシック"/>
                                <w:sz w:val="18"/>
                              </w:rPr>
                            </w:pPr>
                            <w:r w:rsidRPr="004E7E17">
                              <w:rPr>
                                <w:rFonts w:ascii="游ゴシック" w:eastAsia="游ゴシック" w:hAnsi="游ゴシック"/>
                                <w:sz w:val="18"/>
                              </w:rPr>
                              <w:t>n=</w:t>
                            </w:r>
                            <w:r w:rsidR="00DD509B">
                              <w:rPr>
                                <w:rFonts w:ascii="游ゴシック" w:eastAsia="游ゴシック" w:hAnsi="游ゴシック" w:hint="eastAsia"/>
                                <w:sz w:val="18"/>
                              </w:rPr>
                              <w:t>824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5AAF" id="テキスト ボックス 8" o:spid="_x0000_s1049" type="#_x0000_t202" style="position:absolute;left:0;text-align:left;margin-left:305.9pt;margin-top:10.45pt;width:45pt;height:24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piGg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p7fDaY4RjqFxPrlDG6tkl5+t8+GbgIZEo6QOWUlgsf3K&#10;hz71lBJ7GVgqrRMz2pC2pDfjaZ5+OEewuDbY4zJqtEK36YiqSjoan/bYQHXA9Rz0zHvLlwqHWDEf&#10;XplDqnFulG94wUNqwGZwtCipwf36233MRwYwSkmL0imp/7ljTlCivxvk5n44mUStJWcyvR2h464j&#10;m+uI2TWPgOoc4kOxPJkxP+iTKR0076jyReyKIWY49i5pOJmPoRc0vhIuFouUhOqyLKzM2vJYOsIa&#10;IX7r3pmzRx4CEvgMJ5Gx4gMdfW5PyGIXQKrEVQS6R/WIPyozsX18RVH6137Kurz1+W8AAAD//wMA&#10;UEsDBBQABgAIAAAAIQCi8siM4AAAAAkBAAAPAAAAZHJzL2Rvd25yZXYueG1sTI/NTsMwEITvSH0H&#10;aytxo3YiUdIQp6oiVUgIDi29cNvE2yTCPyF228DT457ocXZGM98W68lodqbR985KSBYCGNnGqd62&#10;Eg4f24cMmA9oFWpnScIPeViXs7sCc+UudkfnfWhZLLE+RwldCEPOuW86MugXbiAbvaMbDYYox5ar&#10;ES+x3GieCrHkBnsbFzocqOqo+dqfjITXavuOuzo12a+uXt6Om+H78Pko5f182jwDCzSF/zBc8SM6&#10;lJGpdierPNMSlkkS0YOEVKyAxcCTuB7q6GQr4GXBbz8o/wAAAP//AwBQSwECLQAUAAYACAAAACEA&#10;toM4kv4AAADhAQAAEwAAAAAAAAAAAAAAAAAAAAAAW0NvbnRlbnRfVHlwZXNdLnhtbFBLAQItABQA&#10;BgAIAAAAIQA4/SH/1gAAAJQBAAALAAAAAAAAAAAAAAAAAC8BAABfcmVscy8ucmVsc1BLAQItABQA&#10;BgAIAAAAIQB1f1piGgIAADMEAAAOAAAAAAAAAAAAAAAAAC4CAABkcnMvZTJvRG9jLnhtbFBLAQIt&#10;ABQABgAIAAAAIQCi8siM4AAAAAkBAAAPAAAAAAAAAAAAAAAAAHQEAABkcnMvZG93bnJldi54bWxQ&#10;SwUGAAAAAAQABADzAAAAgQUAAAAA&#10;" filled="f" stroked="f" strokeweight=".5pt">
                <v:textbox>
                  <w:txbxContent>
                    <w:p w14:paraId="0F33506A" w14:textId="685CD41D" w:rsidR="00DB391B" w:rsidRPr="004E7E17" w:rsidRDefault="00DB391B" w:rsidP="004E7E17">
                      <w:pPr>
                        <w:spacing w:line="240" w:lineRule="exact"/>
                        <w:jc w:val="center"/>
                        <w:rPr>
                          <w:rFonts w:ascii="游ゴシック" w:eastAsia="游ゴシック" w:hAnsi="游ゴシック"/>
                          <w:sz w:val="18"/>
                        </w:rPr>
                      </w:pPr>
                      <w:r w:rsidRPr="004E7E17">
                        <w:rPr>
                          <w:rFonts w:ascii="游ゴシック" w:eastAsia="游ゴシック" w:hAnsi="游ゴシック"/>
                          <w:sz w:val="18"/>
                        </w:rPr>
                        <w:t>n=</w:t>
                      </w:r>
                      <w:r w:rsidR="00DD509B">
                        <w:rPr>
                          <w:rFonts w:ascii="游ゴシック" w:eastAsia="游ゴシック" w:hAnsi="游ゴシック" w:hint="eastAsia"/>
                          <w:sz w:val="18"/>
                        </w:rPr>
                        <w:t>824</w:t>
                      </w:r>
                    </w:p>
                  </w:txbxContent>
                </v:textbox>
                <w10:wrap anchorx="margin"/>
              </v:shape>
            </w:pict>
          </mc:Fallback>
        </mc:AlternateContent>
      </w:r>
    </w:p>
    <w:p w14:paraId="31EEC191" w14:textId="216DEAA9" w:rsidR="00196169" w:rsidRPr="007F2019" w:rsidRDefault="00196169" w:rsidP="001934F2">
      <w:pPr>
        <w:ind w:firstLineChars="100" w:firstLine="232"/>
        <w:rPr>
          <w:rFonts w:ascii="ＭＳ ゴシック" w:eastAsia="ＭＳ ゴシック" w:hAnsi="ＭＳ ゴシック"/>
        </w:rPr>
      </w:pPr>
    </w:p>
    <w:p w14:paraId="2F84A1C8" w14:textId="0E81349A" w:rsidR="00196169" w:rsidRPr="007F2019" w:rsidRDefault="00786DDA" w:rsidP="001934F2">
      <w:pPr>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1904000" behindDoc="0" locked="0" layoutInCell="1" allowOverlap="1" wp14:anchorId="045F38B6" wp14:editId="3C81329C">
                <wp:simplePos x="0" y="0"/>
                <wp:positionH relativeFrom="margin">
                  <wp:posOffset>657860</wp:posOffset>
                </wp:positionH>
                <wp:positionV relativeFrom="paragraph">
                  <wp:posOffset>65970</wp:posOffset>
                </wp:positionV>
                <wp:extent cx="4648200" cy="30480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4648200" cy="304800"/>
                        </a:xfrm>
                        <a:prstGeom prst="rect">
                          <a:avLst/>
                        </a:prstGeom>
                        <a:noFill/>
                        <a:ln w="6350">
                          <a:noFill/>
                        </a:ln>
                      </wps:spPr>
                      <wps:txbx>
                        <w:txbxContent>
                          <w:p w14:paraId="33DE884A" w14:textId="7CD8FDD5" w:rsidR="00DB391B" w:rsidRPr="00657505" w:rsidRDefault="00DB391B" w:rsidP="00292865">
                            <w:pPr>
                              <w:spacing w:line="240" w:lineRule="exact"/>
                              <w:jc w:val="center"/>
                              <w:rPr>
                                <w:sz w:val="20"/>
                              </w:rPr>
                            </w:pPr>
                            <w:r w:rsidRPr="00657505">
                              <w:rPr>
                                <w:rFonts w:hint="eastAsia"/>
                                <w:sz w:val="20"/>
                              </w:rPr>
                              <w:t>（</w:t>
                            </w:r>
                            <w:r w:rsidRPr="00657505">
                              <w:rPr>
                                <w:sz w:val="20"/>
                              </w:rPr>
                              <w:t>資料）</w:t>
                            </w:r>
                            <w:r>
                              <w:rPr>
                                <w:rFonts w:hint="eastAsia"/>
                                <w:sz w:val="20"/>
                              </w:rPr>
                              <w:t>公益財団法人介護労働</w:t>
                            </w:r>
                            <w:r>
                              <w:rPr>
                                <w:sz w:val="20"/>
                              </w:rPr>
                              <w:t>安定センター「</w:t>
                            </w:r>
                            <w:r w:rsidR="00DD509B" w:rsidRPr="00FB41E0">
                              <w:rPr>
                                <w:rFonts w:hint="eastAsia"/>
                                <w:color w:val="000000" w:themeColor="text1"/>
                                <w:sz w:val="20"/>
                              </w:rPr>
                              <w:t>令和５</w:t>
                            </w:r>
                            <w:r w:rsidRPr="00FB41E0">
                              <w:rPr>
                                <w:rFonts w:hint="eastAsia"/>
                                <w:color w:val="000000" w:themeColor="text1"/>
                                <w:sz w:val="20"/>
                              </w:rPr>
                              <w:t>年度</w:t>
                            </w:r>
                            <w:r>
                              <w:rPr>
                                <w:sz w:val="20"/>
                              </w:rPr>
                              <w:t>介護</w:t>
                            </w:r>
                            <w:r>
                              <w:rPr>
                                <w:rFonts w:hint="eastAsia"/>
                                <w:sz w:val="20"/>
                              </w:rPr>
                              <w:t>労働</w:t>
                            </w:r>
                            <w:r>
                              <w:rPr>
                                <w:sz w:val="20"/>
                              </w:rPr>
                              <w:t>実態調査」</w:t>
                            </w:r>
                          </w:p>
                          <w:p w14:paraId="7B1F4D7B" w14:textId="77777777" w:rsidR="00DB391B" w:rsidRPr="00B613CC" w:rsidRDefault="00DB391B" w:rsidP="00292865">
                            <w:pPr>
                              <w:spacing w:line="240" w:lineRule="exact"/>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F38B6" id="テキスト ボックス 74" o:spid="_x0000_s1050" type="#_x0000_t202" style="position:absolute;left:0;text-align:left;margin-left:51.8pt;margin-top:5.2pt;width:366pt;height:24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T/GwIAADQEAAAOAAAAZHJzL2Uyb0RvYy54bWysU8tu2zAQvBfoPxC815IdxXUFy4GbwEWB&#10;IAngFDnTFGkJILksSVtyv75Lyi+kPRW9ULvc1T5mhvO7XiuyF863YCo6HuWUCMOhbs22oj9eV59m&#10;lPjATM0UGFHRg/D0bvHxw7yzpZhAA6oWjmAR48vOVrQJwZZZ5nkjNPMjsMJgUILTLKDrtlntWIfV&#10;tcomeT7NOnC1dcCF93j7MATpItWXUvDwLKUXgaiK4mwhnS6dm3hmizkrt47ZpuXHMdg/TKFZa7Dp&#10;udQDC4zsXPtHKd1yBx5kGHHQGUjZcpF2wG3G+btt1g2zIu2C4Hh7hsn/v7L8ab+2L46E/iv0SGAE&#10;pLO+9HgZ9+ml0/GLkxKMI4SHM2yiD4TjZTEtZsgFJRxjN3kxQxvLZJe/rfPhmwBNolFRh7QktNj+&#10;0Ych9ZQSmxlYtUolapQhXUWnN7d5+uEcweLKYI/LrNEK/aYnbV3RSXFaZAP1AfdzMFDvLV+1OMQj&#10;8+GFOeQa50b9hmc8pAJsBkeLkgbcr7/dx3ykAKOUdKidivqfO+YEJeq7QXK+jIsiii05xe3nCTru&#10;OrK5jpidvgeU5xhfiuXJjPlBnUzpQL+hzJexK4aY4di7ouFk3odB0fhMuFguUxLKy7LwaNaWx9IR&#10;1gjxa//GnD3yEJDBJzipjJXv6BhyB0KWuwCyTVxFoAdUj/ijNBPbx2cUtX/tp6zLY1/8BgAA//8D&#10;AFBLAwQUAAYACAAAACEAdNGPUN8AAAAJAQAADwAAAGRycy9kb3ducmV2LnhtbEyPT0vDQBDF74Lf&#10;YRnBm93YNiXEbEoJFEH00NqLt0l2mgT3T8xu2+ind3rS27yZx5vfK9aTNeJMY+i9U/A4S0CQa7zu&#10;Xavg8L59yECEiE6j8Y4UfFOAdXl7U2Cu/cXt6LyPreAQF3JU0MU45FKGpiOLYeYHcnw7+tFiZDm2&#10;Uo944XBr5DxJVtJi7/hDhwNVHTWf+5NV8FJt33BXz232Y6rn1+Nm+Dp8pErd302bJxCRpvhnhis+&#10;o0PJTLU/OR2EYZ0sVmy9DksQbMgWKS9qBWm2BFkW8n+D8hcAAP//AwBQSwECLQAUAAYACAAAACEA&#10;toM4kv4AAADhAQAAEwAAAAAAAAAAAAAAAAAAAAAAW0NvbnRlbnRfVHlwZXNdLnhtbFBLAQItABQA&#10;BgAIAAAAIQA4/SH/1gAAAJQBAAALAAAAAAAAAAAAAAAAAC8BAABfcmVscy8ucmVsc1BLAQItABQA&#10;BgAIAAAAIQAlHfT/GwIAADQEAAAOAAAAAAAAAAAAAAAAAC4CAABkcnMvZTJvRG9jLnhtbFBLAQIt&#10;ABQABgAIAAAAIQB00Y9Q3wAAAAkBAAAPAAAAAAAAAAAAAAAAAHUEAABkcnMvZG93bnJldi54bWxQ&#10;SwUGAAAAAAQABADzAAAAgQUAAAAA&#10;" filled="f" stroked="f" strokeweight=".5pt">
                <v:textbox>
                  <w:txbxContent>
                    <w:p w14:paraId="33DE884A" w14:textId="7CD8FDD5" w:rsidR="00DB391B" w:rsidRPr="00657505" w:rsidRDefault="00DB391B" w:rsidP="00292865">
                      <w:pPr>
                        <w:spacing w:line="240" w:lineRule="exact"/>
                        <w:jc w:val="center"/>
                        <w:rPr>
                          <w:sz w:val="20"/>
                        </w:rPr>
                      </w:pPr>
                      <w:r w:rsidRPr="00657505">
                        <w:rPr>
                          <w:rFonts w:hint="eastAsia"/>
                          <w:sz w:val="20"/>
                        </w:rPr>
                        <w:t>（</w:t>
                      </w:r>
                      <w:r w:rsidRPr="00657505">
                        <w:rPr>
                          <w:sz w:val="20"/>
                        </w:rPr>
                        <w:t>資料）</w:t>
                      </w:r>
                      <w:r>
                        <w:rPr>
                          <w:rFonts w:hint="eastAsia"/>
                          <w:sz w:val="20"/>
                        </w:rPr>
                        <w:t>公益財団法人介護労働</w:t>
                      </w:r>
                      <w:r>
                        <w:rPr>
                          <w:sz w:val="20"/>
                        </w:rPr>
                        <w:t>安定センター「</w:t>
                      </w:r>
                      <w:r w:rsidR="00DD509B" w:rsidRPr="00FB41E0">
                        <w:rPr>
                          <w:rFonts w:hint="eastAsia"/>
                          <w:color w:val="000000" w:themeColor="text1"/>
                          <w:sz w:val="20"/>
                        </w:rPr>
                        <w:t>令和５</w:t>
                      </w:r>
                      <w:r w:rsidRPr="00FB41E0">
                        <w:rPr>
                          <w:rFonts w:hint="eastAsia"/>
                          <w:color w:val="000000" w:themeColor="text1"/>
                          <w:sz w:val="20"/>
                        </w:rPr>
                        <w:t>年度</w:t>
                      </w:r>
                      <w:r>
                        <w:rPr>
                          <w:sz w:val="20"/>
                        </w:rPr>
                        <w:t>介護</w:t>
                      </w:r>
                      <w:r>
                        <w:rPr>
                          <w:rFonts w:hint="eastAsia"/>
                          <w:sz w:val="20"/>
                        </w:rPr>
                        <w:t>労働</w:t>
                      </w:r>
                      <w:r>
                        <w:rPr>
                          <w:sz w:val="20"/>
                        </w:rPr>
                        <w:t>実態調査」</w:t>
                      </w:r>
                    </w:p>
                    <w:p w14:paraId="7B1F4D7B" w14:textId="77777777" w:rsidR="00DB391B" w:rsidRPr="00B613CC" w:rsidRDefault="00DB391B" w:rsidP="00292865">
                      <w:pPr>
                        <w:spacing w:line="240" w:lineRule="exact"/>
                        <w:jc w:val="center"/>
                        <w:rPr>
                          <w:sz w:val="18"/>
                        </w:rPr>
                      </w:pPr>
                    </w:p>
                  </w:txbxContent>
                </v:textbox>
                <w10:wrap anchorx="margin"/>
              </v:shape>
            </w:pict>
          </mc:Fallback>
        </mc:AlternateContent>
      </w:r>
    </w:p>
    <w:p w14:paraId="0E3F41C9" w14:textId="42366EC3" w:rsidR="00196169" w:rsidRPr="007F2019" w:rsidRDefault="00196169" w:rsidP="001934F2">
      <w:pPr>
        <w:ind w:firstLineChars="100" w:firstLine="232"/>
        <w:rPr>
          <w:rFonts w:ascii="ＭＳ ゴシック" w:eastAsia="ＭＳ ゴシック" w:hAnsi="ＭＳ ゴシック"/>
        </w:rPr>
      </w:pPr>
    </w:p>
    <w:p w14:paraId="6840A333" w14:textId="77777777" w:rsidR="005F748A" w:rsidRPr="007F2019" w:rsidRDefault="005F748A" w:rsidP="001934F2">
      <w:pPr>
        <w:ind w:firstLineChars="100" w:firstLine="232"/>
        <w:rPr>
          <w:rFonts w:ascii="ＭＳ ゴシック" w:eastAsia="ＭＳ ゴシック" w:hAnsi="ＭＳ ゴシック"/>
        </w:rPr>
      </w:pPr>
    </w:p>
    <w:p w14:paraId="0C0F3414" w14:textId="77777777" w:rsidR="004F1B5A" w:rsidRPr="007F2019" w:rsidRDefault="004F1B5A" w:rsidP="001934F2">
      <w:pPr>
        <w:ind w:firstLineChars="100" w:firstLine="232"/>
        <w:rPr>
          <w:rFonts w:ascii="ＭＳ ゴシック" w:eastAsia="ＭＳ ゴシック" w:hAnsi="ＭＳ ゴシック"/>
        </w:rPr>
      </w:pPr>
    </w:p>
    <w:p w14:paraId="2DFE35D0" w14:textId="77777777" w:rsidR="005F748A" w:rsidRPr="007F2019" w:rsidRDefault="005F748A" w:rsidP="001934F2">
      <w:pPr>
        <w:ind w:firstLineChars="100" w:firstLine="232"/>
        <w:rPr>
          <w:rFonts w:ascii="ＭＳ ゴシック" w:eastAsia="ＭＳ ゴシック" w:hAnsi="ＭＳ ゴシック"/>
        </w:rPr>
      </w:pPr>
    </w:p>
    <w:p w14:paraId="1FB047A7" w14:textId="0413968D" w:rsidR="005F748A" w:rsidRPr="007F2019" w:rsidRDefault="005F748A" w:rsidP="005F748A">
      <w:pPr>
        <w:rPr>
          <w:rFonts w:hAnsi="ＭＳ 明朝"/>
        </w:rPr>
      </w:pPr>
      <w:r w:rsidRPr="007F2019">
        <w:rPr>
          <w:rFonts w:hAnsi="ＭＳ 明朝" w:hint="eastAsia"/>
          <w:noProof/>
        </w:rPr>
        <mc:AlternateContent>
          <mc:Choice Requires="wps">
            <w:drawing>
              <wp:anchor distT="0" distB="0" distL="114300" distR="114300" simplePos="0" relativeHeight="252345344" behindDoc="0" locked="0" layoutInCell="1" allowOverlap="1" wp14:anchorId="1511E32A" wp14:editId="29AD15FB">
                <wp:simplePos x="0" y="0"/>
                <wp:positionH relativeFrom="margin">
                  <wp:align>right</wp:align>
                </wp:positionH>
                <wp:positionV relativeFrom="paragraph">
                  <wp:posOffset>-46990</wp:posOffset>
                </wp:positionV>
                <wp:extent cx="5905500" cy="342900"/>
                <wp:effectExtent l="0" t="0" r="0" b="0"/>
                <wp:wrapNone/>
                <wp:docPr id="593699113" name="テキスト ボックス 593699113"/>
                <wp:cNvGraphicFramePr/>
                <a:graphic xmlns:a="http://schemas.openxmlformats.org/drawingml/2006/main">
                  <a:graphicData uri="http://schemas.microsoft.com/office/word/2010/wordprocessingShape">
                    <wps:wsp>
                      <wps:cNvSpPr txBox="1"/>
                      <wps:spPr>
                        <a:xfrm>
                          <a:off x="0" y="0"/>
                          <a:ext cx="5905500" cy="342900"/>
                        </a:xfrm>
                        <a:prstGeom prst="rect">
                          <a:avLst/>
                        </a:prstGeom>
                        <a:noFill/>
                        <a:ln w="6350">
                          <a:noFill/>
                        </a:ln>
                      </wps:spPr>
                      <wps:txbx>
                        <w:txbxContent>
                          <w:p w14:paraId="1CDCEA2A" w14:textId="57AD5C17" w:rsidR="005F748A" w:rsidRPr="00213B4D" w:rsidRDefault="005F748A" w:rsidP="005F748A">
                            <w:pPr>
                              <w:jc w:val="center"/>
                              <w:rPr>
                                <w:rFonts w:ascii="ＭＳ ゴシック" w:eastAsia="ＭＳ ゴシック" w:hAnsi="ＭＳ ゴシック"/>
                                <w:color w:val="000000" w:themeColor="text1"/>
                                <w:sz w:val="21"/>
                              </w:rPr>
                            </w:pPr>
                            <w:r w:rsidRPr="00213B4D">
                              <w:rPr>
                                <w:rFonts w:ascii="ＭＳ ゴシック" w:eastAsia="ＭＳ ゴシック" w:hAnsi="ＭＳ ゴシック" w:hint="eastAsia"/>
                                <w:sz w:val="21"/>
                              </w:rPr>
                              <w:t>図２－１－</w:t>
                            </w:r>
                            <w:r w:rsidRPr="00213B4D">
                              <w:rPr>
                                <w:rFonts w:ascii="ＭＳ ゴシック" w:eastAsia="ＭＳ ゴシック" w:hAnsi="ＭＳ ゴシック" w:hint="eastAsia"/>
                                <w:color w:val="000000" w:themeColor="text1"/>
                                <w:sz w:val="21"/>
                              </w:rPr>
                              <w:t>５</w:t>
                            </w:r>
                            <w:r w:rsidRPr="00213B4D">
                              <w:rPr>
                                <w:rFonts w:ascii="ＭＳ ゴシック" w:eastAsia="ＭＳ ゴシック" w:hAnsi="ＭＳ ゴシック"/>
                                <w:color w:val="000000" w:themeColor="text1"/>
                                <w:sz w:val="21"/>
                              </w:rPr>
                              <w:t xml:space="preserve">　</w:t>
                            </w:r>
                            <w:r w:rsidRPr="00213B4D">
                              <w:rPr>
                                <w:rFonts w:ascii="ＭＳ ゴシック" w:eastAsia="ＭＳ ゴシック" w:hAnsi="ＭＳ ゴシック" w:hint="eastAsia"/>
                                <w:color w:val="000000" w:themeColor="text1"/>
                                <w:sz w:val="21"/>
                              </w:rPr>
                              <w:t>介護分野での仕事の継続意向</w:t>
                            </w:r>
                            <w:r w:rsidRPr="00213B4D">
                              <w:rPr>
                                <w:rFonts w:ascii="ＭＳ ゴシック" w:eastAsia="ＭＳ ゴシック" w:hAnsi="ＭＳ ゴシック"/>
                                <w:color w:val="000000" w:themeColor="text1"/>
                                <w:sz w:val="21"/>
                              </w:rPr>
                              <w:t>（</w:t>
                            </w:r>
                            <w:r w:rsidRPr="00213B4D">
                              <w:rPr>
                                <w:rFonts w:ascii="ＭＳ ゴシック" w:eastAsia="ＭＳ ゴシック" w:hAnsi="ＭＳ ゴシック" w:hint="eastAsia"/>
                                <w:color w:val="000000" w:themeColor="text1"/>
                                <w:sz w:val="21"/>
                              </w:rPr>
                              <w:t>介護職員</w:t>
                            </w:r>
                            <w:r w:rsidRPr="00213B4D">
                              <w:rPr>
                                <w:rFonts w:ascii="ＭＳ ゴシック" w:eastAsia="ＭＳ ゴシック" w:hAnsi="ＭＳ ゴシック"/>
                                <w:color w:val="000000" w:themeColor="text1"/>
                                <w:sz w:val="21"/>
                              </w:rPr>
                              <w:t>・千葉県）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E32A" id="テキスト ボックス 593699113" o:spid="_x0000_s1051" type="#_x0000_t202" style="position:absolute;left:0;text-align:left;margin-left:413.8pt;margin-top:-3.7pt;width:465pt;height:27pt;z-index:25234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F4GwIAADQEAAAOAAAAZHJzL2Uyb0RvYy54bWysU8tu2zAQvBfoPxC815IdK60Fy4GbwEWB&#10;IAngFDnTFGkJILksSVtyv75Lyi+kPRW9ULvc1T5mhvO7XiuyF863YCo6HuWUCMOhbs22oj9eV5++&#10;UOIDMzVTYERFD8LTu8XHD/POlmICDahaOIJFjC87W9EmBFtmmeeN0MyPwAqDQQlOs4Cu22a1Yx1W&#10;1yqb5Plt1oGrrQMuvMfbhyFIF6m+lIKHZym9CERVFGcL6XTp3MQzW8xZuXXMNi0/jsH+YQrNWoNN&#10;z6UeWGBk59o/SumWO/Agw4iDzkDKlou0A24zzt9ts26YFWkXBMfbM0z+/5XlT/u1fXEk9F+hRwIj&#10;IJ31pcfLuE8vnY5fnJRgHCE8nGETfSAcL4tZXhQ5hjjGbqaTGdpYJrv8bZ0P3wRoEo2KOqQlocX2&#10;jz4MqaeU2MzAqlUqUaMM6Sp6e1Pk6YdzBIsrgz0us0Yr9JuetHVFJ8VpkQ3UB9zPwUC9t3zV4hCP&#10;zIcX5pBrnBv1G57xkAqwGRwtShpwv/52H/ORAoxS0qF2Kup/7pgTlKjvBsmZjafTKLbkTIvPE3Tc&#10;dWRzHTE7fQ8ozzG+FMuTGfODOpnSgX5DmS9jVwwxw7F3RcPJvA+DovGZcLFcpiSUl2Xh0awtj6Uj&#10;rBHi1/6NOXvkISCDT3BSGSvf0THkDoQsdwFkm7iKQA+oHvFHaSa2j88oav/aT1mXx774DQAA//8D&#10;AFBLAwQUAAYACAAAACEAtqFx1t8AAAAGAQAADwAAAGRycy9kb3ducmV2LnhtbEyPwU7DMBBE70j8&#10;g7VI3FqHUtIS4lRVpAoJwaGll9428TaJsNchdtvA12NOcNyZ0czbfDVaI840+M6xgrtpAoK4drrj&#10;RsH+fTNZgvABWaNxTAq+yMOquL7KMdPuwls670IjYgn7DBW0IfSZlL5uyaKfup44ekc3WAzxHBqp&#10;B7zEcmvkLElSabHjuNBiT2VL9cfuZBW8lJs33FYzu/w25fPrcd1/7g8PSt3ejOsnEIHG8BeGX/yI&#10;DkVkqtyJtRdGQXwkKJgs5iCi+3ifRKFSME9TkEUu/+MXPwAAAP//AwBQSwECLQAUAAYACAAAACEA&#10;toM4kv4AAADhAQAAEwAAAAAAAAAAAAAAAAAAAAAAW0NvbnRlbnRfVHlwZXNdLnhtbFBLAQItABQA&#10;BgAIAAAAIQA4/SH/1gAAAJQBAAALAAAAAAAAAAAAAAAAAC8BAABfcmVscy8ucmVsc1BLAQItABQA&#10;BgAIAAAAIQAcr2F4GwIAADQEAAAOAAAAAAAAAAAAAAAAAC4CAABkcnMvZTJvRG9jLnhtbFBLAQIt&#10;ABQABgAIAAAAIQC2oXHW3wAAAAYBAAAPAAAAAAAAAAAAAAAAAHUEAABkcnMvZG93bnJldi54bWxQ&#10;SwUGAAAAAAQABADzAAAAgQUAAAAA&#10;" filled="f" stroked="f" strokeweight=".5pt">
                <v:textbox>
                  <w:txbxContent>
                    <w:p w14:paraId="1CDCEA2A" w14:textId="57AD5C17" w:rsidR="005F748A" w:rsidRPr="00213B4D" w:rsidRDefault="005F748A" w:rsidP="005F748A">
                      <w:pPr>
                        <w:jc w:val="center"/>
                        <w:rPr>
                          <w:rFonts w:ascii="ＭＳ ゴシック" w:eastAsia="ＭＳ ゴシック" w:hAnsi="ＭＳ ゴシック"/>
                          <w:color w:val="000000" w:themeColor="text1"/>
                          <w:sz w:val="21"/>
                        </w:rPr>
                      </w:pPr>
                      <w:r w:rsidRPr="00213B4D">
                        <w:rPr>
                          <w:rFonts w:ascii="ＭＳ ゴシック" w:eastAsia="ＭＳ ゴシック" w:hAnsi="ＭＳ ゴシック" w:hint="eastAsia"/>
                          <w:sz w:val="21"/>
                        </w:rPr>
                        <w:t>図２－１－</w:t>
                      </w:r>
                      <w:r w:rsidRPr="00213B4D">
                        <w:rPr>
                          <w:rFonts w:ascii="ＭＳ ゴシック" w:eastAsia="ＭＳ ゴシック" w:hAnsi="ＭＳ ゴシック" w:hint="eastAsia"/>
                          <w:color w:val="000000" w:themeColor="text1"/>
                          <w:sz w:val="21"/>
                        </w:rPr>
                        <w:t>５</w:t>
                      </w:r>
                      <w:r w:rsidRPr="00213B4D">
                        <w:rPr>
                          <w:rFonts w:ascii="ＭＳ ゴシック" w:eastAsia="ＭＳ ゴシック" w:hAnsi="ＭＳ ゴシック"/>
                          <w:color w:val="000000" w:themeColor="text1"/>
                          <w:sz w:val="21"/>
                        </w:rPr>
                        <w:t xml:space="preserve">　</w:t>
                      </w:r>
                      <w:r w:rsidRPr="00213B4D">
                        <w:rPr>
                          <w:rFonts w:ascii="ＭＳ ゴシック" w:eastAsia="ＭＳ ゴシック" w:hAnsi="ＭＳ ゴシック" w:hint="eastAsia"/>
                          <w:color w:val="000000" w:themeColor="text1"/>
                          <w:sz w:val="21"/>
                        </w:rPr>
                        <w:t>介護分野での仕事の継続意向</w:t>
                      </w:r>
                      <w:r w:rsidRPr="00213B4D">
                        <w:rPr>
                          <w:rFonts w:ascii="ＭＳ ゴシック" w:eastAsia="ＭＳ ゴシック" w:hAnsi="ＭＳ ゴシック"/>
                          <w:color w:val="000000" w:themeColor="text1"/>
                          <w:sz w:val="21"/>
                        </w:rPr>
                        <w:t>（</w:t>
                      </w:r>
                      <w:r w:rsidRPr="00213B4D">
                        <w:rPr>
                          <w:rFonts w:ascii="ＭＳ ゴシック" w:eastAsia="ＭＳ ゴシック" w:hAnsi="ＭＳ ゴシック" w:hint="eastAsia"/>
                          <w:color w:val="000000" w:themeColor="text1"/>
                          <w:sz w:val="21"/>
                        </w:rPr>
                        <w:t>介護職員</w:t>
                      </w:r>
                      <w:r w:rsidRPr="00213B4D">
                        <w:rPr>
                          <w:rFonts w:ascii="ＭＳ ゴシック" w:eastAsia="ＭＳ ゴシック" w:hAnsi="ＭＳ ゴシック"/>
                          <w:color w:val="000000" w:themeColor="text1"/>
                          <w:sz w:val="21"/>
                        </w:rPr>
                        <w:t>・千葉県）</w:t>
                      </w:r>
                    </w:p>
                  </w:txbxContent>
                </v:textbox>
                <w10:wrap anchorx="margin"/>
              </v:shape>
            </w:pict>
          </mc:Fallback>
        </mc:AlternateContent>
      </w:r>
    </w:p>
    <w:p w14:paraId="52F3443E" w14:textId="7E83638E" w:rsidR="005F748A" w:rsidRPr="007F2019" w:rsidRDefault="005F748A" w:rsidP="001934F2">
      <w:pPr>
        <w:ind w:firstLineChars="100" w:firstLine="232"/>
        <w:rPr>
          <w:rFonts w:ascii="ＭＳ ゴシック" w:eastAsia="ＭＳ ゴシック" w:hAnsi="ＭＳ ゴシック"/>
        </w:rPr>
      </w:pPr>
      <w:r w:rsidRPr="007F2019">
        <w:rPr>
          <w:noProof/>
        </w:rPr>
        <w:drawing>
          <wp:anchor distT="0" distB="0" distL="114300" distR="114300" simplePos="0" relativeHeight="252346368" behindDoc="0" locked="0" layoutInCell="1" allowOverlap="1" wp14:anchorId="48B9A690" wp14:editId="77A5035F">
            <wp:simplePos x="0" y="0"/>
            <wp:positionH relativeFrom="margin">
              <wp:posOffset>95885</wp:posOffset>
            </wp:positionH>
            <wp:positionV relativeFrom="paragraph">
              <wp:posOffset>21360</wp:posOffset>
            </wp:positionV>
            <wp:extent cx="3151505" cy="2676525"/>
            <wp:effectExtent l="0" t="0" r="0" b="0"/>
            <wp:wrapThrough wrapText="bothSides">
              <wp:wrapPolygon edited="0">
                <wp:start x="9531" y="2152"/>
                <wp:lineTo x="3786" y="3536"/>
                <wp:lineTo x="3656" y="4305"/>
                <wp:lineTo x="5484" y="4920"/>
                <wp:lineTo x="4048" y="7226"/>
                <wp:lineTo x="3525" y="9839"/>
                <wp:lineTo x="3525" y="12299"/>
                <wp:lineTo x="4309" y="14759"/>
                <wp:lineTo x="2220" y="14759"/>
                <wp:lineTo x="2350" y="17219"/>
                <wp:lineTo x="6006" y="17219"/>
                <wp:lineTo x="4309" y="17987"/>
                <wp:lineTo x="4439" y="18756"/>
                <wp:lineTo x="9270" y="19217"/>
                <wp:lineTo x="12404" y="19217"/>
                <wp:lineTo x="15537" y="17372"/>
                <wp:lineTo x="17235" y="14759"/>
                <wp:lineTo x="17888" y="12299"/>
                <wp:lineTo x="18018" y="9839"/>
                <wp:lineTo x="17496" y="7379"/>
                <wp:lineTo x="16060" y="4920"/>
                <wp:lineTo x="16190" y="4305"/>
                <wp:lineTo x="12665" y="2614"/>
                <wp:lineTo x="10968" y="2152"/>
                <wp:lineTo x="9531" y="2152"/>
              </wp:wrapPolygon>
            </wp:wrapThrough>
            <wp:docPr id="2060159747" name="グラフ 20601597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27E5047" w14:textId="13195A34" w:rsidR="005F748A" w:rsidRPr="007F2019" w:rsidRDefault="004F1B5A" w:rsidP="001934F2">
      <w:pPr>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356608" behindDoc="0" locked="0" layoutInCell="1" allowOverlap="1" wp14:anchorId="46EE18FC" wp14:editId="70E755FE">
                <wp:simplePos x="0" y="0"/>
                <wp:positionH relativeFrom="margin">
                  <wp:posOffset>1237952</wp:posOffset>
                </wp:positionH>
                <wp:positionV relativeFrom="paragraph">
                  <wp:posOffset>228519</wp:posOffset>
                </wp:positionV>
                <wp:extent cx="308853" cy="304800"/>
                <wp:effectExtent l="0" t="0" r="0" b="0"/>
                <wp:wrapNone/>
                <wp:docPr id="798657829" name="テキスト ボックス 798657829"/>
                <wp:cNvGraphicFramePr/>
                <a:graphic xmlns:a="http://schemas.openxmlformats.org/drawingml/2006/main">
                  <a:graphicData uri="http://schemas.microsoft.com/office/word/2010/wordprocessingShape">
                    <wps:wsp>
                      <wps:cNvSpPr txBox="1"/>
                      <wps:spPr>
                        <a:xfrm>
                          <a:off x="0" y="0"/>
                          <a:ext cx="308853" cy="304800"/>
                        </a:xfrm>
                        <a:prstGeom prst="rect">
                          <a:avLst/>
                        </a:prstGeom>
                        <a:noFill/>
                        <a:ln w="6350">
                          <a:noFill/>
                        </a:ln>
                      </wps:spPr>
                      <wps:txbx>
                        <w:txbxContent>
                          <w:p w14:paraId="0FC92D4C" w14:textId="61C37F80" w:rsidR="00165795" w:rsidRPr="00165795" w:rsidRDefault="004F1B5A"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E18FC" id="テキスト ボックス 798657829" o:spid="_x0000_s1052" type="#_x0000_t202" style="position:absolute;left:0;text-align:left;margin-left:97.5pt;margin-top:18pt;width:24.3pt;height:24pt;z-index:25235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5iGwIAADMEAAAOAAAAZHJzL2Uyb0RvYy54bWysU9uO2yAQfa/Uf0C8N3auTa04q3RXqSqt&#10;dlfKVvtMMMRImKFAYqdf3wHnpm2fqr7AwAxzOeewuOsaTQ7CeQWmpMNBTokwHCpldiX98br+NKfE&#10;B2YqpsGIkh6Fp3fLjx8WrS3ECGrQlXAEkxhftLakdQi2yDLPa9EwPwArDDoluIYFPLpdVjnWYvZG&#10;Z6M8n2UtuMo64MJ7vH3onXSZ8kspeHiW0otAdEmxt5BWl9ZtXLPlghU7x2yt+KkN9g9dNEwZLHpJ&#10;9cACI3un/kjVKO7AgwwDDk0GUiou0gw4zTB/N82mZlakWRAcby8w+f+Xlj8dNvbFkdB9hQ4JjIC0&#10;1hceL+M8nXRN3LFTgn6E8HiBTXSBcLwc5/P5dEwJR9c4n8zzBGt2fWydD98ENCQaJXXISgKLHR59&#10;wIIYeg6JtQysldaJGW1IW9LZeJqnBxcPvtAGH15bjVboth1RVUlHs/McW6iOOJ6Dnnlv+VphE4/M&#10;hxfmkGqcCOUbnnGRGrAYnCxKanC//nYf45EB9FLSonRK6n/umROU6O8GufkynEyi1tJhMv08woO7&#10;9WxvPWbf3AOqc4gfxfJkxvigz6Z00LyhylexKrqY4Vi7pOFs3ode0PhLuFitUhCqy7LwaDaWx9QR&#10;1gjxa/fGnD3xEJDAJziLjBXv6Ohje0JW+wBSJa4i0D2qJ/xRmYnC0y+K0r89p6jrX1/+BgAA//8D&#10;AFBLAwQUAAYACAAAACEA8UyejeEAAAAJAQAADwAAAGRycy9kb3ducmV2LnhtbEyPQUvDQBCF74L/&#10;YRnBm92YtiFNsyklUATRQ2sv3ibZaRLM7sbsto3+eseTnobHPN77Xr6ZTC8uNPrOWQWPswgE2drp&#10;zjYKjm+7hxSED2g19s6Sgi/ysClub3LMtLvaPV0OoREcYn2GCtoQhkxKX7dk0M/cQJZ/JzcaDCzH&#10;RuoRrxxuehlHUSINdpYbWhyobKn+OJyNgudy94r7Kjbpd18+vZy2w+fxfanU/d20XYMINIU/M/zi&#10;MzoUzFS5s9Ve9KxXS94SFMwTvmyIF/MERKUgXUQgi1z+X1D8AAAA//8DAFBLAQItABQABgAIAAAA&#10;IQC2gziS/gAAAOEBAAATAAAAAAAAAAAAAAAAAAAAAABbQ29udGVudF9UeXBlc10ueG1sUEsBAi0A&#10;FAAGAAgAAAAhADj9If/WAAAAlAEAAAsAAAAAAAAAAAAAAAAALwEAAF9yZWxzLy5yZWxzUEsBAi0A&#10;FAAGAAgAAAAhAFjdvmIbAgAAMwQAAA4AAAAAAAAAAAAAAAAALgIAAGRycy9lMm9Eb2MueG1sUEsB&#10;Ai0AFAAGAAgAAAAhAPFMno3hAAAACQEAAA8AAAAAAAAAAAAAAAAAdQQAAGRycy9kb3ducmV2Lnht&#10;bFBLBQYAAAAABAAEAPMAAACDBQAAAAA=&#10;" filled="f" stroked="f" strokeweight=".5pt">
                <v:textbox>
                  <w:txbxContent>
                    <w:p w14:paraId="0FC92D4C" w14:textId="61C37F80" w:rsidR="00165795" w:rsidRPr="00165795" w:rsidRDefault="004F1B5A"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⑦</w:t>
                      </w:r>
                    </w:p>
                  </w:txbxContent>
                </v:textbox>
                <w10:wrap anchorx="margin"/>
              </v:shape>
            </w:pict>
          </mc:Fallback>
        </mc:AlternateContent>
      </w:r>
    </w:p>
    <w:p w14:paraId="01CC5BD1" w14:textId="4EA63936" w:rsidR="005F748A" w:rsidRPr="007F2019" w:rsidRDefault="004F1B5A" w:rsidP="001934F2">
      <w:pPr>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348416" behindDoc="0" locked="0" layoutInCell="1" allowOverlap="1" wp14:anchorId="23DC42FB" wp14:editId="6BE1A1E4">
                <wp:simplePos x="0" y="0"/>
                <wp:positionH relativeFrom="margin">
                  <wp:posOffset>2838450</wp:posOffset>
                </wp:positionH>
                <wp:positionV relativeFrom="paragraph">
                  <wp:posOffset>38735</wp:posOffset>
                </wp:positionV>
                <wp:extent cx="3549650" cy="1633855"/>
                <wp:effectExtent l="0" t="0" r="0" b="4445"/>
                <wp:wrapNone/>
                <wp:docPr id="2123493881" name="テキスト ボックス 2123493881"/>
                <wp:cNvGraphicFramePr/>
                <a:graphic xmlns:a="http://schemas.openxmlformats.org/drawingml/2006/main">
                  <a:graphicData uri="http://schemas.microsoft.com/office/word/2010/wordprocessingShape">
                    <wps:wsp>
                      <wps:cNvSpPr txBox="1"/>
                      <wps:spPr>
                        <a:xfrm>
                          <a:off x="0" y="0"/>
                          <a:ext cx="3549650" cy="1633855"/>
                        </a:xfrm>
                        <a:prstGeom prst="rect">
                          <a:avLst/>
                        </a:prstGeom>
                        <a:noFill/>
                        <a:ln w="6350">
                          <a:noFill/>
                        </a:ln>
                      </wps:spPr>
                      <wps:txbx>
                        <w:txbxContent>
                          <w:p w14:paraId="100B6359" w14:textId="5BDAC0B0" w:rsidR="00165795" w:rsidRPr="00165795" w:rsidRDefault="00165795" w:rsidP="00165795">
                            <w:pPr>
                              <w:spacing w:line="280" w:lineRule="exact"/>
                              <w:jc w:val="left"/>
                              <w:rPr>
                                <w:sz w:val="20"/>
                              </w:rPr>
                            </w:pPr>
                            <w:r w:rsidRPr="00165795">
                              <w:rPr>
                                <w:rFonts w:hint="eastAsia"/>
                                <w:sz w:val="22"/>
                                <w:szCs w:val="28"/>
                              </w:rPr>
                              <w:t>①</w:t>
                            </w:r>
                            <w:r>
                              <w:rPr>
                                <w:rFonts w:hint="eastAsia"/>
                                <w:sz w:val="22"/>
                                <w:szCs w:val="28"/>
                              </w:rPr>
                              <w:t xml:space="preserve"> </w:t>
                            </w:r>
                            <w:r w:rsidRPr="00165795">
                              <w:rPr>
                                <w:rFonts w:hint="eastAsia"/>
                                <w:sz w:val="20"/>
                              </w:rPr>
                              <w:t>今の仕事（職種）を続けたい</w:t>
                            </w:r>
                          </w:p>
                          <w:p w14:paraId="0EC94D6A" w14:textId="77777777" w:rsidR="00165795" w:rsidRDefault="00165795" w:rsidP="00165795">
                            <w:pPr>
                              <w:spacing w:line="280" w:lineRule="exact"/>
                              <w:jc w:val="left"/>
                              <w:rPr>
                                <w:sz w:val="20"/>
                              </w:rPr>
                            </w:pPr>
                            <w:r w:rsidRPr="00165795">
                              <w:rPr>
                                <w:rFonts w:hint="eastAsia"/>
                                <w:sz w:val="22"/>
                                <w:szCs w:val="28"/>
                              </w:rPr>
                              <w:t>②</w:t>
                            </w:r>
                            <w:r>
                              <w:rPr>
                                <w:rFonts w:hint="eastAsia"/>
                                <w:sz w:val="22"/>
                                <w:szCs w:val="28"/>
                              </w:rPr>
                              <w:t xml:space="preserve"> </w:t>
                            </w:r>
                            <w:r w:rsidRPr="00165795">
                              <w:rPr>
                                <w:rFonts w:hint="eastAsia"/>
                                <w:sz w:val="20"/>
                              </w:rPr>
                              <w:t>今の仕事（職種）ではない、介護関係の仕事（職種）</w:t>
                            </w:r>
                          </w:p>
                          <w:p w14:paraId="71AF1915" w14:textId="5BAB9354" w:rsidR="00165795" w:rsidRPr="00165795" w:rsidRDefault="00165795" w:rsidP="00165795">
                            <w:pPr>
                              <w:spacing w:line="280" w:lineRule="exact"/>
                              <w:ind w:firstLineChars="150" w:firstLine="289"/>
                              <w:jc w:val="left"/>
                              <w:rPr>
                                <w:sz w:val="20"/>
                              </w:rPr>
                            </w:pPr>
                            <w:r w:rsidRPr="00165795">
                              <w:rPr>
                                <w:rFonts w:hint="eastAsia"/>
                                <w:sz w:val="20"/>
                              </w:rPr>
                              <w:t>に就きたい</w:t>
                            </w:r>
                          </w:p>
                          <w:p w14:paraId="0E0FDA65" w14:textId="77777777" w:rsidR="00165795" w:rsidRDefault="00165795" w:rsidP="00165795">
                            <w:pPr>
                              <w:spacing w:line="280" w:lineRule="exact"/>
                              <w:ind w:left="319" w:hangingChars="150" w:hanging="319"/>
                              <w:jc w:val="left"/>
                              <w:rPr>
                                <w:sz w:val="20"/>
                              </w:rPr>
                            </w:pPr>
                            <w:r w:rsidRPr="00165795">
                              <w:rPr>
                                <w:rFonts w:hint="eastAsia"/>
                                <w:sz w:val="22"/>
                                <w:szCs w:val="28"/>
                              </w:rPr>
                              <w:t>③</w:t>
                            </w:r>
                            <w:r>
                              <w:rPr>
                                <w:rFonts w:hint="eastAsia"/>
                                <w:sz w:val="22"/>
                                <w:szCs w:val="28"/>
                              </w:rPr>
                              <w:t xml:space="preserve"> </w:t>
                            </w:r>
                            <w:r w:rsidRPr="00165795">
                              <w:rPr>
                                <w:rFonts w:hint="eastAsia"/>
                                <w:sz w:val="20"/>
                              </w:rPr>
                              <w:t>今の仕事（職種）ではない、福祉・医療関係の仕事</w:t>
                            </w:r>
                          </w:p>
                          <w:p w14:paraId="14E9D3E4" w14:textId="603FE3B7" w:rsidR="00165795" w:rsidRPr="00165795" w:rsidRDefault="00165795" w:rsidP="00165795">
                            <w:pPr>
                              <w:spacing w:line="280" w:lineRule="exact"/>
                              <w:ind w:leftChars="100" w:left="328" w:hangingChars="50" w:hanging="96"/>
                              <w:jc w:val="left"/>
                              <w:rPr>
                                <w:sz w:val="21"/>
                                <w:szCs w:val="24"/>
                              </w:rPr>
                            </w:pPr>
                            <w:r w:rsidRPr="00165795">
                              <w:rPr>
                                <w:rFonts w:hint="eastAsia"/>
                                <w:sz w:val="20"/>
                              </w:rPr>
                              <w:t>（職種）に就きたい</w:t>
                            </w:r>
                          </w:p>
                          <w:p w14:paraId="22D52F86" w14:textId="3DEA1AF8" w:rsidR="00165795" w:rsidRPr="00165795" w:rsidRDefault="00165795" w:rsidP="00165795">
                            <w:pPr>
                              <w:spacing w:line="280" w:lineRule="exact"/>
                              <w:jc w:val="left"/>
                              <w:rPr>
                                <w:sz w:val="21"/>
                                <w:szCs w:val="24"/>
                              </w:rPr>
                            </w:pPr>
                            <w:r w:rsidRPr="00165795">
                              <w:rPr>
                                <w:rFonts w:hint="eastAsia"/>
                                <w:sz w:val="22"/>
                                <w:szCs w:val="28"/>
                              </w:rPr>
                              <w:t>④</w:t>
                            </w:r>
                            <w:r>
                              <w:rPr>
                                <w:rFonts w:hint="eastAsia"/>
                                <w:sz w:val="22"/>
                                <w:szCs w:val="28"/>
                              </w:rPr>
                              <w:t xml:space="preserve"> </w:t>
                            </w:r>
                            <w:r w:rsidRPr="00165795">
                              <w:rPr>
                                <w:rFonts w:hint="eastAsia"/>
                                <w:sz w:val="20"/>
                              </w:rPr>
                              <w:t>介護・福祉・医療関係以外の仕事（職種）に就きたい</w:t>
                            </w:r>
                          </w:p>
                          <w:p w14:paraId="3877B8CD" w14:textId="591969DE" w:rsidR="00165795" w:rsidRPr="00165795" w:rsidRDefault="00165795" w:rsidP="00165795">
                            <w:pPr>
                              <w:spacing w:line="280" w:lineRule="exact"/>
                              <w:jc w:val="left"/>
                              <w:rPr>
                                <w:sz w:val="20"/>
                              </w:rPr>
                            </w:pPr>
                            <w:r w:rsidRPr="00165795">
                              <w:rPr>
                                <w:rFonts w:hint="eastAsia"/>
                                <w:sz w:val="22"/>
                                <w:szCs w:val="28"/>
                              </w:rPr>
                              <w:t>⑤</w:t>
                            </w:r>
                            <w:r>
                              <w:rPr>
                                <w:rFonts w:hint="eastAsia"/>
                                <w:sz w:val="22"/>
                                <w:szCs w:val="28"/>
                              </w:rPr>
                              <w:t xml:space="preserve"> </w:t>
                            </w:r>
                            <w:r w:rsidRPr="00165795">
                              <w:rPr>
                                <w:rFonts w:hint="eastAsia"/>
                                <w:sz w:val="20"/>
                              </w:rPr>
                              <w:t>わからない</w:t>
                            </w:r>
                          </w:p>
                          <w:p w14:paraId="591A3445" w14:textId="3EFF5851" w:rsidR="00165795" w:rsidRPr="00165795" w:rsidRDefault="00165795" w:rsidP="00165795">
                            <w:pPr>
                              <w:spacing w:line="280" w:lineRule="exact"/>
                              <w:jc w:val="left"/>
                              <w:rPr>
                                <w:sz w:val="21"/>
                                <w:szCs w:val="24"/>
                              </w:rPr>
                            </w:pPr>
                            <w:r w:rsidRPr="00165795">
                              <w:rPr>
                                <w:rFonts w:hint="eastAsia"/>
                                <w:sz w:val="22"/>
                                <w:szCs w:val="28"/>
                              </w:rPr>
                              <w:t>⑥</w:t>
                            </w:r>
                            <w:r>
                              <w:rPr>
                                <w:rFonts w:hint="eastAsia"/>
                                <w:sz w:val="22"/>
                                <w:szCs w:val="28"/>
                              </w:rPr>
                              <w:t xml:space="preserve"> </w:t>
                            </w:r>
                            <w:r w:rsidRPr="00165795">
                              <w:rPr>
                                <w:rFonts w:hint="eastAsia"/>
                                <w:sz w:val="20"/>
                              </w:rPr>
                              <w:t>働きたくない</w:t>
                            </w:r>
                          </w:p>
                          <w:p w14:paraId="36FB3927" w14:textId="64EC0021" w:rsidR="00165795" w:rsidRPr="00165795" w:rsidRDefault="00165795" w:rsidP="00165795">
                            <w:pPr>
                              <w:spacing w:line="280" w:lineRule="exact"/>
                              <w:jc w:val="left"/>
                              <w:rPr>
                                <w:sz w:val="20"/>
                              </w:rPr>
                            </w:pPr>
                            <w:r w:rsidRPr="00165795">
                              <w:rPr>
                                <w:rFonts w:hint="eastAsia"/>
                                <w:sz w:val="22"/>
                                <w:szCs w:val="28"/>
                              </w:rPr>
                              <w:t>⑦</w:t>
                            </w:r>
                            <w:r>
                              <w:rPr>
                                <w:rFonts w:hint="eastAsia"/>
                                <w:sz w:val="22"/>
                                <w:szCs w:val="28"/>
                              </w:rPr>
                              <w:t xml:space="preserve"> </w:t>
                            </w:r>
                            <w:r w:rsidRPr="00165795">
                              <w:rPr>
                                <w:rFonts w:hint="eastAsia"/>
                                <w:sz w:val="20"/>
                              </w:rPr>
                              <w:t>無回答</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C42FB" id="テキスト ボックス 2123493881" o:spid="_x0000_s1053" type="#_x0000_t202" style="position:absolute;left:0;text-align:left;margin-left:223.5pt;margin-top:3.05pt;width:279.5pt;height:128.65pt;z-index:25234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ScFwIAAC0EAAAOAAAAZHJzL2Uyb0RvYy54bWysU8tu2zAQvBfoPxC81/K7iWA5cBO4KGAk&#10;AZwiZ5oiLQEklyVpS+7Xd0lZdpr2VPRCLXdX+5gZLu5archROF+DKehoMKREGA5lbfYF/f6y/nRD&#10;iQ/MlEyBEQU9CU/vlh8/LBqbizFUoErhCBYxPm9sQasQbJ5lnldCMz8AKwwGJTjNAl7dPisda7C6&#10;Vtl4OJxnDbjSOuDCe/Q+dEG6TPWlFDw8SelFIKqgOFtIp0vnLp7ZcsHyvWO2qvl5DPYPU2hWG2x6&#10;KfXAAiMHV/9RStfcgQcZBhx0BlLWXKQdcJvR8N0224pZkXZBcLy9wOT/X1n+eNzaZ0dC+wVaJDAC&#10;0life3TGfVrpdPzipATjCOHpAptoA+HonMymt/MZhjjGRvPJ5GY2i3Wy6+/W+fBVgCbRKKhDXhJc&#10;7LjxoUvtU2I3A+taqcSNMqQp6HyC9X+LYHFlsMd12GiFdteSuizo+HO/yQ7KEy7ooOPeW76ucYgN&#10;8+GZOSQbB0cBhyc8pAJsBmeLkgrcz7/5Yz5ygFFKGhRPQf2PA3OCEvXNIDu3o+k0qi1d0HBvvbve&#10;aw76HlCXI3wilicz5gbVm9KBfkV9r2I3DDHDsWdBQ2/eh07K+D64WK1SEurKsrAxW8tj6QhahPal&#10;fWXOnvEPSN0j9PJi+TsautwO7tUhgKwTRxHgDs0z7qjJxPL5/UTRv72nrOsrX/4CAAD//wMAUEsD&#10;BBQABgAIAAAAIQAObMas3gAAAAoBAAAPAAAAZHJzL2Rvd25yZXYueG1sTI/BTsMwEETvSPyDtUjc&#10;qNMSJRDiVAjUCxISKb1wc+MlibDXUewm4e/Znuhxd0ZvZsrt4qyYcAy9JwXrVQICqfGmp1bB4XN3&#10;9wAiRE1GW0+o4BcDbKvrq1IXxs9U47SPrWAIhUIr6GIcCilD06HTYeUHJNa+/eh05HNspRn1zHBn&#10;5SZJMul0T5zQ6QFfOmx+9ifHlMfXtyW+5x8+2Ho3T+7rkNeDUrc3y/MTiIhL/DfDuT5Xh4o7Hf2J&#10;TBBWQZrmvCUqyNYgzjqn8eOoYJPdpyCrUl5OqP4AAAD//wMAUEsBAi0AFAAGAAgAAAAhALaDOJL+&#10;AAAA4QEAABMAAAAAAAAAAAAAAAAAAAAAAFtDb250ZW50X1R5cGVzXS54bWxQSwECLQAUAAYACAAA&#10;ACEAOP0h/9YAAACUAQAACwAAAAAAAAAAAAAAAAAvAQAAX3JlbHMvLnJlbHNQSwECLQAUAAYACAAA&#10;ACEAQXK0nBcCAAAtBAAADgAAAAAAAAAAAAAAAAAuAgAAZHJzL2Uyb0RvYy54bWxQSwECLQAUAAYA&#10;CAAAACEADmzGrN4AAAAKAQAADwAAAAAAAAAAAAAAAABxBAAAZHJzL2Rvd25yZXYueG1sUEsFBgAA&#10;AAAEAAQA8wAAAHwFAAAAAA==&#10;" filled="f" stroked="f" strokeweight=".5pt">
                <v:textbox inset=",0,,0">
                  <w:txbxContent>
                    <w:p w14:paraId="100B6359" w14:textId="5BDAC0B0" w:rsidR="00165795" w:rsidRPr="00165795" w:rsidRDefault="00165795" w:rsidP="00165795">
                      <w:pPr>
                        <w:spacing w:line="280" w:lineRule="exact"/>
                        <w:jc w:val="left"/>
                        <w:rPr>
                          <w:sz w:val="20"/>
                        </w:rPr>
                      </w:pPr>
                      <w:r w:rsidRPr="00165795">
                        <w:rPr>
                          <w:rFonts w:hint="eastAsia"/>
                          <w:sz w:val="22"/>
                          <w:szCs w:val="28"/>
                        </w:rPr>
                        <w:t>①</w:t>
                      </w:r>
                      <w:r>
                        <w:rPr>
                          <w:rFonts w:hint="eastAsia"/>
                          <w:sz w:val="22"/>
                          <w:szCs w:val="28"/>
                        </w:rPr>
                        <w:t xml:space="preserve"> </w:t>
                      </w:r>
                      <w:r w:rsidRPr="00165795">
                        <w:rPr>
                          <w:rFonts w:hint="eastAsia"/>
                          <w:sz w:val="20"/>
                        </w:rPr>
                        <w:t>今の仕事（職種）を続けたい</w:t>
                      </w:r>
                    </w:p>
                    <w:p w14:paraId="0EC94D6A" w14:textId="77777777" w:rsidR="00165795" w:rsidRDefault="00165795" w:rsidP="00165795">
                      <w:pPr>
                        <w:spacing w:line="280" w:lineRule="exact"/>
                        <w:jc w:val="left"/>
                        <w:rPr>
                          <w:sz w:val="20"/>
                        </w:rPr>
                      </w:pPr>
                      <w:r w:rsidRPr="00165795">
                        <w:rPr>
                          <w:rFonts w:hint="eastAsia"/>
                          <w:sz w:val="22"/>
                          <w:szCs w:val="28"/>
                        </w:rPr>
                        <w:t>②</w:t>
                      </w:r>
                      <w:r>
                        <w:rPr>
                          <w:rFonts w:hint="eastAsia"/>
                          <w:sz w:val="22"/>
                          <w:szCs w:val="28"/>
                        </w:rPr>
                        <w:t xml:space="preserve"> </w:t>
                      </w:r>
                      <w:r w:rsidRPr="00165795">
                        <w:rPr>
                          <w:rFonts w:hint="eastAsia"/>
                          <w:sz w:val="20"/>
                        </w:rPr>
                        <w:t>今の仕事（職種）ではない、介護関係の仕事（職種）</w:t>
                      </w:r>
                    </w:p>
                    <w:p w14:paraId="71AF1915" w14:textId="5BAB9354" w:rsidR="00165795" w:rsidRPr="00165795" w:rsidRDefault="00165795" w:rsidP="00165795">
                      <w:pPr>
                        <w:spacing w:line="280" w:lineRule="exact"/>
                        <w:ind w:firstLineChars="150" w:firstLine="289"/>
                        <w:jc w:val="left"/>
                        <w:rPr>
                          <w:sz w:val="20"/>
                        </w:rPr>
                      </w:pPr>
                      <w:r w:rsidRPr="00165795">
                        <w:rPr>
                          <w:rFonts w:hint="eastAsia"/>
                          <w:sz w:val="20"/>
                        </w:rPr>
                        <w:t>に就きたい</w:t>
                      </w:r>
                    </w:p>
                    <w:p w14:paraId="0E0FDA65" w14:textId="77777777" w:rsidR="00165795" w:rsidRDefault="00165795" w:rsidP="00165795">
                      <w:pPr>
                        <w:spacing w:line="280" w:lineRule="exact"/>
                        <w:ind w:left="319" w:hangingChars="150" w:hanging="319"/>
                        <w:jc w:val="left"/>
                        <w:rPr>
                          <w:sz w:val="20"/>
                        </w:rPr>
                      </w:pPr>
                      <w:r w:rsidRPr="00165795">
                        <w:rPr>
                          <w:rFonts w:hint="eastAsia"/>
                          <w:sz w:val="22"/>
                          <w:szCs w:val="28"/>
                        </w:rPr>
                        <w:t>③</w:t>
                      </w:r>
                      <w:r>
                        <w:rPr>
                          <w:rFonts w:hint="eastAsia"/>
                          <w:sz w:val="22"/>
                          <w:szCs w:val="28"/>
                        </w:rPr>
                        <w:t xml:space="preserve"> </w:t>
                      </w:r>
                      <w:r w:rsidRPr="00165795">
                        <w:rPr>
                          <w:rFonts w:hint="eastAsia"/>
                          <w:sz w:val="20"/>
                        </w:rPr>
                        <w:t>今の仕事（職種）ではない、福祉・医療関係の仕事</w:t>
                      </w:r>
                    </w:p>
                    <w:p w14:paraId="14E9D3E4" w14:textId="603FE3B7" w:rsidR="00165795" w:rsidRPr="00165795" w:rsidRDefault="00165795" w:rsidP="00165795">
                      <w:pPr>
                        <w:spacing w:line="280" w:lineRule="exact"/>
                        <w:ind w:leftChars="100" w:left="328" w:hangingChars="50" w:hanging="96"/>
                        <w:jc w:val="left"/>
                        <w:rPr>
                          <w:sz w:val="21"/>
                          <w:szCs w:val="24"/>
                        </w:rPr>
                      </w:pPr>
                      <w:r w:rsidRPr="00165795">
                        <w:rPr>
                          <w:rFonts w:hint="eastAsia"/>
                          <w:sz w:val="20"/>
                        </w:rPr>
                        <w:t>（職種）に就きたい</w:t>
                      </w:r>
                    </w:p>
                    <w:p w14:paraId="22D52F86" w14:textId="3DEA1AF8" w:rsidR="00165795" w:rsidRPr="00165795" w:rsidRDefault="00165795" w:rsidP="00165795">
                      <w:pPr>
                        <w:spacing w:line="280" w:lineRule="exact"/>
                        <w:jc w:val="left"/>
                        <w:rPr>
                          <w:sz w:val="21"/>
                          <w:szCs w:val="24"/>
                        </w:rPr>
                      </w:pPr>
                      <w:r w:rsidRPr="00165795">
                        <w:rPr>
                          <w:rFonts w:hint="eastAsia"/>
                          <w:sz w:val="22"/>
                          <w:szCs w:val="28"/>
                        </w:rPr>
                        <w:t>④</w:t>
                      </w:r>
                      <w:r>
                        <w:rPr>
                          <w:rFonts w:hint="eastAsia"/>
                          <w:sz w:val="22"/>
                          <w:szCs w:val="28"/>
                        </w:rPr>
                        <w:t xml:space="preserve"> </w:t>
                      </w:r>
                      <w:r w:rsidRPr="00165795">
                        <w:rPr>
                          <w:rFonts w:hint="eastAsia"/>
                          <w:sz w:val="20"/>
                        </w:rPr>
                        <w:t>介護・福祉・医療関係以外の仕事（職種）に就きたい</w:t>
                      </w:r>
                    </w:p>
                    <w:p w14:paraId="3877B8CD" w14:textId="591969DE" w:rsidR="00165795" w:rsidRPr="00165795" w:rsidRDefault="00165795" w:rsidP="00165795">
                      <w:pPr>
                        <w:spacing w:line="280" w:lineRule="exact"/>
                        <w:jc w:val="left"/>
                        <w:rPr>
                          <w:sz w:val="20"/>
                        </w:rPr>
                      </w:pPr>
                      <w:r w:rsidRPr="00165795">
                        <w:rPr>
                          <w:rFonts w:hint="eastAsia"/>
                          <w:sz w:val="22"/>
                          <w:szCs w:val="28"/>
                        </w:rPr>
                        <w:t>⑤</w:t>
                      </w:r>
                      <w:r>
                        <w:rPr>
                          <w:rFonts w:hint="eastAsia"/>
                          <w:sz w:val="22"/>
                          <w:szCs w:val="28"/>
                        </w:rPr>
                        <w:t xml:space="preserve"> </w:t>
                      </w:r>
                      <w:r w:rsidRPr="00165795">
                        <w:rPr>
                          <w:rFonts w:hint="eastAsia"/>
                          <w:sz w:val="20"/>
                        </w:rPr>
                        <w:t>わからない</w:t>
                      </w:r>
                    </w:p>
                    <w:p w14:paraId="591A3445" w14:textId="3EFF5851" w:rsidR="00165795" w:rsidRPr="00165795" w:rsidRDefault="00165795" w:rsidP="00165795">
                      <w:pPr>
                        <w:spacing w:line="280" w:lineRule="exact"/>
                        <w:jc w:val="left"/>
                        <w:rPr>
                          <w:sz w:val="21"/>
                          <w:szCs w:val="24"/>
                        </w:rPr>
                      </w:pPr>
                      <w:r w:rsidRPr="00165795">
                        <w:rPr>
                          <w:rFonts w:hint="eastAsia"/>
                          <w:sz w:val="22"/>
                          <w:szCs w:val="28"/>
                        </w:rPr>
                        <w:t>⑥</w:t>
                      </w:r>
                      <w:r>
                        <w:rPr>
                          <w:rFonts w:hint="eastAsia"/>
                          <w:sz w:val="22"/>
                          <w:szCs w:val="28"/>
                        </w:rPr>
                        <w:t xml:space="preserve"> </w:t>
                      </w:r>
                      <w:r w:rsidRPr="00165795">
                        <w:rPr>
                          <w:rFonts w:hint="eastAsia"/>
                          <w:sz w:val="20"/>
                        </w:rPr>
                        <w:t>働きたくない</w:t>
                      </w:r>
                    </w:p>
                    <w:p w14:paraId="36FB3927" w14:textId="64EC0021" w:rsidR="00165795" w:rsidRPr="00165795" w:rsidRDefault="00165795" w:rsidP="00165795">
                      <w:pPr>
                        <w:spacing w:line="280" w:lineRule="exact"/>
                        <w:jc w:val="left"/>
                        <w:rPr>
                          <w:sz w:val="20"/>
                        </w:rPr>
                      </w:pPr>
                      <w:r w:rsidRPr="00165795">
                        <w:rPr>
                          <w:rFonts w:hint="eastAsia"/>
                          <w:sz w:val="22"/>
                          <w:szCs w:val="28"/>
                        </w:rPr>
                        <w:t>⑦</w:t>
                      </w:r>
                      <w:r>
                        <w:rPr>
                          <w:rFonts w:hint="eastAsia"/>
                          <w:sz w:val="22"/>
                          <w:szCs w:val="28"/>
                        </w:rPr>
                        <w:t xml:space="preserve"> </w:t>
                      </w:r>
                      <w:r w:rsidRPr="00165795">
                        <w:rPr>
                          <w:rFonts w:hint="eastAsia"/>
                          <w:sz w:val="20"/>
                        </w:rPr>
                        <w:t>無回答</w:t>
                      </w:r>
                    </w:p>
                  </w:txbxContent>
                </v:textbox>
                <w10:wrap anchorx="margin"/>
              </v:shape>
            </w:pict>
          </mc:Fallback>
        </mc:AlternateContent>
      </w:r>
      <w:r w:rsidRPr="007F2019">
        <w:rPr>
          <w:rFonts w:hAnsi="ＭＳ 明朝" w:hint="eastAsia"/>
          <w:noProof/>
        </w:rPr>
        <mc:AlternateContent>
          <mc:Choice Requires="wps">
            <w:drawing>
              <wp:anchor distT="0" distB="0" distL="114300" distR="114300" simplePos="0" relativeHeight="252358656" behindDoc="0" locked="0" layoutInCell="1" allowOverlap="1" wp14:anchorId="073C8723" wp14:editId="66F42D1B">
                <wp:simplePos x="0" y="0"/>
                <wp:positionH relativeFrom="margin">
                  <wp:posOffset>929275</wp:posOffset>
                </wp:positionH>
                <wp:positionV relativeFrom="paragraph">
                  <wp:posOffset>71498</wp:posOffset>
                </wp:positionV>
                <wp:extent cx="308853" cy="304800"/>
                <wp:effectExtent l="0" t="0" r="0" b="0"/>
                <wp:wrapNone/>
                <wp:docPr id="2106210184" name="テキスト ボックス 2106210184"/>
                <wp:cNvGraphicFramePr/>
                <a:graphic xmlns:a="http://schemas.openxmlformats.org/drawingml/2006/main">
                  <a:graphicData uri="http://schemas.microsoft.com/office/word/2010/wordprocessingShape">
                    <wps:wsp>
                      <wps:cNvSpPr txBox="1"/>
                      <wps:spPr>
                        <a:xfrm>
                          <a:off x="0" y="0"/>
                          <a:ext cx="308853" cy="304800"/>
                        </a:xfrm>
                        <a:prstGeom prst="rect">
                          <a:avLst/>
                        </a:prstGeom>
                        <a:noFill/>
                        <a:ln w="6350">
                          <a:noFill/>
                        </a:ln>
                      </wps:spPr>
                      <wps:txbx>
                        <w:txbxContent>
                          <w:p w14:paraId="50414C62" w14:textId="6E17792F" w:rsidR="00165795" w:rsidRPr="00165795" w:rsidRDefault="004F1B5A"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8723" id="テキスト ボックス 2106210184" o:spid="_x0000_s1054" type="#_x0000_t202" style="position:absolute;left:0;text-align:left;margin-left:73.15pt;margin-top:5.65pt;width:24.3pt;height:24pt;z-index:25235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TsGwIAADMEAAAOAAAAZHJzL2Uyb0RvYy54bWysU9uO2yAQfa/Uf0C8N3Zu29SKs0p3lapS&#10;tLtSttpngiG2BAwFEjv9+g44N237VPUFBmaYyzmH+X2nFTkI5xswJR0OckqE4VA1ZlfSH6+rTzNK&#10;fGCmYgqMKOlReHq/+Phh3tpCjKAGVQlHMInxRWtLWodgiyzzvBaa+QFYYdApwWkW8Oh2WeVYi9m1&#10;ykZ5fpe14CrrgAvv8faxd9JFyi+l4OFZSi8CUSXF3kJaXVq3cc0Wc1bsHLN1w09tsH/oQrPGYNFL&#10;qkcWGNm75o9UuuEOPMgw4KAzkLLhIs2A0wzzd9NsamZFmgXB8fYCk/9/afnTYWNfHAndV+iQwAhI&#10;a33h8TLO00mn446dEvQjhMcLbKILhOPlOJ/NpmNKOLrG+WSWJ1iz62PrfPgmQJNolNQhKwksdlj7&#10;gAUx9BwSaxlYNUolZpQhbUnvxtM8Pbh48IUy+PDaarRCt+1IU5V0NDvPsYXqiOM56Jn3lq8abGLN&#10;fHhhDqnGiVC+4RkXqQCLwcmipAb362/3MR4ZQC8lLUqnpP7nnjlBifpukJsvw8kkai0dJtPPIzy4&#10;W8/21mP2+gFQnUP8KJYnM8YHdTalA/2GKl/GquhihmPtkoaz+RB6QeMv4WK5TEGoLsvC2mwsj6kj&#10;rBHi1+6NOXviISCBT3AWGSve0dHH9oQs9wFkk7iKQPeonvBHZSYKT78oSv/2nKKuf33xGwAA//8D&#10;AFBLAwQUAAYACAAAACEApYAzOOAAAAAJAQAADwAAAGRycy9kb3ducmV2LnhtbEyPzW7CMBCE75X6&#10;DtYi9VYcfkXSOAhFQpWq9gDl0tsmXpKI2E5jA2mfvsuJnnZHM5r9Nl0PphUX6n3jrILJOAJBtnS6&#10;sZWCw+f2eQXCB7QaW2dJwQ95WGePDykm2l3tji77UAkusT5BBXUIXSKlL2sy6MeuI8ve0fUGA8u+&#10;krrHK5ebVk6jaCkNNpYv1NhRXlN52p+Ngrd8+4G7YmpWv23++n7cdN+Hr4VST6Nh8wIi0BDuYbjh&#10;MzpkzFS4s9VetKznyxlHeZnwvAXieQyiULCIZyCzVP7/IPsDAAD//wMAUEsBAi0AFAAGAAgAAAAh&#10;ALaDOJL+AAAA4QEAABMAAAAAAAAAAAAAAAAAAAAAAFtDb250ZW50X1R5cGVzXS54bWxQSwECLQAU&#10;AAYACAAAACEAOP0h/9YAAACUAQAACwAAAAAAAAAAAAAAAAAvAQAAX3JlbHMvLnJlbHNQSwECLQAU&#10;AAYACAAAACEAJPZE7BsCAAAzBAAADgAAAAAAAAAAAAAAAAAuAgAAZHJzL2Uyb0RvYy54bWxQSwEC&#10;LQAUAAYACAAAACEApYAzOOAAAAAJAQAADwAAAAAAAAAAAAAAAAB1BAAAZHJzL2Rvd25yZXYueG1s&#10;UEsFBgAAAAAEAAQA8wAAAIIFAAAAAA==&#10;" filled="f" stroked="f" strokeweight=".5pt">
                <v:textbox>
                  <w:txbxContent>
                    <w:p w14:paraId="50414C62" w14:textId="6E17792F" w:rsidR="00165795" w:rsidRPr="00165795" w:rsidRDefault="004F1B5A"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⑥</w:t>
                      </w:r>
                    </w:p>
                  </w:txbxContent>
                </v:textbox>
                <w10:wrap anchorx="margin"/>
              </v:shape>
            </w:pict>
          </mc:Fallback>
        </mc:AlternateContent>
      </w:r>
    </w:p>
    <w:p w14:paraId="31241D77" w14:textId="56D90AD7" w:rsidR="005F748A" w:rsidRPr="007F2019" w:rsidRDefault="005F748A" w:rsidP="001934F2">
      <w:pPr>
        <w:ind w:firstLineChars="100" w:firstLine="232"/>
        <w:rPr>
          <w:rFonts w:ascii="ＭＳ ゴシック" w:eastAsia="ＭＳ ゴシック" w:hAnsi="ＭＳ ゴシック"/>
        </w:rPr>
      </w:pPr>
    </w:p>
    <w:p w14:paraId="60A30DDF" w14:textId="0EBC84C6" w:rsidR="005F748A" w:rsidRPr="007F2019" w:rsidRDefault="004F1B5A" w:rsidP="001934F2">
      <w:pPr>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360704" behindDoc="0" locked="0" layoutInCell="1" allowOverlap="1" wp14:anchorId="2228B3FB" wp14:editId="5ABAB0B7">
                <wp:simplePos x="0" y="0"/>
                <wp:positionH relativeFrom="margin">
                  <wp:posOffset>721360</wp:posOffset>
                </wp:positionH>
                <wp:positionV relativeFrom="paragraph">
                  <wp:posOffset>9525</wp:posOffset>
                </wp:positionV>
                <wp:extent cx="308610" cy="304800"/>
                <wp:effectExtent l="0" t="0" r="0" b="0"/>
                <wp:wrapNone/>
                <wp:docPr id="280268584" name="テキスト ボックス 280268584"/>
                <wp:cNvGraphicFramePr/>
                <a:graphic xmlns:a="http://schemas.openxmlformats.org/drawingml/2006/main">
                  <a:graphicData uri="http://schemas.microsoft.com/office/word/2010/wordprocessingShape">
                    <wps:wsp>
                      <wps:cNvSpPr txBox="1"/>
                      <wps:spPr>
                        <a:xfrm>
                          <a:off x="0" y="0"/>
                          <a:ext cx="308610" cy="304800"/>
                        </a:xfrm>
                        <a:prstGeom prst="rect">
                          <a:avLst/>
                        </a:prstGeom>
                        <a:noFill/>
                        <a:ln w="6350">
                          <a:noFill/>
                        </a:ln>
                      </wps:spPr>
                      <wps:txbx>
                        <w:txbxContent>
                          <w:p w14:paraId="2515600A" w14:textId="787650CE" w:rsidR="00165795" w:rsidRPr="00165795" w:rsidRDefault="004F1B5A"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8B3FB" id="テキスト ボックス 280268584" o:spid="_x0000_s1055" type="#_x0000_t202" style="position:absolute;left:0;text-align:left;margin-left:56.8pt;margin-top:.75pt;width:24.3pt;height:24pt;z-index:25236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OIGwIAADMEAAAOAAAAZHJzL2Uyb0RvYy54bWysU9tuGyEQfa/Uf0C817u+xHVWXkduIleV&#10;oiSSE+UZs+BFYhkK2Lvu13dgfVPap6ovMDDDXM45zO+6RpO9cF6BKelwkFMiDIdKmW1J315XX2aU&#10;+MBMxTQYUdKD8PRu8fnTvLWFGEENuhKOYBLji9aWtA7BFlnmeS0a5gdghUGnBNewgEe3zSrHWsze&#10;6GyU59OsBVdZB1x4j7cPvZMuUn4pBQ/PUnoRiC4p9hbS6tK6iWu2mLNi65itFT+2wf6hi4Ypg0XP&#10;qR5YYGTn1B+pGsUdeJBhwKHJQErFRZoBpxnmH6ZZ18yKNAuC4+0ZJv//0vKn/dq+OBK6b9AhgRGQ&#10;1vrC42Wcp5OuiTt2StCPEB7OsIkuEI6X43w2HaKHo2ucT2Z5gjW7PLbOh+8CGhKNkjpkJYHF9o8+&#10;YEEMPYXEWgZWSuvEjDakLel0fJOnB2cPvtAGH15ajVboNh1RVUlHt6c5NlAdcDwHPfPe8pXCJh6Z&#10;Dy/MIdXYN8o3POMiNWAxOFqU1OB+/e0+xiMD6KWkRemU1P/cMSco0T8McnM7nEyi1tJhcvN1hAd3&#10;7dlce8yuuQdU5xA/iuXJjPFBn0zpoHlHlS9jVXQxw7F2ScPJvA+9oPGXcLFcpiBUl2Xh0awtj6kj&#10;rBHi1+6dOXvkISCBT3ASGSs+0NHH9oQsdwGkSlxFoHtUj/ijMhOFx18UpX99TlGXv774DQAA//8D&#10;AFBLAwQUAAYACAAAACEAn3gWPt8AAAAIAQAADwAAAGRycy9kb3ducmV2LnhtbEyPwU7DMBBE70j8&#10;g7VI3KjTQKI2jVNVkSokBIeWXrht4m0SEdshdtvA17M9wW1HM5p9k68n04szjb5zVsF8FoEgWzvd&#10;2UbB4X37sADhA1qNvbOk4Js8rIvbmxwz7S52R+d9aASXWJ+hgjaEIZPS1y0Z9DM3kGXv6EaDgeXY&#10;SD3ihctNL+MoSqXBzvKHFgcqW6o/9yej4KXcvuGuis3ipy+fX4+b4evwkSh1fzdtViACTeEvDFd8&#10;RoeCmSp3stqLnvX8MeUoHwmIq5/GMYhKwdMyAVnk8v+A4hcAAP//AwBQSwECLQAUAAYACAAAACEA&#10;toM4kv4AAADhAQAAEwAAAAAAAAAAAAAAAAAAAAAAW0NvbnRlbnRfVHlwZXNdLnhtbFBLAQItABQA&#10;BgAIAAAAIQA4/SH/1gAAAJQBAAALAAAAAAAAAAAAAAAAAC8BAABfcmVscy8ucmVsc1BLAQItABQA&#10;BgAIAAAAIQCKdaOIGwIAADMEAAAOAAAAAAAAAAAAAAAAAC4CAABkcnMvZTJvRG9jLnhtbFBLAQIt&#10;ABQABgAIAAAAIQCfeBY+3wAAAAgBAAAPAAAAAAAAAAAAAAAAAHUEAABkcnMvZG93bnJldi54bWxQ&#10;SwUGAAAAAAQABADzAAAAgQUAAAAA&#10;" filled="f" stroked="f" strokeweight=".5pt">
                <v:textbox>
                  <w:txbxContent>
                    <w:p w14:paraId="2515600A" w14:textId="787650CE" w:rsidR="00165795" w:rsidRPr="00165795" w:rsidRDefault="004F1B5A"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⑤</w:t>
                      </w:r>
                    </w:p>
                  </w:txbxContent>
                </v:textbox>
                <w10:wrap anchorx="margin"/>
              </v:shape>
            </w:pict>
          </mc:Fallback>
        </mc:AlternateContent>
      </w:r>
      <w:r w:rsidR="00165795" w:rsidRPr="007F2019">
        <w:rPr>
          <w:rFonts w:hAnsi="ＭＳ 明朝" w:hint="eastAsia"/>
          <w:noProof/>
        </w:rPr>
        <mc:AlternateContent>
          <mc:Choice Requires="wps">
            <w:drawing>
              <wp:anchor distT="0" distB="0" distL="114300" distR="114300" simplePos="0" relativeHeight="252368896" behindDoc="0" locked="0" layoutInCell="1" allowOverlap="1" wp14:anchorId="1934CAFE" wp14:editId="4C581FBE">
                <wp:simplePos x="0" y="0"/>
                <wp:positionH relativeFrom="margin">
                  <wp:posOffset>1930751</wp:posOffset>
                </wp:positionH>
                <wp:positionV relativeFrom="paragraph">
                  <wp:posOffset>17145</wp:posOffset>
                </wp:positionV>
                <wp:extent cx="308853" cy="304800"/>
                <wp:effectExtent l="0" t="0" r="0" b="0"/>
                <wp:wrapNone/>
                <wp:docPr id="1766835271" name="テキスト ボックス 1766835271"/>
                <wp:cNvGraphicFramePr/>
                <a:graphic xmlns:a="http://schemas.openxmlformats.org/drawingml/2006/main">
                  <a:graphicData uri="http://schemas.microsoft.com/office/word/2010/wordprocessingShape">
                    <wps:wsp>
                      <wps:cNvSpPr txBox="1"/>
                      <wps:spPr>
                        <a:xfrm>
                          <a:off x="0" y="0"/>
                          <a:ext cx="308853" cy="304800"/>
                        </a:xfrm>
                        <a:prstGeom prst="rect">
                          <a:avLst/>
                        </a:prstGeom>
                        <a:noFill/>
                        <a:ln w="6350">
                          <a:noFill/>
                        </a:ln>
                      </wps:spPr>
                      <wps:txbx>
                        <w:txbxContent>
                          <w:p w14:paraId="4D72A918" w14:textId="77777777" w:rsidR="00165795" w:rsidRPr="00165795" w:rsidRDefault="00165795" w:rsidP="00165795">
                            <w:pPr>
                              <w:spacing w:line="240" w:lineRule="exact"/>
                              <w:jc w:val="center"/>
                              <w:rPr>
                                <w:rFonts w:ascii="游ゴシック" w:eastAsia="游ゴシック" w:hAnsi="游ゴシック"/>
                                <w:color w:val="FFFFFF" w:themeColor="background1"/>
                                <w:sz w:val="21"/>
                                <w:szCs w:val="28"/>
                              </w:rPr>
                            </w:pPr>
                            <w:r w:rsidRPr="00165795">
                              <w:rPr>
                                <w:rFonts w:ascii="游ゴシック" w:eastAsia="游ゴシック" w:hAnsi="游ゴシック" w:hint="eastAsia"/>
                                <w:color w:val="FFFFFF" w:themeColor="background1"/>
                                <w:sz w:val="21"/>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4CAFE" id="テキスト ボックス 1766835271" o:spid="_x0000_s1056" type="#_x0000_t202" style="position:absolute;left:0;text-align:left;margin-left:152.05pt;margin-top:1.35pt;width:24.3pt;height:24pt;z-index:25236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MwGgIAADMEAAAOAAAAZHJzL2Uyb0RvYy54bWysU9uO2yAQfa/Uf0C8N3Zu29SKs0p3lapS&#10;tLtSttpngiG2BAwFEjv9+g44N237VPUFBmaYyzmH+X2nFTkI5xswJR0OckqE4VA1ZlfSH6+rTzNK&#10;fGCmYgqMKOlReHq/+Phh3tpCjKAGVQlHMInxRWtLWodgiyzzvBaa+QFYYdApwWkW8Oh2WeVYi9m1&#10;ykZ5fpe14CrrgAvv8faxd9JFyi+l4OFZSi8CUSXF3kJaXVq3cc0Wc1bsHLN1w09tsH/oQrPGYNFL&#10;qkcWGNm75o9UuuEOPMgw4KAzkLLhIs2A0wzzd9NsamZFmgXB8fYCk/9/afnTYWNfHAndV+iQwAhI&#10;a33h8TLO00mn446dEvQjhMcLbKILhOPlOJ/NpmNKOLrG+WSWJ1iz62PrfPgmQJNolNQhKwksdlj7&#10;gAUx9BwSaxlYNUolZpQhbUnvxtM8Pbh48IUy+PDaarRCt+1IU8UuznNsoTrieA565r3lqwabWDMf&#10;XphDqnEilG94xkUqwGJwsiipwf36232MRwbQS0mL0imp/7lnTlCivhvk5stwMolaS4fJ9PMID+7W&#10;s731mL1+AFTnED+K5cmM8UGdTelAv6HKl7EqupjhWLuk4Ww+hF7Q+Eu4WC5TEKrLsrA2G8tj6ghr&#10;hPi1e2POnngISOATnEXGind09LE9Ict9ANkkriLQPaon/FGZicLTL4rSvz2nqOtfX/wGAAD//wMA&#10;UEsDBBQABgAIAAAAIQCTLebQ4AAAAAgBAAAPAAAAZHJzL2Rvd25yZXYueG1sTI/NbsIwEITvlfoO&#10;1lbqrdiEpqCQDUKRUKWqPUC59LaJTRLhnzQ2kPbpa070NqsZzXybr0aj2VkNvnMWYToRwJStnexs&#10;g7D/3DwtgPlAVpJ2ViH8KA+r4v4up0y6i92q8y40LJZYnxFCG0Kfce7rVhnyE9crG72DGwyFeA4N&#10;lwNdYrnRPBHihRvqbFxoqVdlq+rj7mQQ3srNB22rxCx+dfn6flj33/uvFPHxYVwvgQU1hlsYrvgR&#10;HYrIVLmTlZ5phJl4nsYoQjIHFv1ZehUVQirmwIuc/3+g+AMAAP//AwBQSwECLQAUAAYACAAAACEA&#10;toM4kv4AAADhAQAAEwAAAAAAAAAAAAAAAAAAAAAAW0NvbnRlbnRfVHlwZXNdLnhtbFBLAQItABQA&#10;BgAIAAAAIQA4/SH/1gAAAJQBAAALAAAAAAAAAAAAAAAAAC8BAABfcmVscy8ucmVsc1BLAQItABQA&#10;BgAIAAAAIQCGWeMwGgIAADMEAAAOAAAAAAAAAAAAAAAAAC4CAABkcnMvZTJvRG9jLnhtbFBLAQIt&#10;ABQABgAIAAAAIQCTLebQ4AAAAAgBAAAPAAAAAAAAAAAAAAAAAHQEAABkcnMvZG93bnJldi54bWxQ&#10;SwUGAAAAAAQABADzAAAAgQUAAAAA&#10;" filled="f" stroked="f" strokeweight=".5pt">
                <v:textbox>
                  <w:txbxContent>
                    <w:p w14:paraId="4D72A918" w14:textId="77777777" w:rsidR="00165795" w:rsidRPr="00165795" w:rsidRDefault="00165795" w:rsidP="00165795">
                      <w:pPr>
                        <w:spacing w:line="240" w:lineRule="exact"/>
                        <w:jc w:val="center"/>
                        <w:rPr>
                          <w:rFonts w:ascii="游ゴシック" w:eastAsia="游ゴシック" w:hAnsi="游ゴシック"/>
                          <w:color w:val="FFFFFF" w:themeColor="background1"/>
                          <w:sz w:val="21"/>
                          <w:szCs w:val="28"/>
                        </w:rPr>
                      </w:pPr>
                      <w:r w:rsidRPr="00165795">
                        <w:rPr>
                          <w:rFonts w:ascii="游ゴシック" w:eastAsia="游ゴシック" w:hAnsi="游ゴシック" w:hint="eastAsia"/>
                          <w:color w:val="FFFFFF" w:themeColor="background1"/>
                          <w:sz w:val="21"/>
                          <w:szCs w:val="28"/>
                        </w:rPr>
                        <w:t>①</w:t>
                      </w:r>
                    </w:p>
                  </w:txbxContent>
                </v:textbox>
                <w10:wrap anchorx="margin"/>
              </v:shape>
            </w:pict>
          </mc:Fallback>
        </mc:AlternateContent>
      </w:r>
    </w:p>
    <w:p w14:paraId="4E111617" w14:textId="2FE41DFC" w:rsidR="005F748A" w:rsidRPr="007F2019" w:rsidRDefault="004F1B5A" w:rsidP="001934F2">
      <w:pPr>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352512" behindDoc="0" locked="0" layoutInCell="1" allowOverlap="1" wp14:anchorId="376AE304" wp14:editId="0EB273A3">
                <wp:simplePos x="0" y="0"/>
                <wp:positionH relativeFrom="margin">
                  <wp:posOffset>730588</wp:posOffset>
                </wp:positionH>
                <wp:positionV relativeFrom="paragraph">
                  <wp:posOffset>275158</wp:posOffset>
                </wp:positionV>
                <wp:extent cx="308853" cy="304800"/>
                <wp:effectExtent l="0" t="0" r="0" b="0"/>
                <wp:wrapNone/>
                <wp:docPr id="291193182" name="テキスト ボックス 291193182"/>
                <wp:cNvGraphicFramePr/>
                <a:graphic xmlns:a="http://schemas.openxmlformats.org/drawingml/2006/main">
                  <a:graphicData uri="http://schemas.microsoft.com/office/word/2010/wordprocessingShape">
                    <wps:wsp>
                      <wps:cNvSpPr txBox="1"/>
                      <wps:spPr>
                        <a:xfrm>
                          <a:off x="0" y="0"/>
                          <a:ext cx="308853" cy="304800"/>
                        </a:xfrm>
                        <a:prstGeom prst="rect">
                          <a:avLst/>
                        </a:prstGeom>
                        <a:noFill/>
                        <a:ln w="6350">
                          <a:noFill/>
                        </a:ln>
                      </wps:spPr>
                      <wps:txbx>
                        <w:txbxContent>
                          <w:p w14:paraId="4292BBD1" w14:textId="7FA1E182" w:rsidR="00165795" w:rsidRPr="00165795" w:rsidRDefault="004F1B5A"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AE304" id="テキスト ボックス 291193182" o:spid="_x0000_s1057" type="#_x0000_t202" style="position:absolute;left:0;text-align:left;margin-left:57.55pt;margin-top:21.65pt;width:24.3pt;height:24pt;z-index:25235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6zlGgIAADMEAAAOAAAAZHJzL2Uyb0RvYy54bWysU9uO2yAQfa/Uf0C8N3Zu29SKs0p3lapS&#10;tLtSttpngiG2BAwFEjv9+g44N237VPUFBmaYyzmH+X2nFTkI5xswJR0OckqE4VA1ZlfSH6+rTzNK&#10;fGCmYgqMKOlReHq/+Phh3tpCjKAGVQlHMInxRWtLWodgiyzzvBaa+QFYYdApwWkW8Oh2WeVYi9m1&#10;ykZ5fpe14CrrgAvv8faxd9JFyi+l4OFZSi8CUSXF3kJaXVq3cc0Wc1bsHLN1w09tsH/oQrPGYNFL&#10;qkcWGNm75o9UuuEOPMgw4KAzkLLhIs2A0wzzd9NsamZFmgXB8fYCk/9/afnTYWNfHAndV+iQwAhI&#10;a33h8TLO00mn446dEvQjhMcLbKILhOPlOJ/NpmNKOLrG+WSWJ1iz62PrfPgmQJNolNQhKwksdlj7&#10;gAUx9BwSaxlYNUolZpQhbUnvxtM8Pbh48IUy+PDaarRCt+1IU2EXlzm2UB1xPAc9897yVYNNrJkP&#10;L8wh1TgRyjc84yIVYDE4WZTU4H797T7GIwPopaRF6ZTU/9wzJyhR3w1y82U4mUStpcNk+nmEB3fr&#10;2d56zF4/AKpziB/F8mTG+KDOpnSg31Dly1gVXcxwrF3ScDYfQi9o/CVcLJcpCNVlWVibjeUxdYQ1&#10;QvzavTFnTzwEJPAJziJjxTs6+tiekOU+gGwSVxHoHtUT/qjMROHpF0Xp355T1PWvL34DAAD//wMA&#10;UEsDBBQABgAIAAAAIQDCOieI4AAAAAkBAAAPAAAAZHJzL2Rvd25yZXYueG1sTI9BT8JAEIXvJv6H&#10;zZh4k22pINZuCWlCTIgeQC7ept2hbezO1u4ClV/vctLjy3x575tsOZpOnGhwrWUF8SQCQVxZ3XKt&#10;YP+xfliAcB5ZY2eZFPyQg2V+e5Nhqu2Zt3Ta+VqEEnYpKmi871MpXdWQQTexPXG4Hexg0Ic41FIP&#10;eA7lppPTKJpLgy2HhQZ7KhqqvnZHo2BTrN9xW07N4tIVr2+HVf+9/5wpdX83rl5AeBr9HwxX/aAO&#10;eXAq7ZG1E13I8SwOqILHJAFxBebJE4hSwXOcgMwz+f+D/BcAAP//AwBQSwECLQAUAAYACAAAACEA&#10;toM4kv4AAADhAQAAEwAAAAAAAAAAAAAAAAAAAAAAW0NvbnRlbnRfVHlwZXNdLnhtbFBLAQItABQA&#10;BgAIAAAAIQA4/SH/1gAAAJQBAAALAAAAAAAAAAAAAAAAAC8BAABfcmVscy8ucmVsc1BLAQItABQA&#10;BgAIAAAAIQD566zlGgIAADMEAAAOAAAAAAAAAAAAAAAAAC4CAABkcnMvZTJvRG9jLnhtbFBLAQIt&#10;ABQABgAIAAAAIQDCOieI4AAAAAkBAAAPAAAAAAAAAAAAAAAAAHQEAABkcnMvZG93bnJldi54bWxQ&#10;SwUGAAAAAAQABADzAAAAgQUAAAAA&#10;" filled="f" stroked="f" strokeweight=".5pt">
                <v:textbox>
                  <w:txbxContent>
                    <w:p w14:paraId="4292BBD1" w14:textId="7FA1E182" w:rsidR="00165795" w:rsidRPr="00165795" w:rsidRDefault="004F1B5A"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④</w:t>
                      </w:r>
                    </w:p>
                  </w:txbxContent>
                </v:textbox>
                <w10:wrap anchorx="margin"/>
              </v:shape>
            </w:pict>
          </mc:Fallback>
        </mc:AlternateContent>
      </w:r>
    </w:p>
    <w:p w14:paraId="2D43B999" w14:textId="49D1E972" w:rsidR="005F748A" w:rsidRPr="007F2019" w:rsidRDefault="004F1B5A" w:rsidP="001934F2">
      <w:pPr>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362752" behindDoc="0" locked="0" layoutInCell="1" allowOverlap="1" wp14:anchorId="676F5B36" wp14:editId="079FB62E">
                <wp:simplePos x="0" y="0"/>
                <wp:positionH relativeFrom="margin">
                  <wp:posOffset>828675</wp:posOffset>
                </wp:positionH>
                <wp:positionV relativeFrom="paragraph">
                  <wp:posOffset>148793</wp:posOffset>
                </wp:positionV>
                <wp:extent cx="308610" cy="304800"/>
                <wp:effectExtent l="0" t="0" r="0" b="0"/>
                <wp:wrapNone/>
                <wp:docPr id="953170711" name="テキスト ボックス 953170711"/>
                <wp:cNvGraphicFramePr/>
                <a:graphic xmlns:a="http://schemas.openxmlformats.org/drawingml/2006/main">
                  <a:graphicData uri="http://schemas.microsoft.com/office/word/2010/wordprocessingShape">
                    <wps:wsp>
                      <wps:cNvSpPr txBox="1"/>
                      <wps:spPr>
                        <a:xfrm>
                          <a:off x="0" y="0"/>
                          <a:ext cx="308610" cy="304800"/>
                        </a:xfrm>
                        <a:prstGeom prst="rect">
                          <a:avLst/>
                        </a:prstGeom>
                        <a:noFill/>
                        <a:ln w="6350">
                          <a:noFill/>
                        </a:ln>
                      </wps:spPr>
                      <wps:txbx>
                        <w:txbxContent>
                          <w:p w14:paraId="558B4F68" w14:textId="3F3D3FAF" w:rsidR="00165795" w:rsidRPr="00165795" w:rsidRDefault="004F1B5A"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5B36" id="テキスト ボックス 953170711" o:spid="_x0000_s1058" type="#_x0000_t202" style="position:absolute;left:0;text-align:left;margin-left:65.25pt;margin-top:11.7pt;width:24.3pt;height:24pt;z-index:25236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XwGwIAADMEAAAOAAAAZHJzL2Uyb0RvYy54bWysU9uO2yAQfa/Uf0C8N3Yum6ZWnFW6q1SV&#10;ot2VstU+EwyxJWAokNjp13fAuWnbp6ovMDDDXM45zO87rchBON+AKelwkFMiDIeqMbuS/nhdfZpR&#10;4gMzFVNgREmPwtP7xccP89YWYgQ1qEo4gkmML1pb0joEW2SZ57XQzA/ACoNOCU6zgEe3yyrHWsyu&#10;VTbK82nWgqusAy68x9vH3kkXKb+UgodnKb0IRJUUewtpdWndxjVbzFmxc8zWDT+1wf6hC80ag0Uv&#10;qR5ZYGTvmj9S6YY78CDDgIPOQMqGizQDTjPM302zqZkVaRYEx9sLTP7/peVPh419cSR0X6FDAiMg&#10;rfWFx8s4Tyedjjt2StCPEB4vsIkuEI6X43w2HaKHo2ucT2Z5gjW7PrbOh28CNIlGSR2yksBih7UP&#10;WBBDzyGxloFVo1RiRhnSlnQ6vsvTg4sHXyiDD6+tRit02440FXYxOs+xheqI4znomfeWrxpsYs18&#10;eGEOqca+Ub7hGRepAIvByaKkBvfrb/cxHhlALyUtSqek/ueeOUGJ+m6Qmy/DySRqLR0md59HeHC3&#10;nu2tx+z1A6A6h/hRLE9mjA/qbEoH+g1VvoxV0cUMx9olDWfzIfSCxl/CxXKZglBdloW12VgeU0dY&#10;I8Sv3Rtz9sRDQAKf4CwyVryjo4/tCVnuA8gmcRWB7lE94Y/KTBSeflGU/u05RV3/+uI3AAAA//8D&#10;AFBLAwQUAAYACAAAACEAvl1CEOEAAAAJAQAADwAAAGRycy9kb3ducmV2LnhtbEyPQU/CQBCF7yb+&#10;h82YeJNtCwjWbglpQkyMHEAu3qbdoW3sztbuAtVf73LS48t8ee+bbDWaTpxpcK1lBfEkAkFcWd1y&#10;reDwvnlYgnAeWWNnmRR8k4NVfnuTYarthXd03vtahBJ2KSpovO9TKV3VkEE3sT1xuB3tYNCHONRS&#10;D3gJ5aaTSRQ9SoMth4UGeyoaqj73J6PgtdhscVcmZvnTFS9vx3X/dfiYK3V/N66fQXga/R8MV/2g&#10;DnlwKu2JtRNdyNNoHlAFyXQG4gosnmIQpYJFPAOZZ/L/B/kvAAAA//8DAFBLAQItABQABgAIAAAA&#10;IQC2gziS/gAAAOEBAAATAAAAAAAAAAAAAAAAAAAAAABbQ29udGVudF9UeXBlc10ueG1sUEsBAi0A&#10;FAAGAAgAAAAhADj9If/WAAAAlAEAAAsAAAAAAAAAAAAAAAAALwEAAF9yZWxzLy5yZWxzUEsBAi0A&#10;FAAGAAgAAAAhAOgKpfAbAgAAMwQAAA4AAAAAAAAAAAAAAAAALgIAAGRycy9lMm9Eb2MueG1sUEsB&#10;Ai0AFAAGAAgAAAAhAL5dQhDhAAAACQEAAA8AAAAAAAAAAAAAAAAAdQQAAGRycy9kb3ducmV2Lnht&#10;bFBLBQYAAAAABAAEAPMAAACDBQAAAAA=&#10;" filled="f" stroked="f" strokeweight=".5pt">
                <v:textbox>
                  <w:txbxContent>
                    <w:p w14:paraId="558B4F68" w14:textId="3F3D3FAF" w:rsidR="00165795" w:rsidRPr="00165795" w:rsidRDefault="004F1B5A"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③</w:t>
                      </w:r>
                    </w:p>
                  </w:txbxContent>
                </v:textbox>
                <w10:wrap anchorx="margin"/>
              </v:shape>
            </w:pict>
          </mc:Fallback>
        </mc:AlternateContent>
      </w:r>
      <w:r w:rsidRPr="007F2019">
        <w:rPr>
          <w:rFonts w:hAnsi="ＭＳ 明朝" w:hint="eastAsia"/>
          <w:noProof/>
        </w:rPr>
        <mc:AlternateContent>
          <mc:Choice Requires="wps">
            <w:drawing>
              <wp:anchor distT="0" distB="0" distL="114300" distR="114300" simplePos="0" relativeHeight="252364800" behindDoc="0" locked="0" layoutInCell="1" allowOverlap="1" wp14:anchorId="342A7B5A" wp14:editId="14F59CA6">
                <wp:simplePos x="0" y="0"/>
                <wp:positionH relativeFrom="margin">
                  <wp:posOffset>1000557</wp:posOffset>
                </wp:positionH>
                <wp:positionV relativeFrom="paragraph">
                  <wp:posOffset>272415</wp:posOffset>
                </wp:positionV>
                <wp:extent cx="308853" cy="304800"/>
                <wp:effectExtent l="0" t="0" r="0" b="0"/>
                <wp:wrapNone/>
                <wp:docPr id="1022619756" name="テキスト ボックス 1022619756"/>
                <wp:cNvGraphicFramePr/>
                <a:graphic xmlns:a="http://schemas.openxmlformats.org/drawingml/2006/main">
                  <a:graphicData uri="http://schemas.microsoft.com/office/word/2010/wordprocessingShape">
                    <wps:wsp>
                      <wps:cNvSpPr txBox="1"/>
                      <wps:spPr>
                        <a:xfrm>
                          <a:off x="0" y="0"/>
                          <a:ext cx="308853" cy="304800"/>
                        </a:xfrm>
                        <a:prstGeom prst="rect">
                          <a:avLst/>
                        </a:prstGeom>
                        <a:noFill/>
                        <a:ln w="6350">
                          <a:noFill/>
                        </a:ln>
                      </wps:spPr>
                      <wps:txbx>
                        <w:txbxContent>
                          <w:p w14:paraId="62F225D7" w14:textId="431FCF51" w:rsidR="00165795" w:rsidRPr="00165795" w:rsidRDefault="00165795"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A7B5A" id="テキスト ボックス 1022619756" o:spid="_x0000_s1059" type="#_x0000_t202" style="position:absolute;left:0;text-align:left;margin-left:78.8pt;margin-top:21.45pt;width:24.3pt;height:24pt;z-index:25236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KUGwIAADMEAAAOAAAAZHJzL2Uyb0RvYy54bWysU9uO2yAQfa/Uf0C8N3Zu29SKs0p3lapS&#10;tLtSttpngiG2BAwFEjv9+g44N237VPUFBmaYyzmH+X2nFTkI5xswJR0OckqE4VA1ZlfSH6+rTzNK&#10;fGCmYgqMKOlReHq/+Phh3tpCjKAGVQlHMInxRWtLWodgiyzzvBaa+QFYYdApwWkW8Oh2WeVYi9m1&#10;ykZ5fpe14CrrgAvv8faxd9JFyi+l4OFZSi8CUSXF3kJaXVq3cc0Wc1bsHLN1w09tsH/oQrPGYNFL&#10;qkcWGNm75o9UuuEOPMgw4KAzkLLhIs2A0wzzd9NsamZFmgXB8fYCk/9/afnTYWNfHAndV+iQwAhI&#10;a33h8TLO00mn446dEvQjhMcLbKILhOPlOJ/NpmNKOLrG+WSWJ1iz62PrfPgmQJNolNQhKwksdlj7&#10;gAUx9BwSaxlYNUolZpQhbUnvxtM8Pbh48IUy+PDaarRCt+1IU2EX4/McW6iOOJ6Dnnlv+arBJtbM&#10;hxfmkGqcCOUbnnGRCrAYnCxKanC//nYf45EB9FLSonRK6n/umROUqO8GufkynEyi1tJhMv08woO7&#10;9WxvPWavHwDVOcSPYnkyY3xQZ1M60G+o8mWsii5mONYuaTibD6EXNP4SLpbLFITqsiyszcbymDrC&#10;GiF+7d6YsyceAhL4BGeRseIdHX1sT8hyH0A2iasIdI/qCX9UZqLw9Iui9G/PKer61xe/AQAA//8D&#10;AFBLAwQUAAYACAAAACEAvAgoIuEAAAAJAQAADwAAAGRycy9kb3ducmV2LnhtbEyPwU7DMBBE70j8&#10;g7VI3KiNRUOTxqmqSBUSgkNLL9w2sZtEje0Qu23g61lO5Tjap5m3+WqyPTubMXTeKXicCWDG1V53&#10;rlGw/9g8LICFiE5j751R8G0CrIrbmxwz7S9ua8672DAqcSFDBW2MQ8Z5qFtjMcz8YBzdDn60GCmO&#10;DdcjXqjc9lwKkXCLnaOFFgdTtqY+7k5WwWu5ecdtJe3ipy9f3g7r4Wv/OVfq/m5aL4FFM8UrDH/6&#10;pA4FOVX+5HRgPeX5c0KogieZAiNAikQCqxSkIgVe5Pz/B8UvAAAA//8DAFBLAQItABQABgAIAAAA&#10;IQC2gziS/gAAAOEBAAATAAAAAAAAAAAAAAAAAAAAAABbQ29udGVudF9UeXBlc10ueG1sUEsBAi0A&#10;FAAGAAgAAAAhADj9If/WAAAAlAEAAAsAAAAAAAAAAAAAAAAALwEAAF9yZWxzLy5yZWxzUEsBAi0A&#10;FAAGAAgAAAAhAEaJQpQbAgAAMwQAAA4AAAAAAAAAAAAAAAAALgIAAGRycy9lMm9Eb2MueG1sUEsB&#10;Ai0AFAAGAAgAAAAhALwIKCLhAAAACQEAAA8AAAAAAAAAAAAAAAAAdQQAAGRycy9kb3ducmV2Lnht&#10;bFBLBQYAAAAABAAEAPMAAACDBQAAAAA=&#10;" filled="f" stroked="f" strokeweight=".5pt">
                <v:textbox>
                  <w:txbxContent>
                    <w:p w14:paraId="62F225D7" w14:textId="431FCF51" w:rsidR="00165795" w:rsidRPr="00165795" w:rsidRDefault="00165795" w:rsidP="00165795">
                      <w:pPr>
                        <w:spacing w:line="240" w:lineRule="exact"/>
                        <w:jc w:val="center"/>
                        <w:rPr>
                          <w:rFonts w:ascii="游ゴシック" w:eastAsia="游ゴシック" w:hAnsi="游ゴシック"/>
                          <w:sz w:val="21"/>
                          <w:szCs w:val="28"/>
                        </w:rPr>
                      </w:pPr>
                      <w:r>
                        <w:rPr>
                          <w:rFonts w:ascii="游ゴシック" w:eastAsia="游ゴシック" w:hAnsi="游ゴシック" w:hint="eastAsia"/>
                          <w:sz w:val="21"/>
                          <w:szCs w:val="28"/>
                        </w:rPr>
                        <w:t>②</w:t>
                      </w:r>
                    </w:p>
                  </w:txbxContent>
                </v:textbox>
                <w10:wrap anchorx="margin"/>
              </v:shape>
            </w:pict>
          </mc:Fallback>
        </mc:AlternateContent>
      </w:r>
    </w:p>
    <w:p w14:paraId="5425FDE9" w14:textId="2BF9540B" w:rsidR="005F748A" w:rsidRPr="007F2019" w:rsidRDefault="005F748A" w:rsidP="001934F2">
      <w:pPr>
        <w:ind w:firstLineChars="100" w:firstLine="232"/>
        <w:rPr>
          <w:rFonts w:ascii="ＭＳ ゴシック" w:eastAsia="ＭＳ ゴシック" w:hAnsi="ＭＳ ゴシック"/>
        </w:rPr>
      </w:pPr>
    </w:p>
    <w:p w14:paraId="762F2D29" w14:textId="3DA778E6" w:rsidR="005F748A" w:rsidRPr="007F2019" w:rsidRDefault="00165795" w:rsidP="001934F2">
      <w:pPr>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350464" behindDoc="0" locked="0" layoutInCell="1" allowOverlap="1" wp14:anchorId="7D55FD0B" wp14:editId="79C78690">
                <wp:simplePos x="0" y="0"/>
                <wp:positionH relativeFrom="margin">
                  <wp:posOffset>2224608</wp:posOffset>
                </wp:positionH>
                <wp:positionV relativeFrom="paragraph">
                  <wp:posOffset>63014</wp:posOffset>
                </wp:positionV>
                <wp:extent cx="571500" cy="304800"/>
                <wp:effectExtent l="0" t="0" r="0" b="0"/>
                <wp:wrapNone/>
                <wp:docPr id="438379207" name="テキスト ボックス 438379207"/>
                <wp:cNvGraphicFramePr/>
                <a:graphic xmlns:a="http://schemas.openxmlformats.org/drawingml/2006/main">
                  <a:graphicData uri="http://schemas.microsoft.com/office/word/2010/wordprocessingShape">
                    <wps:wsp>
                      <wps:cNvSpPr txBox="1"/>
                      <wps:spPr>
                        <a:xfrm>
                          <a:off x="0" y="0"/>
                          <a:ext cx="571500" cy="304800"/>
                        </a:xfrm>
                        <a:prstGeom prst="rect">
                          <a:avLst/>
                        </a:prstGeom>
                        <a:noFill/>
                        <a:ln w="6350">
                          <a:noFill/>
                        </a:ln>
                      </wps:spPr>
                      <wps:txbx>
                        <w:txbxContent>
                          <w:p w14:paraId="5660FF8E" w14:textId="77777777" w:rsidR="00165795" w:rsidRPr="004E7E17" w:rsidRDefault="00165795" w:rsidP="00165795">
                            <w:pPr>
                              <w:spacing w:line="240" w:lineRule="exact"/>
                              <w:jc w:val="center"/>
                              <w:rPr>
                                <w:rFonts w:ascii="游ゴシック" w:eastAsia="游ゴシック" w:hAnsi="游ゴシック"/>
                                <w:sz w:val="18"/>
                              </w:rPr>
                            </w:pPr>
                            <w:r w:rsidRPr="004E7E17">
                              <w:rPr>
                                <w:rFonts w:ascii="游ゴシック" w:eastAsia="游ゴシック" w:hAnsi="游ゴシック"/>
                                <w:sz w:val="18"/>
                              </w:rPr>
                              <w:t>n=</w:t>
                            </w:r>
                            <w:r>
                              <w:rPr>
                                <w:rFonts w:ascii="游ゴシック" w:eastAsia="游ゴシック" w:hAnsi="游ゴシック" w:hint="eastAsia"/>
                                <w:sz w:val="18"/>
                              </w:rPr>
                              <w:t>824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FD0B" id="テキスト ボックス 438379207" o:spid="_x0000_s1060" type="#_x0000_t202" style="position:absolute;left:0;text-align:left;margin-left:175.15pt;margin-top:4.95pt;width:45pt;height:24pt;z-index:25235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jlGgIAADMEAAAOAAAAZHJzL2Uyb0RvYy54bWysU8lu2zAQvRfoPxC815IdO4tgOXATuChg&#10;JAGcImeaIi0CFIclaUvu13dIeUPaU5ALNcMZzfLe4/S+azTZCecVmJIOBzklwnColNmU9Nfr4tst&#10;JT4wUzENRpR0Lzy9n339Mm1tIUZQg66EI1jE+KK1Ja1DsEWWeV6LhvkBWGEwKME1LKDrNlnlWIvV&#10;G52N8vw6a8FV1gEX3uPtYx+ks1RfSsHDs5ReBKJLirOFdLp0ruOZzaas2Dhma8UPY7APTNEwZbDp&#10;qdQjC4xsnfqnVKO4Aw8yDDg0GUipuEg74DbD/N02q5pZkXZBcLw9weQ/ryx/2q3siyOh+w4dEhgB&#10;aa0vPF7GfTrpmvjFSQnGEcL9CTbRBcLxcnIznOQY4Ri6yse3aGOV7PyzdT78ENCQaJTUISsJLLZb&#10;+tCnHlNiLwMLpXViRhvSlvT6apKnH04RLK4N9jiPGq3QrTuiKpxifNxjDdUe13PQM+8tXygcYsl8&#10;eGEOqca5Ub7hGQ+pAZvBwaKkBvfnf/cxHxnAKCUtSqek/veWOUGJ/mmQm7vheBy1lpzx5GaEjruM&#10;rC8jZts8AKpziA/F8mTG/KCPpnTQvKHK57Erhpjh2Luk4Wg+hF7Q+Eq4mM9TEqrLsrA0K8tj6Qhr&#10;hPi1e2POHngISOATHEXGind09Lk9IfNtAKkSVxHoHtUD/qjMxPbhFUXpX/op6/zWZ38BAAD//wMA&#10;UEsDBBQABgAIAAAAIQD4J61I4AAAAAgBAAAPAAAAZHJzL2Rvd25yZXYueG1sTI9BT8JAFITvJv6H&#10;zTPxJluBKq19JaQJMTF6ALl423YfbWP3be0uUPn1LCc9TmYy8022HE0njjS41jLC4yQCQVxZ3XKN&#10;sPtcPyxAOK9Yq84yIfySg2V+e5OpVNsTb+i49bUIJexShdB436dSuqoho9zE9sTB29vBKB/kUEs9&#10;qFMoN52cRtGTNKrlsNConoqGqu/twSC8FesPtSmnZnHuitf3/ar/2X3FiPd34+oFhKfR/4Xhih/Q&#10;IQ9MpT2wdqJDmMXRLEQRkgRE8Ofzqy4R4ucEZJ7J/wfyCwAAAP//AwBQSwECLQAUAAYACAAAACEA&#10;toM4kv4AAADhAQAAEwAAAAAAAAAAAAAAAAAAAAAAW0NvbnRlbnRfVHlwZXNdLnhtbFBLAQItABQA&#10;BgAIAAAAIQA4/SH/1gAAAJQBAAALAAAAAAAAAAAAAAAAAC8BAABfcmVscy8ucmVsc1BLAQItABQA&#10;BgAIAAAAIQDUSUjlGgIAADMEAAAOAAAAAAAAAAAAAAAAAC4CAABkcnMvZTJvRG9jLnhtbFBLAQIt&#10;ABQABgAIAAAAIQD4J61I4AAAAAgBAAAPAAAAAAAAAAAAAAAAAHQEAABkcnMvZG93bnJldi54bWxQ&#10;SwUGAAAAAAQABADzAAAAgQUAAAAA&#10;" filled="f" stroked="f" strokeweight=".5pt">
                <v:textbox>
                  <w:txbxContent>
                    <w:p w14:paraId="5660FF8E" w14:textId="77777777" w:rsidR="00165795" w:rsidRPr="004E7E17" w:rsidRDefault="00165795" w:rsidP="00165795">
                      <w:pPr>
                        <w:spacing w:line="240" w:lineRule="exact"/>
                        <w:jc w:val="center"/>
                        <w:rPr>
                          <w:rFonts w:ascii="游ゴシック" w:eastAsia="游ゴシック" w:hAnsi="游ゴシック"/>
                          <w:sz w:val="18"/>
                        </w:rPr>
                      </w:pPr>
                      <w:r w:rsidRPr="004E7E17">
                        <w:rPr>
                          <w:rFonts w:ascii="游ゴシック" w:eastAsia="游ゴシック" w:hAnsi="游ゴシック"/>
                          <w:sz w:val="18"/>
                        </w:rPr>
                        <w:t>n=</w:t>
                      </w:r>
                      <w:r>
                        <w:rPr>
                          <w:rFonts w:ascii="游ゴシック" w:eastAsia="游ゴシック" w:hAnsi="游ゴシック" w:hint="eastAsia"/>
                          <w:sz w:val="18"/>
                        </w:rPr>
                        <w:t>824</w:t>
                      </w:r>
                    </w:p>
                  </w:txbxContent>
                </v:textbox>
                <w10:wrap anchorx="margin"/>
              </v:shape>
            </w:pict>
          </mc:Fallback>
        </mc:AlternateContent>
      </w:r>
    </w:p>
    <w:p w14:paraId="77008247" w14:textId="38CD7B7D" w:rsidR="005F748A" w:rsidRPr="007F2019" w:rsidRDefault="004F1B5A" w:rsidP="001934F2">
      <w:pPr>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370944" behindDoc="0" locked="0" layoutInCell="1" allowOverlap="1" wp14:anchorId="63BD4AFE" wp14:editId="375E8F1E">
                <wp:simplePos x="0" y="0"/>
                <wp:positionH relativeFrom="margin">
                  <wp:posOffset>933450</wp:posOffset>
                </wp:positionH>
                <wp:positionV relativeFrom="paragraph">
                  <wp:posOffset>241935</wp:posOffset>
                </wp:positionV>
                <wp:extent cx="4648200" cy="304800"/>
                <wp:effectExtent l="0" t="0" r="0" b="0"/>
                <wp:wrapNone/>
                <wp:docPr id="125574870" name="テキスト ボックス 125574870"/>
                <wp:cNvGraphicFramePr/>
                <a:graphic xmlns:a="http://schemas.openxmlformats.org/drawingml/2006/main">
                  <a:graphicData uri="http://schemas.microsoft.com/office/word/2010/wordprocessingShape">
                    <wps:wsp>
                      <wps:cNvSpPr txBox="1"/>
                      <wps:spPr>
                        <a:xfrm>
                          <a:off x="0" y="0"/>
                          <a:ext cx="4648200" cy="304800"/>
                        </a:xfrm>
                        <a:prstGeom prst="rect">
                          <a:avLst/>
                        </a:prstGeom>
                        <a:noFill/>
                        <a:ln w="6350">
                          <a:noFill/>
                        </a:ln>
                      </wps:spPr>
                      <wps:txbx>
                        <w:txbxContent>
                          <w:p w14:paraId="46CEF6A3" w14:textId="77777777" w:rsidR="004F1B5A" w:rsidRPr="00657505" w:rsidRDefault="004F1B5A" w:rsidP="004F1B5A">
                            <w:pPr>
                              <w:spacing w:line="240" w:lineRule="exact"/>
                              <w:jc w:val="center"/>
                              <w:rPr>
                                <w:sz w:val="20"/>
                              </w:rPr>
                            </w:pPr>
                            <w:r w:rsidRPr="00657505">
                              <w:rPr>
                                <w:rFonts w:hint="eastAsia"/>
                                <w:sz w:val="20"/>
                              </w:rPr>
                              <w:t>（</w:t>
                            </w:r>
                            <w:r w:rsidRPr="00657505">
                              <w:rPr>
                                <w:sz w:val="20"/>
                              </w:rPr>
                              <w:t>資料）</w:t>
                            </w:r>
                            <w:r>
                              <w:rPr>
                                <w:rFonts w:hint="eastAsia"/>
                                <w:sz w:val="20"/>
                              </w:rPr>
                              <w:t>公益財団法人介護労働</w:t>
                            </w:r>
                            <w:r>
                              <w:rPr>
                                <w:sz w:val="20"/>
                              </w:rPr>
                              <w:t>安定センター「</w:t>
                            </w:r>
                            <w:r w:rsidRPr="00FB41E0">
                              <w:rPr>
                                <w:rFonts w:hint="eastAsia"/>
                                <w:color w:val="000000" w:themeColor="text1"/>
                                <w:sz w:val="20"/>
                              </w:rPr>
                              <w:t>令和５年度</w:t>
                            </w:r>
                            <w:r w:rsidRPr="00FB41E0">
                              <w:rPr>
                                <w:color w:val="000000" w:themeColor="text1"/>
                                <w:sz w:val="20"/>
                              </w:rPr>
                              <w:t>介護</w:t>
                            </w:r>
                            <w:r>
                              <w:rPr>
                                <w:rFonts w:hint="eastAsia"/>
                                <w:sz w:val="20"/>
                              </w:rPr>
                              <w:t>労働</w:t>
                            </w:r>
                            <w:r>
                              <w:rPr>
                                <w:sz w:val="20"/>
                              </w:rPr>
                              <w:t>実態調査」</w:t>
                            </w:r>
                          </w:p>
                          <w:p w14:paraId="0CD89B77" w14:textId="77777777" w:rsidR="004F1B5A" w:rsidRPr="00B613CC" w:rsidRDefault="004F1B5A" w:rsidP="004F1B5A">
                            <w:pPr>
                              <w:spacing w:line="240" w:lineRule="exact"/>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D4AFE" id="テキスト ボックス 125574870" o:spid="_x0000_s1061" type="#_x0000_t202" style="position:absolute;left:0;text-align:left;margin-left:73.5pt;margin-top:19.05pt;width:366pt;height:24pt;z-index:25237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TqGwIAADQEAAAOAAAAZHJzL2Uyb0RvYy54bWysU02P2jAQvVfqf7B8LwlsoD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sls2RC0o4xu7SbI42lkmufxvr/DcBDQlGQS3SEtFi&#10;x43zfeo5JTTTsK6VitQoTdqCzu6mafzhEsHiSmOP66zB8t2uI3WJU0zPi+ygPOF+FnrqneHrGofY&#10;MOdfmEWucW7Ur3/GQyrAZjBYlFRgf/3tPuQjBRilpEXtFNT9PDArKFHfNZLzZZxlQWzRyaafJ+jY&#10;28juNqIPzQOgPMf4UgyPZsj36mxKC80bynwVumKIaY69C+rP5oPvFY3PhIvVKiahvAzzG701PJQO&#10;sAaIX7s3Zs3Ag0cGn+CsMpa/o6PP7QlZHTzIOnIVgO5RHfBHaUa2h2cUtH/rx6zrY1/+BgAA//8D&#10;AFBLAwQUAAYACAAAACEAOzTpteAAAAAJAQAADwAAAGRycy9kb3ducmV2LnhtbEyPQU/DMAyF70j8&#10;h8hI3FjaAVspTaep0oSE4LCxC7e08dqKxClNthV+PeYENz/76fl7xWpyVpxwDL0nBeksAYHUeNNT&#10;q2D/trnJQISoyWjrCRV8YYBVeXlR6Nz4M23xtIut4BAKuVbQxTjkUoamQ6fDzA9IfDv40enIcmyl&#10;GfWZw52V8yRZSKd74g+dHrDqsPnYHZ2C52rzqrf13GXftnp6OayHz/37vVLXV9P6EUTEKf6Z4Ref&#10;0aFkptofyQRhWd8tuUtUcJulINiQLR94UfOwSEGWhfzfoPwBAAD//wMAUEsBAi0AFAAGAAgAAAAh&#10;ALaDOJL+AAAA4QEAABMAAAAAAAAAAAAAAAAAAAAAAFtDb250ZW50X1R5cGVzXS54bWxQSwECLQAU&#10;AAYACAAAACEAOP0h/9YAAACUAQAACwAAAAAAAAAAAAAAAAAvAQAAX3JlbHMvLnJlbHNQSwECLQAU&#10;AAYACAAAACEARYzU6hsCAAA0BAAADgAAAAAAAAAAAAAAAAAuAgAAZHJzL2Uyb0RvYy54bWxQSwEC&#10;LQAUAAYACAAAACEAOzTpteAAAAAJAQAADwAAAAAAAAAAAAAAAAB1BAAAZHJzL2Rvd25yZXYueG1s&#10;UEsFBgAAAAAEAAQA8wAAAIIFAAAAAA==&#10;" filled="f" stroked="f" strokeweight=".5pt">
                <v:textbox>
                  <w:txbxContent>
                    <w:p w14:paraId="46CEF6A3" w14:textId="77777777" w:rsidR="004F1B5A" w:rsidRPr="00657505" w:rsidRDefault="004F1B5A" w:rsidP="004F1B5A">
                      <w:pPr>
                        <w:spacing w:line="240" w:lineRule="exact"/>
                        <w:jc w:val="center"/>
                        <w:rPr>
                          <w:sz w:val="20"/>
                        </w:rPr>
                      </w:pPr>
                      <w:r w:rsidRPr="00657505">
                        <w:rPr>
                          <w:rFonts w:hint="eastAsia"/>
                          <w:sz w:val="20"/>
                        </w:rPr>
                        <w:t>（</w:t>
                      </w:r>
                      <w:r w:rsidRPr="00657505">
                        <w:rPr>
                          <w:sz w:val="20"/>
                        </w:rPr>
                        <w:t>資料）</w:t>
                      </w:r>
                      <w:r>
                        <w:rPr>
                          <w:rFonts w:hint="eastAsia"/>
                          <w:sz w:val="20"/>
                        </w:rPr>
                        <w:t>公益財団法人介護労働</w:t>
                      </w:r>
                      <w:r>
                        <w:rPr>
                          <w:sz w:val="20"/>
                        </w:rPr>
                        <w:t>安定センター「</w:t>
                      </w:r>
                      <w:r w:rsidRPr="00FB41E0">
                        <w:rPr>
                          <w:rFonts w:hint="eastAsia"/>
                          <w:color w:val="000000" w:themeColor="text1"/>
                          <w:sz w:val="20"/>
                        </w:rPr>
                        <w:t>令和５年度</w:t>
                      </w:r>
                      <w:r w:rsidRPr="00FB41E0">
                        <w:rPr>
                          <w:color w:val="000000" w:themeColor="text1"/>
                          <w:sz w:val="20"/>
                        </w:rPr>
                        <w:t>介護</w:t>
                      </w:r>
                      <w:r>
                        <w:rPr>
                          <w:rFonts w:hint="eastAsia"/>
                          <w:sz w:val="20"/>
                        </w:rPr>
                        <w:t>労働</w:t>
                      </w:r>
                      <w:r>
                        <w:rPr>
                          <w:sz w:val="20"/>
                        </w:rPr>
                        <w:t>実態調査」</w:t>
                      </w:r>
                    </w:p>
                    <w:p w14:paraId="0CD89B77" w14:textId="77777777" w:rsidR="004F1B5A" w:rsidRPr="00B613CC" w:rsidRDefault="004F1B5A" w:rsidP="004F1B5A">
                      <w:pPr>
                        <w:spacing w:line="240" w:lineRule="exact"/>
                        <w:jc w:val="center"/>
                        <w:rPr>
                          <w:sz w:val="18"/>
                        </w:rPr>
                      </w:pPr>
                    </w:p>
                  </w:txbxContent>
                </v:textbox>
                <w10:wrap anchorx="margin"/>
              </v:shape>
            </w:pict>
          </mc:Fallback>
        </mc:AlternateContent>
      </w:r>
    </w:p>
    <w:p w14:paraId="43DF6000" w14:textId="393EE3BF" w:rsidR="005F748A" w:rsidRPr="007F2019" w:rsidRDefault="005F748A" w:rsidP="001934F2">
      <w:pPr>
        <w:ind w:firstLineChars="100" w:firstLine="232"/>
        <w:rPr>
          <w:rFonts w:ascii="ＭＳ ゴシック" w:eastAsia="ＭＳ ゴシック" w:hAnsi="ＭＳ ゴシック"/>
        </w:rPr>
      </w:pPr>
    </w:p>
    <w:p w14:paraId="2A72E8BD" w14:textId="55A5D653" w:rsidR="005F748A" w:rsidRPr="007F2019" w:rsidRDefault="005F748A" w:rsidP="001934F2">
      <w:pPr>
        <w:ind w:firstLineChars="100" w:firstLine="232"/>
        <w:rPr>
          <w:rFonts w:ascii="ＭＳ ゴシック" w:eastAsia="ＭＳ ゴシック" w:hAnsi="ＭＳ ゴシック"/>
        </w:rPr>
      </w:pPr>
    </w:p>
    <w:p w14:paraId="52DE950E" w14:textId="04E7F36A" w:rsidR="005F748A" w:rsidRPr="007F2019" w:rsidRDefault="005F748A" w:rsidP="001934F2">
      <w:pPr>
        <w:ind w:firstLineChars="100" w:firstLine="232"/>
        <w:rPr>
          <w:rFonts w:ascii="ＭＳ ゴシック" w:eastAsia="ＭＳ ゴシック" w:hAnsi="ＭＳ ゴシック"/>
        </w:rPr>
      </w:pPr>
    </w:p>
    <w:p w14:paraId="20E204DF" w14:textId="6746591A" w:rsidR="005F748A" w:rsidRPr="007F2019" w:rsidRDefault="005F748A" w:rsidP="001934F2">
      <w:pPr>
        <w:ind w:firstLineChars="100" w:firstLine="232"/>
        <w:rPr>
          <w:rFonts w:ascii="ＭＳ ゴシック" w:eastAsia="ＭＳ ゴシック" w:hAnsi="ＭＳ ゴシック"/>
        </w:rPr>
      </w:pPr>
    </w:p>
    <w:p w14:paraId="37A5B213" w14:textId="77777777" w:rsidR="005F748A" w:rsidRPr="007F2019" w:rsidRDefault="005F748A" w:rsidP="001934F2">
      <w:pPr>
        <w:ind w:firstLineChars="100" w:firstLine="232"/>
        <w:rPr>
          <w:rFonts w:ascii="ＭＳ ゴシック" w:eastAsia="ＭＳ ゴシック" w:hAnsi="ＭＳ ゴシック"/>
        </w:rPr>
      </w:pPr>
    </w:p>
    <w:p w14:paraId="7862EFED" w14:textId="77777777" w:rsidR="004F1B5A" w:rsidRPr="007F2019" w:rsidRDefault="004F1B5A" w:rsidP="001934F2">
      <w:pPr>
        <w:ind w:firstLineChars="100" w:firstLine="232"/>
        <w:rPr>
          <w:rFonts w:ascii="ＭＳ ゴシック" w:eastAsia="ＭＳ ゴシック" w:hAnsi="ＭＳ ゴシック"/>
        </w:rPr>
      </w:pPr>
    </w:p>
    <w:p w14:paraId="75AF77D5" w14:textId="02201CA5" w:rsidR="00F818C4" w:rsidRPr="007F2019" w:rsidRDefault="00923960" w:rsidP="004F1B5A">
      <w:pPr>
        <w:ind w:firstLineChars="100" w:firstLine="232"/>
        <w:rPr>
          <w:rFonts w:ascii="ＭＳ ゴシック" w:eastAsia="ＭＳ ゴシック" w:hAnsi="ＭＳ ゴシック"/>
        </w:rPr>
      </w:pPr>
      <w:r w:rsidRPr="007F2019">
        <w:rPr>
          <w:noProof/>
        </w:rPr>
        <mc:AlternateContent>
          <mc:Choice Requires="wps">
            <w:drawing>
              <wp:anchor distT="0" distB="0" distL="114300" distR="114300" simplePos="0" relativeHeight="252305408" behindDoc="0" locked="0" layoutInCell="1" allowOverlap="1" wp14:anchorId="1723B206" wp14:editId="4CAB42A0">
                <wp:simplePos x="0" y="0"/>
                <wp:positionH relativeFrom="column">
                  <wp:posOffset>253365</wp:posOffset>
                </wp:positionH>
                <wp:positionV relativeFrom="paragraph">
                  <wp:posOffset>1940560</wp:posOffset>
                </wp:positionV>
                <wp:extent cx="2645410" cy="352425"/>
                <wp:effectExtent l="0" t="0" r="2540" b="0"/>
                <wp:wrapNone/>
                <wp:docPr id="146994169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352425"/>
                        </a:xfrm>
                        <a:prstGeom prst="rect">
                          <a:avLst/>
                        </a:prstGeom>
                        <a:solidFill>
                          <a:schemeClr val="bg1"/>
                        </a:solidFill>
                        <a:ln w="9525">
                          <a:noFill/>
                          <a:miter lim="800000"/>
                          <a:headEnd/>
                          <a:tailEnd/>
                        </a:ln>
                      </wps:spPr>
                      <wps:txbx>
                        <w:txbxContent>
                          <w:p w14:paraId="5525C1AB" w14:textId="08E848CD" w:rsidR="007871BB" w:rsidRPr="004F29BF" w:rsidRDefault="007871BB" w:rsidP="00923960">
                            <w:pPr>
                              <w:spacing w:line="220" w:lineRule="exact"/>
                              <w:jc w:val="right"/>
                              <w:rPr>
                                <w:rFonts w:eastAsia="游ゴシック" w:hAnsi="游ゴシック" w:cs="Times New Roman"/>
                                <w:sz w:val="19"/>
                                <w:szCs w:val="19"/>
                              </w:rPr>
                            </w:pPr>
                            <w:r w:rsidRPr="004F29BF">
                              <w:rPr>
                                <w:rFonts w:eastAsia="游ゴシック" w:hAnsi="游ゴシック" w:cs="Times New Roman" w:hint="eastAsia"/>
                                <w:sz w:val="19"/>
                                <w:szCs w:val="19"/>
                              </w:rPr>
                              <w:t>庶務的事務や連絡調整等を減らすための</w:t>
                            </w:r>
                          </w:p>
                          <w:p w14:paraId="248396F6" w14:textId="333D388A" w:rsidR="007871BB" w:rsidRPr="004F29BF" w:rsidRDefault="007871BB" w:rsidP="00923960">
                            <w:pPr>
                              <w:spacing w:line="220" w:lineRule="exact"/>
                              <w:jc w:val="right"/>
                              <w:rPr>
                                <w:rFonts w:eastAsia="游ゴシック" w:hAnsi="ＭＳ 明朝" w:cs="Times New Roman"/>
                                <w:sz w:val="19"/>
                                <w:szCs w:val="19"/>
                              </w:rPr>
                            </w:pPr>
                            <w:r w:rsidRPr="004F29BF">
                              <w:rPr>
                                <w:rFonts w:eastAsia="游ゴシック" w:hAnsi="ＭＳ 明朝" w:cs="Times New Roman" w:hint="eastAsia"/>
                                <w:sz w:val="19"/>
                                <w:szCs w:val="19"/>
                              </w:rPr>
                              <w:t>ＩＣＴ，ＡＩの導入</w:t>
                            </w:r>
                          </w:p>
                        </w:txbxContent>
                      </wps:txbx>
                      <wps:bodyPr rot="0" vert="horz" wrap="square" lIns="0" tIns="0" rIns="108000" bIns="0" anchor="t" anchorCtr="0">
                        <a:spAutoFit/>
                      </wps:bodyPr>
                    </wps:wsp>
                  </a:graphicData>
                </a:graphic>
              </wp:anchor>
            </w:drawing>
          </mc:Choice>
          <mc:Fallback>
            <w:pict>
              <v:shape w14:anchorId="1723B206" id="_x0000_s1062" type="#_x0000_t202" style="position:absolute;left:0;text-align:left;margin-left:19.95pt;margin-top:152.8pt;width:208.3pt;height:27.75pt;z-index:25230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67DAIAAPIDAAAOAAAAZHJzL2Uyb0RvYy54bWysU1GPEyEQfjfxPxDe7W5r25ybbi9nzxqT&#10;8zQ5/QEssF0iMAi0u/XXO7DbnjnfjDyQgWG+mfnmY3M7GE1O0gcFtqbzWUmJtByEsoeafv+2f3ND&#10;SYjMCqbBypqeZaC329evNr2r5AI60EJ6giA2VL2raRejq4oi8E4aFmbgpEVnC96wiEd/KIRnPaIb&#10;XSzKcl304IXzwGUIeHs/Ouk247et5PFL2wYZia4p1hbz7vPepL3Yblh18Mx1ik9lsH+owjBlMekV&#10;6p5FRo5e/QVlFPcQoI0zDqaAtlVc5h6wm3n5opunjjmZe0FygrvSFP4fLH88PbmvnsThPQw4wNxE&#10;cA/AfwRiYdcxe5B33kPfSSYw8TxRVvQuVFNoojpUIYE0/WcQOGR2jJCBhtabxAr2SRAdB3C+ki6H&#10;SDheLtbL1XKOLo6+t6vFcrHKKVh1iXY+xI8SDElGTT0ONaOz00OIqRpWXZ6kZAG0EnuldT4kIcmd&#10;9uTEUALNYaz/xSttSV/TdytMnYIspPAsDaMi6lMrU9ObMq1RMYmMD1bkJ5EpPdpYiLYTO4mQkZo4&#10;NANRAptbp+DEVgPijHx5GPWI/weNDvwvSnrUYk3DzyPzkhL9ySLnSbgXw2djXqZqKGku18xyjK9p&#10;pGQ0dzGrPHPg7nAge5W5ek4/FYrCyhROnyAp989zfvX8Vbe/AQAA//8DAFBLAwQUAAYACAAAACEA&#10;PwDnkuEAAAAKAQAADwAAAGRycy9kb3ducmV2LnhtbEyPwU6DQBCG7ya+w2ZMvBi7YIW0lKVRE8LB&#10;tImtD7CFKRDYWcJuC/r0jic9TWbmyz/fpNvZ9OKKo2stKQgXAQik0lYt1Qo+j/njCoTzmirdW0IF&#10;X+hgm93epDqp7EQfeD34WnAIuUQraLwfEild2aDRbmEHJN6d7Wi053asZTXqicNNL5+CIJZGt8QX&#10;Gj3gW4Nld7gYBbir8+69KPb5dC78cfm9f8XuQan7u/llA8Lj7P9g+NVndcjY6WQvVDnRK1iu10xy&#10;DaIYBAPPURyBOPEkDkOQWSr/v5D9AAAA//8DAFBLAQItABQABgAIAAAAIQC2gziS/gAAAOEBAAAT&#10;AAAAAAAAAAAAAAAAAAAAAABbQ29udGVudF9UeXBlc10ueG1sUEsBAi0AFAAGAAgAAAAhADj9If/W&#10;AAAAlAEAAAsAAAAAAAAAAAAAAAAALwEAAF9yZWxzLy5yZWxzUEsBAi0AFAAGAAgAAAAhAEM3nrsM&#10;AgAA8gMAAA4AAAAAAAAAAAAAAAAALgIAAGRycy9lMm9Eb2MueG1sUEsBAi0AFAAGAAgAAAAhAD8A&#10;55LhAAAACgEAAA8AAAAAAAAAAAAAAAAAZgQAAGRycy9kb3ducmV2LnhtbFBLBQYAAAAABAAEAPMA&#10;AAB0BQAAAAA=&#10;" fillcolor="white [3212]" stroked="f">
                <v:textbox style="mso-fit-shape-to-text:t" inset="0,0,3mm,0">
                  <w:txbxContent>
                    <w:p w14:paraId="5525C1AB" w14:textId="08E848CD" w:rsidR="007871BB" w:rsidRPr="004F29BF" w:rsidRDefault="007871BB" w:rsidP="00923960">
                      <w:pPr>
                        <w:spacing w:line="220" w:lineRule="exact"/>
                        <w:jc w:val="right"/>
                        <w:rPr>
                          <w:rFonts w:eastAsia="游ゴシック" w:hAnsi="游ゴシック" w:cs="Times New Roman"/>
                          <w:sz w:val="19"/>
                          <w:szCs w:val="19"/>
                        </w:rPr>
                      </w:pPr>
                      <w:r w:rsidRPr="004F29BF">
                        <w:rPr>
                          <w:rFonts w:eastAsia="游ゴシック" w:hAnsi="游ゴシック" w:cs="Times New Roman" w:hint="eastAsia"/>
                          <w:sz w:val="19"/>
                          <w:szCs w:val="19"/>
                        </w:rPr>
                        <w:t>庶務的事務や連絡調整等を減らすための</w:t>
                      </w:r>
                    </w:p>
                    <w:p w14:paraId="248396F6" w14:textId="333D388A" w:rsidR="007871BB" w:rsidRPr="004F29BF" w:rsidRDefault="007871BB" w:rsidP="00923960">
                      <w:pPr>
                        <w:spacing w:line="220" w:lineRule="exact"/>
                        <w:jc w:val="right"/>
                        <w:rPr>
                          <w:rFonts w:eastAsia="游ゴシック" w:hAnsi="ＭＳ 明朝" w:cs="Times New Roman"/>
                          <w:sz w:val="19"/>
                          <w:szCs w:val="19"/>
                        </w:rPr>
                      </w:pPr>
                      <w:r w:rsidRPr="004F29BF">
                        <w:rPr>
                          <w:rFonts w:eastAsia="游ゴシック" w:hAnsi="ＭＳ 明朝" w:cs="Times New Roman" w:hint="eastAsia"/>
                          <w:sz w:val="19"/>
                          <w:szCs w:val="19"/>
                        </w:rPr>
                        <w:t>ＩＣＴ，ＡＩの導入</w:t>
                      </w:r>
                    </w:p>
                  </w:txbxContent>
                </v:textbox>
              </v:shape>
            </w:pict>
          </mc:Fallback>
        </mc:AlternateContent>
      </w:r>
      <w:r w:rsidRPr="007F2019">
        <w:rPr>
          <w:noProof/>
        </w:rPr>
        <mc:AlternateContent>
          <mc:Choice Requires="wps">
            <w:drawing>
              <wp:anchor distT="0" distB="0" distL="114300" distR="114300" simplePos="0" relativeHeight="252307456" behindDoc="0" locked="0" layoutInCell="1" allowOverlap="1" wp14:anchorId="209986EB" wp14:editId="24F79D9D">
                <wp:simplePos x="0" y="0"/>
                <wp:positionH relativeFrom="column">
                  <wp:posOffset>252095</wp:posOffset>
                </wp:positionH>
                <wp:positionV relativeFrom="paragraph">
                  <wp:posOffset>1353820</wp:posOffset>
                </wp:positionV>
                <wp:extent cx="2645410" cy="352425"/>
                <wp:effectExtent l="0" t="0" r="2540" b="3810"/>
                <wp:wrapNone/>
                <wp:docPr id="14908760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352425"/>
                        </a:xfrm>
                        <a:prstGeom prst="rect">
                          <a:avLst/>
                        </a:prstGeom>
                        <a:solidFill>
                          <a:schemeClr val="bg1"/>
                        </a:solidFill>
                        <a:ln w="9525">
                          <a:noFill/>
                          <a:miter lim="800000"/>
                          <a:headEnd/>
                          <a:tailEnd/>
                        </a:ln>
                      </wps:spPr>
                      <wps:txbx>
                        <w:txbxContent>
                          <w:p w14:paraId="6D4B5A12" w14:textId="48D1D0BC" w:rsidR="007871BB" w:rsidRPr="004F29BF" w:rsidRDefault="007871BB" w:rsidP="00923960">
                            <w:pPr>
                              <w:spacing w:line="220" w:lineRule="exact"/>
                              <w:jc w:val="right"/>
                              <w:rPr>
                                <w:rFonts w:eastAsia="游ゴシック" w:hAnsi="游ゴシック" w:cs="Times New Roman"/>
                                <w:sz w:val="19"/>
                                <w:szCs w:val="18"/>
                              </w:rPr>
                            </w:pPr>
                            <w:r w:rsidRPr="004F29BF">
                              <w:rPr>
                                <w:rFonts w:eastAsia="游ゴシック" w:hAnsi="游ゴシック" w:cs="Times New Roman" w:hint="eastAsia"/>
                                <w:sz w:val="19"/>
                                <w:szCs w:val="18"/>
                              </w:rPr>
                              <w:t>介護ロボットや介護を支援するための</w:t>
                            </w:r>
                          </w:p>
                          <w:p w14:paraId="7ECB4AD0" w14:textId="77777777" w:rsidR="007871BB" w:rsidRPr="004F29BF" w:rsidRDefault="007871BB" w:rsidP="00923960">
                            <w:pPr>
                              <w:spacing w:line="220" w:lineRule="exact"/>
                              <w:jc w:val="right"/>
                              <w:rPr>
                                <w:rFonts w:eastAsia="游ゴシック" w:hAnsi="ＭＳ 明朝" w:cs="Times New Roman"/>
                                <w:sz w:val="19"/>
                                <w:szCs w:val="18"/>
                              </w:rPr>
                            </w:pPr>
                            <w:r w:rsidRPr="004F29BF">
                              <w:rPr>
                                <w:rFonts w:eastAsia="游ゴシック" w:hAnsi="ＭＳ 明朝" w:cs="Times New Roman" w:hint="eastAsia"/>
                                <w:sz w:val="19"/>
                                <w:szCs w:val="18"/>
                              </w:rPr>
                              <w:t>ＩＣＴ，ＡＩの導入</w:t>
                            </w:r>
                          </w:p>
                        </w:txbxContent>
                      </wps:txbx>
                      <wps:bodyPr rot="0" vert="horz" wrap="square" lIns="0" tIns="0" rIns="10800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09986EB" id="_x0000_s1063" type="#_x0000_t202" style="position:absolute;left:0;text-align:left;margin-left:19.85pt;margin-top:106.6pt;width:208.3pt;height:27.7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2ncDQIAAPIDAAAOAAAAZHJzL2Uyb0RvYy54bWysU9uO0zAQfUfiHyy/06SlXZao6WrpUoS0&#10;XKSFD3Acp7GwPWbsNlm+nrHTdtHyhvCDNfZ4zsycOV7fjNawo8KgwdV8Pis5U05Cq92+5t+/7V5d&#10;cxaicK0w4FTNH1XgN5uXL9aDr9QCejCtQkYgLlSDr3kfo6+KIsheWRFm4JUjZwdoRaQj7osWxUDo&#10;1hSLsrwqBsDWI0gVAt3eTU6+yfhdp2T80nVBRWZqTrXFvGPem7QXm7Wo9ih8r+WpDPEPVVihHSW9&#10;QN2JKNgB9V9QVkuEAF2cSbAFdJ2WKvdA3czLZ9089MKr3AuRE/yFpvD/YOXn44P/iiyO72CkAeYm&#10;gr8H+SMwB9teuL26RYShV6KlxPNEWTH4UJ1CE9WhCgmkGT5BS0MWhwgZaOzQJlaoT0boNIDHC+lq&#10;jEzS5eJquVrOySXJ93q1WC5WOYWoztEeQ/ygwLJk1BxpqBldHO9DTNWI6vwkJQtgdLvTxuRDEpLa&#10;GmRHQRJo9lP9z14Zx4aav11R6hTkIIVnaVgdSZ9G25pfl2lNiklkvHdtfhKFNpNNhRh3YicRMlET&#10;x2ZkuqXm3qTgxFYD7SPxhTDpkf4PGT3gL84G0mLNw8+DQMWZ+eiI8yTcs4HZmJepGs6a87VwkuJr&#10;HjmbzG3MKs8c+FsayE5nrp7SnwolYWUKT58gKffPc3719FU3vwEAAP//AwBQSwMEFAAGAAgAAAAh&#10;APjMN2LhAAAACgEAAA8AAABkcnMvZG93bnJldi54bWxMj8FOg0AQhu8mvsNmTLwYuxSUVmRp1IRw&#10;aGxi6wNsYQoEdpaw24I+veNJjzPz5Z/vTzez6cUFR9daUrBcBCCQSlu1VCv4POT3axDOa6p0bwkV&#10;fKGDTXZ9leqkshN94GXva8Eh5BKtoPF+SKR0ZYNGu4UdkPh2sqPRnsexltWoJw43vQyDIJZGt8Qf&#10;Gj3gW4Nltz8bBfhe5922KHb5dCr8IfrevWJ3p9TtzfzyDMLj7P9g+NVndcjY6WjPVDnRK4ieVkwq&#10;CJdRCIKBh8c4AnHkTbxegcxS+b9C9gMAAP//AwBQSwECLQAUAAYACAAAACEAtoM4kv4AAADhAQAA&#10;EwAAAAAAAAAAAAAAAAAAAAAAW0NvbnRlbnRfVHlwZXNdLnhtbFBLAQItABQABgAIAAAAIQA4/SH/&#10;1gAAAJQBAAALAAAAAAAAAAAAAAAAAC8BAABfcmVscy8ucmVsc1BLAQItABQABgAIAAAAIQA1o2nc&#10;DQIAAPIDAAAOAAAAAAAAAAAAAAAAAC4CAABkcnMvZTJvRG9jLnhtbFBLAQItABQABgAIAAAAIQD4&#10;zDdi4QAAAAoBAAAPAAAAAAAAAAAAAAAAAGcEAABkcnMvZG93bnJldi54bWxQSwUGAAAAAAQABADz&#10;AAAAdQUAAAAA&#10;" fillcolor="white [3212]" stroked="f">
                <v:textbox style="mso-fit-shape-to-text:t" inset="0,0,3mm,0">
                  <w:txbxContent>
                    <w:p w14:paraId="6D4B5A12" w14:textId="48D1D0BC" w:rsidR="007871BB" w:rsidRPr="004F29BF" w:rsidRDefault="007871BB" w:rsidP="00923960">
                      <w:pPr>
                        <w:spacing w:line="220" w:lineRule="exact"/>
                        <w:jc w:val="right"/>
                        <w:rPr>
                          <w:rFonts w:eastAsia="游ゴシック" w:hAnsi="游ゴシック" w:cs="Times New Roman"/>
                          <w:sz w:val="19"/>
                          <w:szCs w:val="18"/>
                        </w:rPr>
                      </w:pPr>
                      <w:r w:rsidRPr="004F29BF">
                        <w:rPr>
                          <w:rFonts w:eastAsia="游ゴシック" w:hAnsi="游ゴシック" w:cs="Times New Roman" w:hint="eastAsia"/>
                          <w:sz w:val="19"/>
                          <w:szCs w:val="18"/>
                        </w:rPr>
                        <w:t>介護ロボットや介護を支援するための</w:t>
                      </w:r>
                    </w:p>
                    <w:p w14:paraId="7ECB4AD0" w14:textId="77777777" w:rsidR="007871BB" w:rsidRPr="004F29BF" w:rsidRDefault="007871BB" w:rsidP="00923960">
                      <w:pPr>
                        <w:spacing w:line="220" w:lineRule="exact"/>
                        <w:jc w:val="right"/>
                        <w:rPr>
                          <w:rFonts w:eastAsia="游ゴシック" w:hAnsi="ＭＳ 明朝" w:cs="Times New Roman"/>
                          <w:sz w:val="19"/>
                          <w:szCs w:val="18"/>
                        </w:rPr>
                      </w:pPr>
                      <w:r w:rsidRPr="004F29BF">
                        <w:rPr>
                          <w:rFonts w:eastAsia="游ゴシック" w:hAnsi="ＭＳ 明朝" w:cs="Times New Roman" w:hint="eastAsia"/>
                          <w:sz w:val="19"/>
                          <w:szCs w:val="18"/>
                        </w:rPr>
                        <w:t>ＩＣＴ，ＡＩの導入</w:t>
                      </w:r>
                    </w:p>
                  </w:txbxContent>
                </v:textbox>
              </v:shape>
            </w:pict>
          </mc:Fallback>
        </mc:AlternateContent>
      </w:r>
      <w:r w:rsidR="00FB41E0" w:rsidRPr="007F2019">
        <w:rPr>
          <w:rFonts w:hAnsi="ＭＳ 明朝" w:hint="eastAsia"/>
          <w:noProof/>
        </w:rPr>
        <mc:AlternateContent>
          <mc:Choice Requires="wps">
            <w:drawing>
              <wp:anchor distT="0" distB="0" distL="114300" distR="114300" simplePos="0" relativeHeight="252301312" behindDoc="0" locked="0" layoutInCell="1" allowOverlap="1" wp14:anchorId="67951306" wp14:editId="144B2F0C">
                <wp:simplePos x="0" y="0"/>
                <wp:positionH relativeFrom="margin">
                  <wp:posOffset>-155899</wp:posOffset>
                </wp:positionH>
                <wp:positionV relativeFrom="paragraph">
                  <wp:posOffset>-255270</wp:posOffset>
                </wp:positionV>
                <wp:extent cx="6352162" cy="342900"/>
                <wp:effectExtent l="0" t="0" r="0" b="0"/>
                <wp:wrapNone/>
                <wp:docPr id="1752076264" name="テキスト ボックス 1752076264"/>
                <wp:cNvGraphicFramePr/>
                <a:graphic xmlns:a="http://schemas.openxmlformats.org/drawingml/2006/main">
                  <a:graphicData uri="http://schemas.microsoft.com/office/word/2010/wordprocessingShape">
                    <wps:wsp>
                      <wps:cNvSpPr txBox="1"/>
                      <wps:spPr>
                        <a:xfrm>
                          <a:off x="0" y="0"/>
                          <a:ext cx="6352162" cy="342900"/>
                        </a:xfrm>
                        <a:prstGeom prst="rect">
                          <a:avLst/>
                        </a:prstGeom>
                        <a:noFill/>
                        <a:ln w="6350">
                          <a:noFill/>
                        </a:ln>
                      </wps:spPr>
                      <wps:txbx>
                        <w:txbxContent>
                          <w:p w14:paraId="49215EA1" w14:textId="1DC665B7" w:rsidR="00F818C4" w:rsidRPr="00213B4D" w:rsidRDefault="00F818C4" w:rsidP="00F818C4">
                            <w:pPr>
                              <w:jc w:val="center"/>
                              <w:rPr>
                                <w:rFonts w:ascii="ＭＳ ゴシック" w:eastAsia="ＭＳ ゴシック" w:hAnsi="ＭＳ ゴシック"/>
                                <w:color w:val="FF0000"/>
                                <w:sz w:val="21"/>
                              </w:rPr>
                            </w:pPr>
                            <w:r w:rsidRPr="00213B4D">
                              <w:rPr>
                                <w:rFonts w:ascii="ＭＳ ゴシック" w:eastAsia="ＭＳ ゴシック" w:hAnsi="ＭＳ ゴシック" w:hint="eastAsia"/>
                                <w:sz w:val="21"/>
                              </w:rPr>
                              <w:t>図２－１－</w:t>
                            </w:r>
                            <w:r w:rsidR="004F1B5A" w:rsidRPr="00213B4D">
                              <w:rPr>
                                <w:rFonts w:ascii="ＭＳ ゴシック" w:eastAsia="ＭＳ ゴシック" w:hAnsi="ＭＳ ゴシック" w:hint="eastAsia"/>
                                <w:color w:val="000000" w:themeColor="text1"/>
                                <w:sz w:val="21"/>
                              </w:rPr>
                              <w:t>６</w:t>
                            </w:r>
                            <w:r w:rsidRPr="00213B4D">
                              <w:rPr>
                                <w:rFonts w:ascii="ＭＳ ゴシック" w:eastAsia="ＭＳ ゴシック" w:hAnsi="ＭＳ ゴシック"/>
                                <w:color w:val="000000" w:themeColor="text1"/>
                                <w:sz w:val="21"/>
                              </w:rPr>
                              <w:t xml:space="preserve">　</w:t>
                            </w:r>
                            <w:r w:rsidRPr="00213B4D">
                              <w:rPr>
                                <w:rFonts w:ascii="ＭＳ ゴシック" w:eastAsia="ＭＳ ゴシック" w:hAnsi="ＭＳ ゴシック" w:hint="eastAsia"/>
                                <w:color w:val="000000" w:themeColor="text1"/>
                                <w:sz w:val="21"/>
                              </w:rPr>
                              <w:t>介護人材の充足に向けて今後取り組みたいこと、引き続き実践したいこと</w:t>
                            </w:r>
                            <w:r w:rsidRPr="00213B4D">
                              <w:rPr>
                                <w:rFonts w:ascii="ＭＳ ゴシック" w:eastAsia="ＭＳ ゴシック" w:hAnsi="ＭＳ ゴシック"/>
                                <w:color w:val="000000" w:themeColor="text1"/>
                                <w:sz w:val="21"/>
                              </w:rPr>
                              <w:t>（</w:t>
                            </w:r>
                            <w:r w:rsidRPr="00213B4D">
                              <w:rPr>
                                <w:rFonts w:ascii="ＭＳ ゴシック" w:eastAsia="ＭＳ ゴシック" w:hAnsi="ＭＳ ゴシック" w:hint="eastAsia"/>
                                <w:color w:val="000000" w:themeColor="text1"/>
                                <w:sz w:val="21"/>
                              </w:rPr>
                              <w:t>事業所</w:t>
                            </w:r>
                            <w:r w:rsidRPr="00213B4D">
                              <w:rPr>
                                <w:rFonts w:ascii="ＭＳ ゴシック" w:eastAsia="ＭＳ ゴシック" w:hAnsi="ＭＳ ゴシック"/>
                                <w:color w:val="000000" w:themeColor="text1"/>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51306" id="テキスト ボックス 1752076264" o:spid="_x0000_s1064" type="#_x0000_t202" style="position:absolute;left:0;text-align:left;margin-left:-12.3pt;margin-top:-20.1pt;width:500.15pt;height:27pt;z-index:25230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SlGgIAADQEAAAOAAAAZHJzL2Uyb0RvYy54bWysU01vGyEQvVfqf0Dc611vHDdZeR25iVxV&#10;ipJITpQzZsGLxDIUsHfdX9+B9ZfSnqpeYGCG+XjvMbvrW012wnkFpqLjUU6JMBxqZTYVfXtdfrmh&#10;xAdmaqbBiIruhad388+fZp0tRQEN6Fo4gkmMLztb0SYEW2aZ541omR+BFQadElzLAh7dJqsd6zB7&#10;q7Miz6dZB662DrjwHm8fBiedp/xSCh6epfQiEF1R7C2k1aV1HddsPmPlxjHbKH5og/1DFy1TBoue&#10;Uj2wwMjWqT9StYo78CDDiEObgZSKizQDTjPOP0yzapgVaRYEx9sTTP7/peVPu5V9cST036BHAiMg&#10;nfWlx8s4Ty9dG3fslKAfIdyfYBN9IBwvp1fXxXhaUMLRdzUpbvOEa3Z+bZ0P3wW0JBoVdUhLQovt&#10;Hn3Aihh6DInFDCyV1okabUiXKuTpwcmDL7TBh+deoxX6dU9UjV3cHAdZQ73H+RwM1HvLlwqbeGQ+&#10;vDCHXONIqN/wjIvUgMXgYFHSgPv1t/sYjxSgl5IOtVNR/3PLnKBE/zBIzu14MoliS4fJ9dcCD+7S&#10;s770mG17DyjPMf4Uy5MZ44M+mtJB+44yX8Sq6GKGY+2KhqN5HwZF4zfhYrFIQSgvy8KjWVkeU0dY&#10;I8Sv/Ttz9sBDQAaf4KgyVn6gY4gdCFlsA0iVuIpAD6ge8EdpJgoP3yhq//Kcos6fff4bAAD//wMA&#10;UEsDBBQABgAIAAAAIQATEK1y4gAAAAoBAAAPAAAAZHJzL2Rvd25yZXYueG1sTI9NT8MwDIbvSPyH&#10;yEjctpSyj1KaTlOlCQnBYWMXbm6TtRWNU5psK/v1Mye42fKj18+brUbbiZMZfOtIwcM0AmGocrql&#10;WsH+YzNJQPiApLFzZBT8GA+r/PYmw1S7M23NaRdqwSHkU1TQhNCnUvqqMRb91PWG+HZwg8XA61BL&#10;PeCZw20n4yhaSIst8YcGe1M0pvraHa2C12LzjtsytsmlK17eDuv+e/85V+r+blw/gwhmDH8w/Oqz&#10;OuTsVLojaS86BZN4tmCUh1kUg2DiaTlfgigZfUxA5pn8XyG/AgAA//8DAFBLAQItABQABgAIAAAA&#10;IQC2gziS/gAAAOEBAAATAAAAAAAAAAAAAAAAAAAAAABbQ29udGVudF9UeXBlc10ueG1sUEsBAi0A&#10;FAAGAAgAAAAhADj9If/WAAAAlAEAAAsAAAAAAAAAAAAAAAAALwEAAF9yZWxzLy5yZWxzUEsBAi0A&#10;FAAGAAgAAAAhAKXC5KUaAgAANAQAAA4AAAAAAAAAAAAAAAAALgIAAGRycy9lMm9Eb2MueG1sUEsB&#10;Ai0AFAAGAAgAAAAhABMQrXLiAAAACgEAAA8AAAAAAAAAAAAAAAAAdAQAAGRycy9kb3ducmV2Lnht&#10;bFBLBQYAAAAABAAEAPMAAACDBQAAAAA=&#10;" filled="f" stroked="f" strokeweight=".5pt">
                <v:textbox>
                  <w:txbxContent>
                    <w:p w14:paraId="49215EA1" w14:textId="1DC665B7" w:rsidR="00F818C4" w:rsidRPr="00213B4D" w:rsidRDefault="00F818C4" w:rsidP="00F818C4">
                      <w:pPr>
                        <w:jc w:val="center"/>
                        <w:rPr>
                          <w:rFonts w:ascii="ＭＳ ゴシック" w:eastAsia="ＭＳ ゴシック" w:hAnsi="ＭＳ ゴシック"/>
                          <w:color w:val="FF0000"/>
                          <w:sz w:val="21"/>
                        </w:rPr>
                      </w:pPr>
                      <w:r w:rsidRPr="00213B4D">
                        <w:rPr>
                          <w:rFonts w:ascii="ＭＳ ゴシック" w:eastAsia="ＭＳ ゴシック" w:hAnsi="ＭＳ ゴシック" w:hint="eastAsia"/>
                          <w:sz w:val="21"/>
                        </w:rPr>
                        <w:t>図２－１－</w:t>
                      </w:r>
                      <w:r w:rsidR="004F1B5A" w:rsidRPr="00213B4D">
                        <w:rPr>
                          <w:rFonts w:ascii="ＭＳ ゴシック" w:eastAsia="ＭＳ ゴシック" w:hAnsi="ＭＳ ゴシック" w:hint="eastAsia"/>
                          <w:color w:val="000000" w:themeColor="text1"/>
                          <w:sz w:val="21"/>
                        </w:rPr>
                        <w:t>６</w:t>
                      </w:r>
                      <w:r w:rsidRPr="00213B4D">
                        <w:rPr>
                          <w:rFonts w:ascii="ＭＳ ゴシック" w:eastAsia="ＭＳ ゴシック" w:hAnsi="ＭＳ ゴシック"/>
                          <w:color w:val="000000" w:themeColor="text1"/>
                          <w:sz w:val="21"/>
                        </w:rPr>
                        <w:t xml:space="preserve">　</w:t>
                      </w:r>
                      <w:r w:rsidRPr="00213B4D">
                        <w:rPr>
                          <w:rFonts w:ascii="ＭＳ ゴシック" w:eastAsia="ＭＳ ゴシック" w:hAnsi="ＭＳ ゴシック" w:hint="eastAsia"/>
                          <w:color w:val="000000" w:themeColor="text1"/>
                          <w:sz w:val="21"/>
                        </w:rPr>
                        <w:t>介護人材の充足に向けて今後取り組みたいこと、引き続き実践したいこと</w:t>
                      </w:r>
                      <w:r w:rsidRPr="00213B4D">
                        <w:rPr>
                          <w:rFonts w:ascii="ＭＳ ゴシック" w:eastAsia="ＭＳ ゴシック" w:hAnsi="ＭＳ ゴシック"/>
                          <w:color w:val="000000" w:themeColor="text1"/>
                          <w:sz w:val="21"/>
                        </w:rPr>
                        <w:t>（</w:t>
                      </w:r>
                      <w:r w:rsidRPr="00213B4D">
                        <w:rPr>
                          <w:rFonts w:ascii="ＭＳ ゴシック" w:eastAsia="ＭＳ ゴシック" w:hAnsi="ＭＳ ゴシック" w:hint="eastAsia"/>
                          <w:color w:val="000000" w:themeColor="text1"/>
                          <w:sz w:val="21"/>
                        </w:rPr>
                        <w:t>事業所</w:t>
                      </w:r>
                      <w:r w:rsidRPr="00213B4D">
                        <w:rPr>
                          <w:rFonts w:ascii="ＭＳ ゴシック" w:eastAsia="ＭＳ ゴシック" w:hAnsi="ＭＳ ゴシック"/>
                          <w:color w:val="000000" w:themeColor="text1"/>
                          <w:sz w:val="21"/>
                        </w:rPr>
                        <w:t>）</w:t>
                      </w:r>
                    </w:p>
                  </w:txbxContent>
                </v:textbox>
                <w10:wrap anchorx="margin"/>
              </v:shape>
            </w:pict>
          </mc:Fallback>
        </mc:AlternateContent>
      </w:r>
      <w:r w:rsidR="00565B84" w:rsidRPr="007F2019">
        <w:rPr>
          <w:rFonts w:hAnsi="ＭＳ 明朝" w:hint="eastAsia"/>
          <w:noProof/>
        </w:rPr>
        <mc:AlternateContent>
          <mc:Choice Requires="wps">
            <w:drawing>
              <wp:anchor distT="0" distB="0" distL="114300" distR="114300" simplePos="0" relativeHeight="252303360" behindDoc="0" locked="0" layoutInCell="1" allowOverlap="1" wp14:anchorId="0D5BCE72" wp14:editId="79B77CB8">
                <wp:simplePos x="0" y="0"/>
                <wp:positionH relativeFrom="margin">
                  <wp:posOffset>4789819</wp:posOffset>
                </wp:positionH>
                <wp:positionV relativeFrom="paragraph">
                  <wp:posOffset>2855933</wp:posOffset>
                </wp:positionV>
                <wp:extent cx="847725" cy="409575"/>
                <wp:effectExtent l="0" t="0" r="0" b="0"/>
                <wp:wrapNone/>
                <wp:docPr id="582216858" name="テキスト ボックス 582216858"/>
                <wp:cNvGraphicFramePr/>
                <a:graphic xmlns:a="http://schemas.openxmlformats.org/drawingml/2006/main">
                  <a:graphicData uri="http://schemas.microsoft.com/office/word/2010/wordprocessingShape">
                    <wps:wsp>
                      <wps:cNvSpPr txBox="1"/>
                      <wps:spPr>
                        <a:xfrm>
                          <a:off x="0" y="0"/>
                          <a:ext cx="847725" cy="409575"/>
                        </a:xfrm>
                        <a:prstGeom prst="rect">
                          <a:avLst/>
                        </a:prstGeom>
                        <a:noFill/>
                        <a:ln w="6350">
                          <a:noFill/>
                        </a:ln>
                      </wps:spPr>
                      <wps:txbx>
                        <w:txbxContent>
                          <w:p w14:paraId="69C48700" w14:textId="76E70618" w:rsidR="00F818C4" w:rsidRDefault="00F818C4" w:rsidP="00F818C4">
                            <w:pPr>
                              <w:spacing w:line="240" w:lineRule="exact"/>
                              <w:jc w:val="left"/>
                              <w:rPr>
                                <w:rFonts w:ascii="游ゴシック" w:eastAsia="游ゴシック" w:hAnsi="游ゴシック"/>
                                <w:sz w:val="18"/>
                              </w:rPr>
                            </w:pPr>
                            <w:r w:rsidRPr="004E7E17">
                              <w:rPr>
                                <w:rFonts w:ascii="游ゴシック" w:eastAsia="游ゴシック" w:hAnsi="游ゴシック"/>
                                <w:sz w:val="18"/>
                              </w:rPr>
                              <w:t>n=</w:t>
                            </w:r>
                            <w:r w:rsidR="000F5584">
                              <w:rPr>
                                <w:rFonts w:ascii="游ゴシック" w:eastAsia="游ゴシック" w:hAnsi="游ゴシック" w:hint="eastAsia"/>
                                <w:sz w:val="18"/>
                              </w:rPr>
                              <w:t>76</w:t>
                            </w:r>
                          </w:p>
                          <w:p w14:paraId="337C0249" w14:textId="77777777" w:rsidR="00F818C4" w:rsidRPr="004E7E17" w:rsidRDefault="00F818C4" w:rsidP="00F818C4">
                            <w:pPr>
                              <w:spacing w:line="240" w:lineRule="exact"/>
                              <w:jc w:val="left"/>
                              <w:rPr>
                                <w:rFonts w:ascii="游ゴシック" w:eastAsia="游ゴシック" w:hAnsi="游ゴシック"/>
                                <w:sz w:val="18"/>
                              </w:rPr>
                            </w:pPr>
                            <w:r>
                              <w:rPr>
                                <w:rFonts w:ascii="游ゴシック" w:eastAsia="游ゴシック" w:hAnsi="游ゴシック" w:hint="eastAsia"/>
                                <w:sz w:val="18"/>
                              </w:rPr>
                              <w:t>※複数回答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BCE72" id="テキスト ボックス 582216858" o:spid="_x0000_s1065" type="#_x0000_t202" style="position:absolute;left:0;text-align:left;margin-left:377.15pt;margin-top:224.9pt;width:66.75pt;height:32.25pt;z-index:25230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3EHAIAADMEAAAOAAAAZHJzL2Uyb0RvYy54bWysU8tu2zAQvBfoPxC815IdO44Fy4GbwEWB&#10;IAngFDnTFGkJILksSVtyv75Lyi+kPRW9ULvc1T5mhvP7TiuyF843YEo6HOSUCMOhasy2pD/eVl/u&#10;KPGBmYopMKKkB+Hp/eLzp3lrCzGCGlQlHMEixhetLWkdgi2yzPNaaOYHYIXBoASnWUDXbbPKsRar&#10;a5WN8vw2a8FV1gEX3uPtYx+ki1RfSsHDi5ReBKJKirOFdLp0buKZLeas2Dpm64Yfx2D/MIVmjcGm&#10;51KPLDCyc80fpXTDHXiQYcBBZyBlw0XaAbcZ5h+2WdfMirQLguPtGSb//8ry5/3avjoSuq/QIYER&#10;kNb6wuNl3KeTTscvTkowjhAezrCJLhCOl3fj6XQ0oYRjaJzPJtNJrJJdfrbOh28CNIlGSR2yksBi&#10;+ycf+tRTSuxlYNUolZhRhrQlvb2Z5OmHcwSLK4M9LqNGK3SbjjRVSW9mpz02UB1wPQc9897yVYND&#10;PDEfXplDqnEjlG94wUMqwGZwtCipwf36233MRwYwSkmL0imp/7ljTlCivhvkZjYcj6PWkjOeTEfo&#10;uOvI5jpidvoBUJ1DfCiWJzPmB3UypQP9jipfxq4YYoZj75KGk/kQekHjK+FiuUxJqC7LwpNZWx5L&#10;R1gjxG/dO3P2yENAAp/hJDJWfKCjz+0JWe4CyCZxFYHuUT3ij8pMbB9fUZT+tZ+yLm998RsAAP//&#10;AwBQSwMEFAAGAAgAAAAhANXPkBLiAAAACwEAAA8AAABkcnMvZG93bnJldi54bWxMj8FOwzAQRO9I&#10;/IO1SNyo05LQELKpqkgVEqKHll64bWI3iYjtELtt4OtZTnDb0TzNzuSryfTirEffOYswn0UgtK2d&#10;6myDcHjb3KUgfCCrqHdWI3xpD6vi+iqnTLmL3enzPjSCQ6zPCKENYcik9HWrDfmZG7Rl7+hGQ4Hl&#10;2Eg10oXDTS8XUfQgDXWWP7Q06LLV9cf+ZBBeys2WdtXCpN99+fx6XA+fh/cE8fZmWj+BCHoKfzD8&#10;1ufqUHCnyp2s8qJHWCbxPaMIcfzIG5hI0yUfFUIyZ0sWufy/ofgBAAD//wMAUEsBAi0AFAAGAAgA&#10;AAAhALaDOJL+AAAA4QEAABMAAAAAAAAAAAAAAAAAAAAAAFtDb250ZW50X1R5cGVzXS54bWxQSwEC&#10;LQAUAAYACAAAACEAOP0h/9YAAACUAQAACwAAAAAAAAAAAAAAAAAvAQAAX3JlbHMvLnJlbHNQSwEC&#10;LQAUAAYACAAAACEA2ZutxBwCAAAzBAAADgAAAAAAAAAAAAAAAAAuAgAAZHJzL2Uyb0RvYy54bWxQ&#10;SwECLQAUAAYACAAAACEA1c+QEuIAAAALAQAADwAAAAAAAAAAAAAAAAB2BAAAZHJzL2Rvd25yZXYu&#10;eG1sUEsFBgAAAAAEAAQA8wAAAIUFAAAAAA==&#10;" filled="f" stroked="f" strokeweight=".5pt">
                <v:textbox>
                  <w:txbxContent>
                    <w:p w14:paraId="69C48700" w14:textId="76E70618" w:rsidR="00F818C4" w:rsidRDefault="00F818C4" w:rsidP="00F818C4">
                      <w:pPr>
                        <w:spacing w:line="240" w:lineRule="exact"/>
                        <w:jc w:val="left"/>
                        <w:rPr>
                          <w:rFonts w:ascii="游ゴシック" w:eastAsia="游ゴシック" w:hAnsi="游ゴシック"/>
                          <w:sz w:val="18"/>
                        </w:rPr>
                      </w:pPr>
                      <w:r w:rsidRPr="004E7E17">
                        <w:rPr>
                          <w:rFonts w:ascii="游ゴシック" w:eastAsia="游ゴシック" w:hAnsi="游ゴシック"/>
                          <w:sz w:val="18"/>
                        </w:rPr>
                        <w:t>n=</w:t>
                      </w:r>
                      <w:r w:rsidR="000F5584">
                        <w:rPr>
                          <w:rFonts w:ascii="游ゴシック" w:eastAsia="游ゴシック" w:hAnsi="游ゴシック" w:hint="eastAsia"/>
                          <w:sz w:val="18"/>
                        </w:rPr>
                        <w:t>76</w:t>
                      </w:r>
                    </w:p>
                    <w:p w14:paraId="337C0249" w14:textId="77777777" w:rsidR="00F818C4" w:rsidRPr="004E7E17" w:rsidRDefault="00F818C4" w:rsidP="00F818C4">
                      <w:pPr>
                        <w:spacing w:line="240" w:lineRule="exact"/>
                        <w:jc w:val="left"/>
                        <w:rPr>
                          <w:rFonts w:ascii="游ゴシック" w:eastAsia="游ゴシック" w:hAnsi="游ゴシック"/>
                          <w:sz w:val="18"/>
                        </w:rPr>
                      </w:pPr>
                      <w:r>
                        <w:rPr>
                          <w:rFonts w:ascii="游ゴシック" w:eastAsia="游ゴシック" w:hAnsi="游ゴシック" w:hint="eastAsia"/>
                          <w:sz w:val="18"/>
                        </w:rPr>
                        <w:t>※複数回答</w:t>
                      </w:r>
                    </w:p>
                  </w:txbxContent>
                </v:textbox>
                <w10:wrap anchorx="margin"/>
              </v:shape>
            </w:pict>
          </mc:Fallback>
        </mc:AlternateContent>
      </w:r>
      <w:r w:rsidR="00565B84" w:rsidRPr="007F2019">
        <w:rPr>
          <w:rFonts w:hAnsi="ＭＳ 明朝" w:hint="eastAsia"/>
          <w:noProof/>
        </w:rPr>
        <mc:AlternateContent>
          <mc:Choice Requires="wps">
            <w:drawing>
              <wp:anchor distT="0" distB="0" distL="114300" distR="114300" simplePos="0" relativeHeight="252371968" behindDoc="0" locked="0" layoutInCell="1" allowOverlap="1" wp14:anchorId="1F9BD0BF" wp14:editId="38C4C590">
                <wp:simplePos x="0" y="0"/>
                <wp:positionH relativeFrom="margin">
                  <wp:posOffset>408062</wp:posOffset>
                </wp:positionH>
                <wp:positionV relativeFrom="paragraph">
                  <wp:posOffset>3480530</wp:posOffset>
                </wp:positionV>
                <wp:extent cx="5243830" cy="408562"/>
                <wp:effectExtent l="0" t="0" r="0" b="0"/>
                <wp:wrapNone/>
                <wp:docPr id="2132313035" name="テキスト ボックス 2132313035"/>
                <wp:cNvGraphicFramePr/>
                <a:graphic xmlns:a="http://schemas.openxmlformats.org/drawingml/2006/main">
                  <a:graphicData uri="http://schemas.microsoft.com/office/word/2010/wordprocessingShape">
                    <wps:wsp>
                      <wps:cNvSpPr txBox="1"/>
                      <wps:spPr>
                        <a:xfrm>
                          <a:off x="0" y="0"/>
                          <a:ext cx="5243830" cy="408562"/>
                        </a:xfrm>
                        <a:prstGeom prst="rect">
                          <a:avLst/>
                        </a:prstGeom>
                        <a:noFill/>
                        <a:ln w="6350">
                          <a:noFill/>
                        </a:ln>
                      </wps:spPr>
                      <wps:txbx>
                        <w:txbxContent>
                          <w:p w14:paraId="738F83B6" w14:textId="777529F6" w:rsidR="00F818C4" w:rsidRPr="00FB41E0" w:rsidRDefault="00F818C4" w:rsidP="00F818C4">
                            <w:pPr>
                              <w:spacing w:line="240" w:lineRule="exact"/>
                              <w:jc w:val="left"/>
                              <w:rPr>
                                <w:color w:val="000000" w:themeColor="text1"/>
                                <w:sz w:val="20"/>
                              </w:rPr>
                            </w:pPr>
                            <w:r w:rsidRPr="00FB41E0">
                              <w:rPr>
                                <w:rFonts w:hint="eastAsia"/>
                                <w:color w:val="000000" w:themeColor="text1"/>
                                <w:sz w:val="20"/>
                              </w:rPr>
                              <w:t>（</w:t>
                            </w:r>
                            <w:r w:rsidRPr="00FB41E0">
                              <w:rPr>
                                <w:color w:val="000000" w:themeColor="text1"/>
                                <w:sz w:val="20"/>
                              </w:rPr>
                              <w:t>資料）</w:t>
                            </w:r>
                            <w:r w:rsidR="007871BB" w:rsidRPr="00FB41E0">
                              <w:rPr>
                                <w:rFonts w:hint="eastAsia"/>
                                <w:color w:val="000000" w:themeColor="text1"/>
                                <w:sz w:val="20"/>
                              </w:rPr>
                              <w:t>千葉県福祉人材</w:t>
                            </w:r>
                            <w:r w:rsidRPr="00FB41E0">
                              <w:rPr>
                                <w:color w:val="000000" w:themeColor="text1"/>
                                <w:sz w:val="20"/>
                              </w:rPr>
                              <w:t>センター「</w:t>
                            </w:r>
                            <w:r w:rsidRPr="00FB41E0">
                              <w:rPr>
                                <w:rFonts w:hint="eastAsia"/>
                                <w:color w:val="000000" w:themeColor="text1"/>
                                <w:sz w:val="20"/>
                              </w:rPr>
                              <w:t>令和５年度</w:t>
                            </w:r>
                            <w:r w:rsidR="007871BB" w:rsidRPr="00FB41E0">
                              <w:rPr>
                                <w:rFonts w:hint="eastAsia"/>
                                <w:color w:val="000000" w:themeColor="text1"/>
                                <w:sz w:val="20"/>
                              </w:rPr>
                              <w:t>介護人材確保・定着に関する法人</w:t>
                            </w:r>
                            <w:r w:rsidRPr="00FB41E0">
                              <w:rPr>
                                <w:color w:val="000000" w:themeColor="text1"/>
                                <w:sz w:val="20"/>
                              </w:rPr>
                              <w:t>調査」</w:t>
                            </w:r>
                          </w:p>
                          <w:p w14:paraId="63BCCB7C" w14:textId="77777777" w:rsidR="00F818C4" w:rsidRPr="00657505" w:rsidRDefault="00F818C4" w:rsidP="00F818C4">
                            <w:pPr>
                              <w:spacing w:line="240" w:lineRule="exact"/>
                              <w:jc w:val="left"/>
                              <w:rPr>
                                <w:sz w:val="20"/>
                              </w:rPr>
                            </w:pPr>
                            <w:r>
                              <w:rPr>
                                <w:rFonts w:hint="eastAsia"/>
                                <w:sz w:val="20"/>
                              </w:rPr>
                              <w:t>（注</w:t>
                            </w:r>
                            <w:r>
                              <w:rPr>
                                <w:sz w:val="20"/>
                              </w:rPr>
                              <w:t>）</w:t>
                            </w:r>
                            <w:r>
                              <w:rPr>
                                <w:rFonts w:hint="eastAsia"/>
                                <w:sz w:val="20"/>
                              </w:rPr>
                              <w:t xml:space="preserve">　</w:t>
                            </w:r>
                            <w:r>
                              <w:rPr>
                                <w:sz w:val="20"/>
                              </w:rPr>
                              <w:t>一部抜粋</w:t>
                            </w:r>
                          </w:p>
                          <w:p w14:paraId="5CD74350" w14:textId="70E41DDA" w:rsidR="00F818C4" w:rsidRPr="00B613CC" w:rsidRDefault="00F818C4" w:rsidP="007871BB">
                            <w:pPr>
                              <w:spacing w:line="240" w:lineRule="exact"/>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BD0BF" id="テキスト ボックス 2132313035" o:spid="_x0000_s1066" type="#_x0000_t202" style="position:absolute;left:0;text-align:left;margin-left:32.15pt;margin-top:274.05pt;width:412.9pt;height:32.15pt;z-index:25237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o2GgIAADQEAAAOAAAAZHJzL2Uyb0RvYy54bWysU8lu2zAQvRfoPxC815LXuoLlwE3gokCQ&#10;BHCKnGmKtAhQHJakLblf3yHlDWlPRS/UDN9olveGi7uu0eQgnFdgSjoc5JQIw6FSZlfSH6/rT3NK&#10;fGCmYhqMKOlReHq3/Phh0dpCjKAGXQlHMInxRWtLWodgiyzzvBYN8wOwwiAowTUsoOt2WeVYi9kb&#10;nY3yfJa14CrrgAvv8fahB+ky5ZdS8PAspReB6JJibyGdLp3beGbLBSt2jtla8VMb7B+6aJgyWPSS&#10;6oEFRvZO/ZGqUdyBBxkGHJoMpFRcpBlwmmH+bppNzaxIsyA53l5o8v8vLX86bOyLI6H7Ch0KGAlp&#10;rS88XsZ5Ouma+MVOCeJI4fFCm+gC4Xg5HU3G8zFCHLFJPp/ORjFNdv3bOh++CWhINErqUJbEFjs8&#10;+tCHnkNiMQNrpXWSRhvSlnQ2nubphwuCybXBGtdeoxW6bUdUFbs4D7KF6ojzOeil95avFTbxyHx4&#10;YQ61xr5xf8MzHlIDFoOTRUkN7tff7mM8SoAoJS3uTkn9zz1zghL93aA4X4YTbICE5Eymn0fouFtk&#10;e4uYfXMPuJ5DfCmWJzPGB302pYPmDdd8FasixAzH2iUNZ/M+9BuNz4SL1SoF4XpZFh7NxvKYOtIa&#10;KX7t3pizJx0CKvgE5y1jxTs5+thekNU+gFRJq0h0z+qJf1zNpPbpGcXdv/VT1PWxL38DAAD//wMA&#10;UEsDBBQABgAIAAAAIQDkX26n4QAAAAoBAAAPAAAAZHJzL2Rvd25yZXYueG1sTI/BToNAEIbvJr7D&#10;Zky82QWkDSJL05A0JkYPrb14G9gtENlZZLct+vSOJ73N5P/yzzfFeraDOJvJ944UxIsIhKHG6Z5a&#10;BYe37V0GwgckjYMjo+DLeFiX11cF5tpdaGfO+9AKLiGfo4IuhDGX0jedsegXbjTE2dFNFgOvUyv1&#10;hBcut4NMomglLfbEFzocTdWZ5mN/sgqeq+0r7urEZt9D9fRy3Iyfh/elUrc38+YRRDBz+IPhV5/V&#10;oWSn2p1IezEoWKX3TCpYplkMgoHsIeKh5iROUpBlIf+/UP4AAAD//wMAUEsBAi0AFAAGAAgAAAAh&#10;ALaDOJL+AAAA4QEAABMAAAAAAAAAAAAAAAAAAAAAAFtDb250ZW50X1R5cGVzXS54bWxQSwECLQAU&#10;AAYACAAAACEAOP0h/9YAAACUAQAACwAAAAAAAAAAAAAAAAAvAQAAX3JlbHMvLnJlbHNQSwECLQAU&#10;AAYACAAAACEAsbK6NhoCAAA0BAAADgAAAAAAAAAAAAAAAAAuAgAAZHJzL2Uyb0RvYy54bWxQSwEC&#10;LQAUAAYACAAAACEA5F9up+EAAAAKAQAADwAAAAAAAAAAAAAAAAB0BAAAZHJzL2Rvd25yZXYueG1s&#10;UEsFBgAAAAAEAAQA8wAAAIIFAAAAAA==&#10;" filled="f" stroked="f" strokeweight=".5pt">
                <v:textbox>
                  <w:txbxContent>
                    <w:p w14:paraId="738F83B6" w14:textId="777529F6" w:rsidR="00F818C4" w:rsidRPr="00FB41E0" w:rsidRDefault="00F818C4" w:rsidP="00F818C4">
                      <w:pPr>
                        <w:spacing w:line="240" w:lineRule="exact"/>
                        <w:jc w:val="left"/>
                        <w:rPr>
                          <w:color w:val="000000" w:themeColor="text1"/>
                          <w:sz w:val="20"/>
                        </w:rPr>
                      </w:pPr>
                      <w:r w:rsidRPr="00FB41E0">
                        <w:rPr>
                          <w:rFonts w:hint="eastAsia"/>
                          <w:color w:val="000000" w:themeColor="text1"/>
                          <w:sz w:val="20"/>
                        </w:rPr>
                        <w:t>（</w:t>
                      </w:r>
                      <w:r w:rsidRPr="00FB41E0">
                        <w:rPr>
                          <w:color w:val="000000" w:themeColor="text1"/>
                          <w:sz w:val="20"/>
                        </w:rPr>
                        <w:t>資料）</w:t>
                      </w:r>
                      <w:r w:rsidR="007871BB" w:rsidRPr="00FB41E0">
                        <w:rPr>
                          <w:rFonts w:hint="eastAsia"/>
                          <w:color w:val="000000" w:themeColor="text1"/>
                          <w:sz w:val="20"/>
                        </w:rPr>
                        <w:t>千葉県福祉人材</w:t>
                      </w:r>
                      <w:r w:rsidRPr="00FB41E0">
                        <w:rPr>
                          <w:color w:val="000000" w:themeColor="text1"/>
                          <w:sz w:val="20"/>
                        </w:rPr>
                        <w:t>センター「</w:t>
                      </w:r>
                      <w:r w:rsidRPr="00FB41E0">
                        <w:rPr>
                          <w:rFonts w:hint="eastAsia"/>
                          <w:color w:val="000000" w:themeColor="text1"/>
                          <w:sz w:val="20"/>
                        </w:rPr>
                        <w:t>令和５年度</w:t>
                      </w:r>
                      <w:r w:rsidR="007871BB" w:rsidRPr="00FB41E0">
                        <w:rPr>
                          <w:rFonts w:hint="eastAsia"/>
                          <w:color w:val="000000" w:themeColor="text1"/>
                          <w:sz w:val="20"/>
                        </w:rPr>
                        <w:t>介護人材確保・定着に関する法人</w:t>
                      </w:r>
                      <w:r w:rsidRPr="00FB41E0">
                        <w:rPr>
                          <w:color w:val="000000" w:themeColor="text1"/>
                          <w:sz w:val="20"/>
                        </w:rPr>
                        <w:t>調査」</w:t>
                      </w:r>
                    </w:p>
                    <w:p w14:paraId="63BCCB7C" w14:textId="77777777" w:rsidR="00F818C4" w:rsidRPr="00657505" w:rsidRDefault="00F818C4" w:rsidP="00F818C4">
                      <w:pPr>
                        <w:spacing w:line="240" w:lineRule="exact"/>
                        <w:jc w:val="left"/>
                        <w:rPr>
                          <w:sz w:val="20"/>
                        </w:rPr>
                      </w:pPr>
                      <w:r>
                        <w:rPr>
                          <w:rFonts w:hint="eastAsia"/>
                          <w:sz w:val="20"/>
                        </w:rPr>
                        <w:t>（注</w:t>
                      </w:r>
                      <w:r>
                        <w:rPr>
                          <w:sz w:val="20"/>
                        </w:rPr>
                        <w:t>）</w:t>
                      </w:r>
                      <w:r>
                        <w:rPr>
                          <w:rFonts w:hint="eastAsia"/>
                          <w:sz w:val="20"/>
                        </w:rPr>
                        <w:t xml:space="preserve">　</w:t>
                      </w:r>
                      <w:r>
                        <w:rPr>
                          <w:sz w:val="20"/>
                        </w:rPr>
                        <w:t>一部抜粋</w:t>
                      </w:r>
                    </w:p>
                    <w:p w14:paraId="5CD74350" w14:textId="70E41DDA" w:rsidR="00F818C4" w:rsidRPr="00B613CC" w:rsidRDefault="00F818C4" w:rsidP="007871BB">
                      <w:pPr>
                        <w:spacing w:line="240" w:lineRule="exact"/>
                        <w:jc w:val="center"/>
                        <w:rPr>
                          <w:sz w:val="18"/>
                        </w:rPr>
                      </w:pPr>
                    </w:p>
                  </w:txbxContent>
                </v:textbox>
                <w10:wrap anchorx="margin"/>
              </v:shape>
            </w:pict>
          </mc:Fallback>
        </mc:AlternateContent>
      </w:r>
      <w:r w:rsidR="00565B84" w:rsidRPr="007F2019">
        <w:rPr>
          <w:noProof/>
        </w:rPr>
        <w:drawing>
          <wp:anchor distT="0" distB="0" distL="114300" distR="114300" simplePos="0" relativeHeight="252300288" behindDoc="0" locked="0" layoutInCell="1" allowOverlap="1" wp14:anchorId="54CA7A4C" wp14:editId="5F99AD4E">
            <wp:simplePos x="0" y="0"/>
            <wp:positionH relativeFrom="margin">
              <wp:posOffset>95885</wp:posOffset>
            </wp:positionH>
            <wp:positionV relativeFrom="paragraph">
              <wp:posOffset>0</wp:posOffset>
            </wp:positionV>
            <wp:extent cx="5865495" cy="3608705"/>
            <wp:effectExtent l="0" t="0" r="1905" b="0"/>
            <wp:wrapThrough wrapText="bothSides">
              <wp:wrapPolygon edited="0">
                <wp:start x="0" y="0"/>
                <wp:lineTo x="0" y="21437"/>
                <wp:lineTo x="21537" y="21437"/>
                <wp:lineTo x="21537" y="0"/>
                <wp:lineTo x="0" y="0"/>
              </wp:wrapPolygon>
            </wp:wrapThrough>
            <wp:docPr id="276526278" name="グラフ 2765262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621B33D" w14:textId="5DDF071B" w:rsidR="00F818C4" w:rsidRPr="007F2019" w:rsidRDefault="00F818C4" w:rsidP="0088718F">
      <w:pPr>
        <w:spacing w:line="160" w:lineRule="exact"/>
        <w:ind w:firstLineChars="100" w:firstLine="232"/>
        <w:rPr>
          <w:rFonts w:ascii="ＭＳ ゴシック" w:eastAsia="ＭＳ ゴシック" w:hAnsi="ＭＳ ゴシック"/>
        </w:rPr>
      </w:pPr>
    </w:p>
    <w:p w14:paraId="156659DC" w14:textId="3AC6770F" w:rsidR="00933485" w:rsidRPr="007F2019" w:rsidRDefault="0035298C" w:rsidP="001934F2">
      <w:pPr>
        <w:ind w:firstLineChars="100" w:firstLine="232"/>
        <w:rPr>
          <w:rFonts w:ascii="ＭＳ ゴシック" w:eastAsia="ＭＳ ゴシック" w:hAnsi="ＭＳ ゴシック"/>
        </w:rPr>
      </w:pPr>
      <w:r w:rsidRPr="007F2019">
        <w:rPr>
          <w:rFonts w:ascii="ＭＳ ゴシック" w:eastAsia="ＭＳ ゴシック" w:hAnsi="ＭＳ ゴシック" w:hint="eastAsia"/>
        </w:rPr>
        <w:t xml:space="preserve">○　</w:t>
      </w:r>
      <w:r w:rsidR="00A61C34" w:rsidRPr="007F2019">
        <w:rPr>
          <w:rFonts w:ascii="ＭＳ ゴシック" w:eastAsia="ＭＳ ゴシック" w:hAnsi="ＭＳ ゴシック" w:hint="eastAsia"/>
        </w:rPr>
        <w:t>介護職員の離職</w:t>
      </w:r>
      <w:r w:rsidR="00396281" w:rsidRPr="007F2019">
        <w:rPr>
          <w:rFonts w:ascii="ＭＳ ゴシック" w:eastAsia="ＭＳ ゴシック" w:hAnsi="ＭＳ ゴシック" w:hint="eastAsia"/>
        </w:rPr>
        <w:t>率</w:t>
      </w:r>
      <w:r w:rsidR="006C1074" w:rsidRPr="007F2019">
        <w:rPr>
          <w:rFonts w:ascii="ＭＳ ゴシック" w:eastAsia="ＭＳ ゴシック" w:hAnsi="ＭＳ ゴシック" w:hint="eastAsia"/>
        </w:rPr>
        <w:t>・再就職率</w:t>
      </w:r>
    </w:p>
    <w:p w14:paraId="1291FDB4" w14:textId="03F3ACF7" w:rsidR="008206A6" w:rsidRPr="007F2019" w:rsidRDefault="008206A6" w:rsidP="00923960">
      <w:pPr>
        <w:spacing w:line="380" w:lineRule="exact"/>
        <w:ind w:leftChars="200" w:left="465" w:firstLineChars="100" w:firstLine="232"/>
        <w:rPr>
          <w:rFonts w:hAnsi="ＭＳ 明朝"/>
        </w:rPr>
      </w:pPr>
      <w:r w:rsidRPr="007F2019">
        <w:rPr>
          <w:rFonts w:hAnsi="ＭＳ 明朝" w:hint="eastAsia"/>
        </w:rPr>
        <w:t>介護職員の離職率は、</w:t>
      </w:r>
      <w:r w:rsidR="00BD706C" w:rsidRPr="007F2019">
        <w:rPr>
          <w:rFonts w:hAnsi="ＭＳ 明朝" w:hint="eastAsia"/>
        </w:rPr>
        <w:t>令和元</w:t>
      </w:r>
      <w:r w:rsidRPr="007F2019">
        <w:rPr>
          <w:rFonts w:hAnsi="ＭＳ 明朝" w:hint="eastAsia"/>
        </w:rPr>
        <w:t>年度の１</w:t>
      </w:r>
      <w:r w:rsidR="00BD706C" w:rsidRPr="007F2019">
        <w:rPr>
          <w:rFonts w:hAnsi="ＭＳ 明朝" w:hint="eastAsia"/>
        </w:rPr>
        <w:t>８．８</w:t>
      </w:r>
      <w:r w:rsidRPr="007F2019">
        <w:rPr>
          <w:rFonts w:hAnsi="ＭＳ 明朝" w:hint="eastAsia"/>
        </w:rPr>
        <w:t>％から</w:t>
      </w:r>
      <w:r w:rsidR="00BD706C" w:rsidRPr="007F2019">
        <w:rPr>
          <w:rFonts w:hAnsi="ＭＳ 明朝" w:hint="eastAsia"/>
        </w:rPr>
        <w:t>令和５</w:t>
      </w:r>
      <w:r w:rsidR="00A61C34" w:rsidRPr="007F2019">
        <w:rPr>
          <w:rFonts w:hAnsi="ＭＳ 明朝" w:hint="eastAsia"/>
        </w:rPr>
        <w:t>年度は１</w:t>
      </w:r>
      <w:r w:rsidR="00BD706C" w:rsidRPr="007F2019">
        <w:rPr>
          <w:rFonts w:hAnsi="ＭＳ 明朝" w:hint="eastAsia"/>
        </w:rPr>
        <w:t>４</w:t>
      </w:r>
      <w:r w:rsidR="00A61C34" w:rsidRPr="007F2019">
        <w:rPr>
          <w:rFonts w:hAnsi="ＭＳ 明朝" w:hint="eastAsia"/>
        </w:rPr>
        <w:t>．</w:t>
      </w:r>
      <w:r w:rsidR="00BD706C" w:rsidRPr="007F2019">
        <w:rPr>
          <w:rFonts w:hAnsi="ＭＳ 明朝" w:hint="eastAsia"/>
        </w:rPr>
        <w:t>２</w:t>
      </w:r>
      <w:r w:rsidR="00A61C34" w:rsidRPr="007F2019">
        <w:rPr>
          <w:rFonts w:hAnsi="ＭＳ 明朝" w:hint="eastAsia"/>
        </w:rPr>
        <w:t>％と低下傾向にありますが、全産業の離職率より依然として高くなっています。</w:t>
      </w:r>
    </w:p>
    <w:p w14:paraId="05BE9F63" w14:textId="0E527F33" w:rsidR="00A02C0B" w:rsidRPr="007F2019" w:rsidRDefault="00A02C0B" w:rsidP="00923960">
      <w:pPr>
        <w:spacing w:line="380" w:lineRule="exact"/>
        <w:ind w:leftChars="200" w:left="465" w:firstLineChars="100" w:firstLine="232"/>
        <w:rPr>
          <w:rFonts w:hAnsi="ＭＳ 明朝"/>
        </w:rPr>
      </w:pPr>
      <w:r w:rsidRPr="007F2019">
        <w:rPr>
          <w:rFonts w:hAnsi="ＭＳ 明朝" w:hint="eastAsia"/>
        </w:rPr>
        <w:t>「</w:t>
      </w:r>
      <w:r w:rsidR="00BD706C" w:rsidRPr="007F2019">
        <w:rPr>
          <w:rFonts w:hAnsi="ＭＳ 明朝" w:hint="eastAsia"/>
        </w:rPr>
        <w:t>令和５</w:t>
      </w:r>
      <w:r w:rsidRPr="007F2019">
        <w:rPr>
          <w:rFonts w:hAnsi="ＭＳ 明朝" w:hint="eastAsia"/>
        </w:rPr>
        <w:t>年度介護労働実態調査」によると、</w:t>
      </w:r>
      <w:r w:rsidR="00BD706C" w:rsidRPr="007F2019">
        <w:rPr>
          <w:rFonts w:hAnsi="ＭＳ 明朝" w:hint="eastAsia"/>
        </w:rPr>
        <w:t>前職（</w:t>
      </w:r>
      <w:r w:rsidRPr="007F2019">
        <w:rPr>
          <w:rFonts w:hAnsi="ＭＳ 明朝" w:hint="eastAsia"/>
        </w:rPr>
        <w:t>介護関係の仕事</w:t>
      </w:r>
      <w:r w:rsidR="00BD706C" w:rsidRPr="007F2019">
        <w:rPr>
          <w:rFonts w:hAnsi="ＭＳ 明朝" w:hint="eastAsia"/>
        </w:rPr>
        <w:t>）</w:t>
      </w:r>
      <w:r w:rsidRPr="007F2019">
        <w:rPr>
          <w:rFonts w:hAnsi="ＭＳ 明朝" w:hint="eastAsia"/>
        </w:rPr>
        <w:t>を辞めた理由として、「職場の人間関係」が</w:t>
      </w:r>
      <w:r w:rsidR="00BD706C" w:rsidRPr="007F2019">
        <w:rPr>
          <w:rFonts w:hAnsi="ＭＳ 明朝" w:hint="eastAsia"/>
        </w:rPr>
        <w:t>３７．４</w:t>
      </w:r>
      <w:r w:rsidRPr="007F2019">
        <w:rPr>
          <w:rFonts w:hAnsi="ＭＳ 明朝" w:hint="eastAsia"/>
        </w:rPr>
        <w:t>％と最も高くなっており、</w:t>
      </w:r>
      <w:r w:rsidR="007524B2" w:rsidRPr="007F2019">
        <w:rPr>
          <w:rFonts w:hAnsi="ＭＳ 明朝" w:hint="eastAsia"/>
        </w:rPr>
        <w:t>その他「</w:t>
      </w:r>
      <w:r w:rsidR="00BD706C" w:rsidRPr="007F2019">
        <w:rPr>
          <w:rFonts w:hAnsi="ＭＳ 明朝" w:hint="eastAsia"/>
        </w:rPr>
        <w:t>法人や施設等の理念や運営への不満」、「他に良い仕事・職場があった」</w:t>
      </w:r>
      <w:r w:rsidR="00D33CDE" w:rsidRPr="007F2019">
        <w:rPr>
          <w:rFonts w:hAnsi="ＭＳ 明朝" w:hint="eastAsia"/>
        </w:rPr>
        <w:t>の順に</w:t>
      </w:r>
      <w:r w:rsidR="007524B2" w:rsidRPr="007F2019">
        <w:rPr>
          <w:rFonts w:hAnsi="ＭＳ 明朝" w:hint="eastAsia"/>
        </w:rPr>
        <w:t>挙げられています。</w:t>
      </w:r>
    </w:p>
    <w:p w14:paraId="3E050D59" w14:textId="4882D32B" w:rsidR="006C1074" w:rsidRPr="007F2019" w:rsidRDefault="006C1074" w:rsidP="00923960">
      <w:pPr>
        <w:spacing w:line="380" w:lineRule="exact"/>
        <w:ind w:leftChars="200" w:left="465" w:firstLineChars="100" w:firstLine="232"/>
        <w:rPr>
          <w:rFonts w:hAnsi="ＭＳ 明朝"/>
        </w:rPr>
      </w:pPr>
      <w:r w:rsidRPr="007F2019">
        <w:rPr>
          <w:rFonts w:hAnsi="ＭＳ 明朝" w:hint="eastAsia"/>
        </w:rPr>
        <w:t>なお、介護</w:t>
      </w:r>
      <w:r w:rsidR="009604EF" w:rsidRPr="007F2019">
        <w:rPr>
          <w:rFonts w:hAnsi="ＭＳ 明朝" w:hint="eastAsia"/>
        </w:rPr>
        <w:t>職離職者</w:t>
      </w:r>
      <w:r w:rsidRPr="007F2019">
        <w:rPr>
          <w:rFonts w:hAnsi="ＭＳ 明朝" w:hint="eastAsia"/>
        </w:rPr>
        <w:t>の</w:t>
      </w:r>
      <w:r w:rsidR="009604EF" w:rsidRPr="007F2019">
        <w:rPr>
          <w:rFonts w:hAnsi="ＭＳ 明朝" w:hint="eastAsia"/>
        </w:rPr>
        <w:t>介護分野への</w:t>
      </w:r>
      <w:r w:rsidRPr="007F2019">
        <w:rPr>
          <w:rFonts w:hAnsi="ＭＳ 明朝" w:hint="eastAsia"/>
        </w:rPr>
        <w:t>再就職率は、令和元年度の３４．１％から令和５年度は５０．３％と、増加傾向にあり、職場への不満等により退職しても、</w:t>
      </w:r>
      <w:r w:rsidR="004F1B5A" w:rsidRPr="007F2019">
        <w:rPr>
          <w:rFonts w:hAnsi="ＭＳ 明朝" w:hint="eastAsia"/>
        </w:rPr>
        <w:t>一定数の方は</w:t>
      </w:r>
      <w:r w:rsidRPr="007F2019">
        <w:rPr>
          <w:rFonts w:hAnsi="ＭＳ 明朝" w:hint="eastAsia"/>
        </w:rPr>
        <w:t>介護の仕事自体に</w:t>
      </w:r>
      <w:r w:rsidR="00786DDA" w:rsidRPr="007F2019">
        <w:rPr>
          <w:rFonts w:hAnsi="ＭＳ 明朝" w:hint="eastAsia"/>
        </w:rPr>
        <w:t>やりがい・</w:t>
      </w:r>
      <w:r w:rsidRPr="007F2019">
        <w:rPr>
          <w:rFonts w:hAnsi="ＭＳ 明朝" w:hint="eastAsia"/>
        </w:rPr>
        <w:t>魅力を感じ、</w:t>
      </w:r>
      <w:r w:rsidR="004F1B5A" w:rsidRPr="007F2019">
        <w:rPr>
          <w:rFonts w:hAnsi="ＭＳ 明朝" w:hint="eastAsia"/>
        </w:rPr>
        <w:t>介護分野への</w:t>
      </w:r>
      <w:r w:rsidRPr="007F2019">
        <w:rPr>
          <w:rFonts w:hAnsi="ＭＳ 明朝" w:hint="eastAsia"/>
        </w:rPr>
        <w:t>再就職</w:t>
      </w:r>
      <w:r w:rsidR="004F1B5A" w:rsidRPr="007F2019">
        <w:rPr>
          <w:rFonts w:hAnsi="ＭＳ 明朝" w:hint="eastAsia"/>
        </w:rPr>
        <w:t>者</w:t>
      </w:r>
      <w:r w:rsidRPr="007F2019">
        <w:rPr>
          <w:rFonts w:hAnsi="ＭＳ 明朝" w:hint="eastAsia"/>
        </w:rPr>
        <w:t>が増えているものと思われます。</w:t>
      </w:r>
    </w:p>
    <w:p w14:paraId="7CF546E4" w14:textId="0A723701" w:rsidR="00D07C66" w:rsidRPr="007F2019" w:rsidRDefault="00564E94" w:rsidP="00FF7841">
      <w:pPr>
        <w:spacing w:line="360" w:lineRule="auto"/>
        <w:rPr>
          <w:rFonts w:ascii="ＭＳ ゴシック" w:eastAsia="ＭＳ ゴシック" w:hAnsi="ＭＳ ゴシック"/>
        </w:rPr>
      </w:pPr>
      <w:r w:rsidRPr="007F2019">
        <w:rPr>
          <w:rFonts w:ascii="ＭＳ ゴシック" w:eastAsia="ＭＳ ゴシック" w:hAnsi="ＭＳ ゴシック" w:hint="eastAsia"/>
          <w:noProof/>
        </w:rPr>
        <mc:AlternateContent>
          <mc:Choice Requires="wps">
            <w:drawing>
              <wp:anchor distT="0" distB="0" distL="114300" distR="114300" simplePos="0" relativeHeight="251825152" behindDoc="0" locked="0" layoutInCell="1" allowOverlap="1" wp14:anchorId="36B2698B" wp14:editId="1B2C15E5">
                <wp:simplePos x="0" y="0"/>
                <wp:positionH relativeFrom="margin">
                  <wp:posOffset>330484</wp:posOffset>
                </wp:positionH>
                <wp:positionV relativeFrom="paragraph">
                  <wp:posOffset>274874</wp:posOffset>
                </wp:positionV>
                <wp:extent cx="695325" cy="33337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2B02DB42" w14:textId="77777777" w:rsidR="00DB391B" w:rsidRPr="002F181F" w:rsidRDefault="00DB391B" w:rsidP="00757FDC">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2698B" id="テキスト ボックス 78" o:spid="_x0000_s1067" type="#_x0000_t202" style="position:absolute;left:0;text-align:left;margin-left:26pt;margin-top:21.65pt;width:54.75pt;height:26.2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Z/GgIAADUEAAAOAAAAZHJzL2Uyb0RvYy54bWysU8lu2zAQvRfoPxC81/KaxbAcuAlcFDCS&#10;AE6RM02RlgCKww5pS+7Xd0h5Q9pTUR/oGc5olvceZw9tbdheoa/A5nzQ63OmrISistuc/3hbfrnj&#10;zAdhC2HAqpwflOcP88+fZo2bqiGUYAqFjIpYP21czssQ3DTLvCxVLXwPnLIU1IC1COTiNitQNFS9&#10;Ntmw37/JGsDCIUjlPd0+dUE+T/W1VjK8aO1VYCbnNFtIJ6ZzE89sPhPTLQpXVvI4hviHKWpRWWp6&#10;LvUkgmA7rP4oVVcSwYMOPQl1BlpXUqUdaJtB/8M261I4lXYhcLw7w+T/X1n5vF+7V2Sh/QotERgB&#10;aZyferqM+7Qa6/hPkzKKE4SHM2yqDUzS5c39ZDSccCYpNKLf7SRWyS4fO/Thm4KaRSPnSKwksMR+&#10;5UOXekqJvSwsK2MSM8ayhhqMJv30wTlCxY2lHpdRoxXaTcuqIufj8x4bKA60HkLHvHdyWdEQK+HD&#10;q0CimjYi+YYXOrQBagZHi7MS8Nff7mM+MUBRzhqSTs79z51AxZn5bomb+8F4HLWWnPHkdkgOXkc2&#10;1xG7qx+B1Dmgh+JkMmN+MCdTI9TvpPJF7EohYSX1zrkMeHIeQydpeidSLRYpjfTlRFjZtZOxeAQ2&#10;gvzWvgt0RyYCUfgMJ5mJ6QdCutyOksUugK4SWxHqDtcjA6TNxPfxHUXxX/sp6/La578BAAD//wMA&#10;UEsDBBQABgAIAAAAIQC+GkX24QAAAAgBAAAPAAAAZHJzL2Rvd25yZXYueG1sTI/NTsMwEITvSLyD&#10;tUhcEHX6k1JCNhWqhJRDLi2oUm9uvMRRYzvYbhreHvdUjqMZzXyTr0fdsYGcb61BmE4SYGRqK1vT&#10;IHx9fjyvgPkgjBSdNYTwSx7Wxf1dLjJpL2ZLwy40LJYYnwkEFUKfce5rRVr4ie3JRO/bOi1ClK7h&#10;0olLLNcdnyXJkmvRmrigRE8bRfVpd9YIw75cyO2ggnvaVGVSnqqfl0OF+Pgwvr8BCzSGWxiu+BEd&#10;ish0tGcjPesQ0lm8EhAW8zmwq7+cpsCOCK/pCniR8/8Hij8AAAD//wMAUEsBAi0AFAAGAAgAAAAh&#10;ALaDOJL+AAAA4QEAABMAAAAAAAAAAAAAAAAAAAAAAFtDb250ZW50X1R5cGVzXS54bWxQSwECLQAU&#10;AAYACAAAACEAOP0h/9YAAACUAQAACwAAAAAAAAAAAAAAAAAvAQAAX3JlbHMvLnJlbHNQSwECLQAU&#10;AAYACAAAACEAhHPWfxoCAAA1BAAADgAAAAAAAAAAAAAAAAAuAgAAZHJzL2Uyb0RvYy54bWxQSwEC&#10;LQAUAAYACAAAACEAvhpF9uEAAAAIAQAADwAAAAAAAAAAAAAAAAB0BAAAZHJzL2Rvd25yZXYueG1s&#10;UEsFBgAAAAAEAAQA8wAAAIIFAAAAAA==&#10;" filled="f" stroked="f" strokeweight=".5pt">
                <v:textbox>
                  <w:txbxContent>
                    <w:p w14:paraId="2B02DB42" w14:textId="77777777" w:rsidR="00DB391B" w:rsidRPr="002F181F" w:rsidRDefault="00DB391B" w:rsidP="00757FDC">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w:t>
                      </w:r>
                      <w:r w:rsidRPr="002F181F">
                        <w:rPr>
                          <w:rFonts w:ascii="游ゴシック" w:eastAsia="游ゴシック" w:hAnsi="游ゴシック"/>
                          <w:color w:val="000000" w:themeColor="text1"/>
                          <w:sz w:val="18"/>
                          <w:szCs w:val="15"/>
                        </w:rPr>
                        <w:t>）</w:t>
                      </w:r>
                    </w:p>
                  </w:txbxContent>
                </v:textbox>
                <w10:wrap anchorx="margin"/>
              </v:shape>
            </w:pict>
          </mc:Fallback>
        </mc:AlternateContent>
      </w:r>
      <w:r w:rsidRPr="007F2019">
        <w:rPr>
          <w:rFonts w:hAnsi="ＭＳ 明朝" w:hint="eastAsia"/>
          <w:noProof/>
        </w:rPr>
        <mc:AlternateContent>
          <mc:Choice Requires="wps">
            <w:drawing>
              <wp:anchor distT="0" distB="0" distL="114300" distR="114300" simplePos="0" relativeHeight="251821056" behindDoc="0" locked="0" layoutInCell="1" allowOverlap="1" wp14:anchorId="6BF077EC" wp14:editId="49DF5351">
                <wp:simplePos x="0" y="0"/>
                <wp:positionH relativeFrom="column">
                  <wp:posOffset>482316</wp:posOffset>
                </wp:positionH>
                <wp:positionV relativeFrom="paragraph">
                  <wp:posOffset>97182</wp:posOffset>
                </wp:positionV>
                <wp:extent cx="4629150" cy="34290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4629150" cy="342900"/>
                        </a:xfrm>
                        <a:prstGeom prst="rect">
                          <a:avLst/>
                        </a:prstGeom>
                        <a:noFill/>
                        <a:ln w="6350">
                          <a:noFill/>
                        </a:ln>
                      </wps:spPr>
                      <wps:txbx>
                        <w:txbxContent>
                          <w:p w14:paraId="57B6BF87" w14:textId="61EE4CD0" w:rsidR="00DB391B" w:rsidRPr="004A410D" w:rsidRDefault="00DB391B" w:rsidP="003C549D">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図２－１－</w:t>
                            </w:r>
                            <w:r w:rsidR="004F1B5A" w:rsidRPr="00FB41E0">
                              <w:rPr>
                                <w:rFonts w:ascii="ＭＳ ゴシック" w:eastAsia="ＭＳ ゴシック" w:hAnsi="ＭＳ ゴシック" w:hint="eastAsia"/>
                                <w:color w:val="000000" w:themeColor="text1"/>
                                <w:sz w:val="21"/>
                              </w:rPr>
                              <w:t>７</w:t>
                            </w:r>
                            <w:r w:rsidRPr="00E10F3C">
                              <w:rPr>
                                <w:rFonts w:ascii="ＭＳ ゴシック" w:eastAsia="ＭＳ ゴシック" w:hAnsi="ＭＳ ゴシック"/>
                                <w:color w:val="FF0000"/>
                                <w:sz w:val="21"/>
                              </w:rPr>
                              <w:t xml:space="preserve">　</w:t>
                            </w:r>
                            <w:r>
                              <w:rPr>
                                <w:rFonts w:ascii="ＭＳ ゴシック" w:eastAsia="ＭＳ ゴシック" w:hAnsi="ＭＳ ゴシック" w:hint="eastAsia"/>
                                <w:sz w:val="21"/>
                              </w:rPr>
                              <w:t>離職率</w:t>
                            </w:r>
                            <w:r>
                              <w:rPr>
                                <w:rFonts w:ascii="ＭＳ ゴシック" w:eastAsia="ＭＳ ゴシック" w:hAnsi="ＭＳ ゴシック"/>
                                <w:sz w:val="21"/>
                              </w:rPr>
                              <w:t>（介護職員・千葉県）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077EC" id="テキスト ボックス 76" o:spid="_x0000_s1068" type="#_x0000_t202" style="position:absolute;left:0;text-align:left;margin-left:38pt;margin-top:7.65pt;width:364.5pt;height:2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V5GgIAADQEAAAOAAAAZHJzL2Uyb0RvYy54bWysU01vGyEQvVfqf0Dc67U3jhuvvI7cRK4q&#10;WUkkp8oZs+BFYhkK2Lvur+/A+qtpT1UvMDDDfLz3mN13jSZ74bwCU9LRYEiJMBwqZbYl/f66/HRH&#10;iQ/MVEyDESU9CE/v5x8/zFpbiBxq0JVwBJMYX7S2pHUItsgyz2vRMD8AKww6JbiGBTy6bVY51mL2&#10;Rmf5cDjJWnCVdcCF93j72DvpPOWXUvDwLKUXgeiSYm8hrS6tm7hm8xkrto7ZWvFjG+wfumiYMlj0&#10;nOqRBUZ2Tv2RqlHcgQcZBhyaDKRUXKQZcJrR8N0065pZkWZBcLw9w+T/X1r+tF/bF0dC9wU6JDAC&#10;0lpfeLyM83TSNXHHTgn6EcLDGTbRBcLxcjzJp6NbdHH03Yzz6TDhml1eW+fDVwENiUZJHdKS0GL7&#10;lQ9YEUNPIbGYgaXSOlGjDWlLOrnB9L958IU2+PDSa7RCt+mIqrCl/DTIBqoDzuegp95bvlTYxIr5&#10;8MIcco19o37DMy5SAxaDo0VJDe7n3+5jPFKAXkpa1E5J/Y8dc4IS/c0gOdPReBzFlg7j2885Hty1&#10;Z3PtMbvmAVCeI/wpliczxgd9MqWD5g1lvohV0cUMx9olDSfzIfSKxm/CxWKRglBeloWVWVseU0fw&#10;IsSv3Rtz9shDQAaf4KQyVryjo4/tYV/sAkiVuIpA96ge8UdpJgqP3yhq//qcoi6fff4LAAD//wMA&#10;UEsDBBQABgAIAAAAIQBq7iqN4AAAAAgBAAAPAAAAZHJzL2Rvd25yZXYueG1sTI9PT4NAEMXvJn6H&#10;zZh4s4ttQEpZmoakMTF6aO3F2wBTIO4fZLct+ukdT/U47728+b18PRktzjT63lkFj7MIBNnaNb1t&#10;FRzetw8pCB/QNqidJQXf5GFd3N7kmDXuYnd03odWcIn1GSroQhgyKX3dkUE/cwNZ9o5uNBj4HFvZ&#10;jHjhcqPlPIoSabC3/KHDgcqO6s/9ySh4KbdvuKvmJv3R5fPrcTN8HT5ipe7vps0KRKApXMPwh8/o&#10;UDBT5U628UIreEp4SmA9XoBgP41iFioFyXIBssjl/wHFLwAAAP//AwBQSwECLQAUAAYACAAAACEA&#10;toM4kv4AAADhAQAAEwAAAAAAAAAAAAAAAAAAAAAAW0NvbnRlbnRfVHlwZXNdLnhtbFBLAQItABQA&#10;BgAIAAAAIQA4/SH/1gAAAJQBAAALAAAAAAAAAAAAAAAAAC8BAABfcmVscy8ucmVsc1BLAQItABQA&#10;BgAIAAAAIQBi4IV5GgIAADQEAAAOAAAAAAAAAAAAAAAAAC4CAABkcnMvZTJvRG9jLnhtbFBLAQIt&#10;ABQABgAIAAAAIQBq7iqN4AAAAAgBAAAPAAAAAAAAAAAAAAAAAHQEAABkcnMvZG93bnJldi54bWxQ&#10;SwUGAAAAAAQABADzAAAAgQUAAAAA&#10;" filled="f" stroked="f" strokeweight=".5pt">
                <v:textbox>
                  <w:txbxContent>
                    <w:p w14:paraId="57B6BF87" w14:textId="61EE4CD0" w:rsidR="00DB391B" w:rsidRPr="004A410D" w:rsidRDefault="00DB391B" w:rsidP="003C549D">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図２－１－</w:t>
                      </w:r>
                      <w:r w:rsidR="004F1B5A" w:rsidRPr="00FB41E0">
                        <w:rPr>
                          <w:rFonts w:ascii="ＭＳ ゴシック" w:eastAsia="ＭＳ ゴシック" w:hAnsi="ＭＳ ゴシック" w:hint="eastAsia"/>
                          <w:color w:val="000000" w:themeColor="text1"/>
                          <w:sz w:val="21"/>
                        </w:rPr>
                        <w:t>７</w:t>
                      </w:r>
                      <w:r w:rsidRPr="00E10F3C">
                        <w:rPr>
                          <w:rFonts w:ascii="ＭＳ ゴシック" w:eastAsia="ＭＳ ゴシック" w:hAnsi="ＭＳ ゴシック"/>
                          <w:color w:val="FF0000"/>
                          <w:sz w:val="21"/>
                        </w:rPr>
                        <w:t xml:space="preserve">　</w:t>
                      </w:r>
                      <w:r>
                        <w:rPr>
                          <w:rFonts w:ascii="ＭＳ ゴシック" w:eastAsia="ＭＳ ゴシック" w:hAnsi="ＭＳ ゴシック" w:hint="eastAsia"/>
                          <w:sz w:val="21"/>
                        </w:rPr>
                        <w:t>離職率</w:t>
                      </w:r>
                      <w:r>
                        <w:rPr>
                          <w:rFonts w:ascii="ＭＳ ゴシック" w:eastAsia="ＭＳ ゴシック" w:hAnsi="ＭＳ ゴシック"/>
                          <w:sz w:val="21"/>
                        </w:rPr>
                        <w:t>（介護職員・千葉県）</w:t>
                      </w:r>
                    </w:p>
                  </w:txbxContent>
                </v:textbox>
              </v:shape>
            </w:pict>
          </mc:Fallback>
        </mc:AlternateContent>
      </w:r>
    </w:p>
    <w:p w14:paraId="68ADA64A" w14:textId="77A3FB5A" w:rsidR="00CA2931" w:rsidRPr="007F2019" w:rsidRDefault="00564E94" w:rsidP="00D36966">
      <w:pPr>
        <w:rPr>
          <w:rFonts w:ascii="ＭＳ ゴシック" w:eastAsia="ＭＳ ゴシック" w:hAnsi="ＭＳ ゴシック"/>
        </w:rPr>
      </w:pPr>
      <w:r w:rsidRPr="007F2019">
        <w:rPr>
          <w:noProof/>
        </w:rPr>
        <w:drawing>
          <wp:anchor distT="0" distB="0" distL="114300" distR="114300" simplePos="0" relativeHeight="251691008" behindDoc="0" locked="0" layoutInCell="1" allowOverlap="1" wp14:anchorId="0D144E31" wp14:editId="536CB89E">
            <wp:simplePos x="0" y="0"/>
            <wp:positionH relativeFrom="margin">
              <wp:posOffset>485140</wp:posOffset>
            </wp:positionH>
            <wp:positionV relativeFrom="paragraph">
              <wp:posOffset>29845</wp:posOffset>
            </wp:positionV>
            <wp:extent cx="5009515" cy="1624330"/>
            <wp:effectExtent l="0" t="0" r="635" b="0"/>
            <wp:wrapNone/>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7F2019">
        <w:rPr>
          <w:rFonts w:ascii="ＭＳ ゴシック" w:eastAsia="ＭＳ ゴシック" w:hAnsi="ＭＳ ゴシック" w:hint="eastAsia"/>
          <w:noProof/>
        </w:rPr>
        <mc:AlternateContent>
          <mc:Choice Requires="wps">
            <w:drawing>
              <wp:anchor distT="0" distB="0" distL="114300" distR="114300" simplePos="0" relativeHeight="251928576" behindDoc="0" locked="0" layoutInCell="1" allowOverlap="1" wp14:anchorId="7630D982" wp14:editId="5C84EA01">
                <wp:simplePos x="0" y="0"/>
                <wp:positionH relativeFrom="margin">
                  <wp:posOffset>2838936</wp:posOffset>
                </wp:positionH>
                <wp:positionV relativeFrom="paragraph">
                  <wp:posOffset>29210</wp:posOffset>
                </wp:positionV>
                <wp:extent cx="942975" cy="4114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942975" cy="411480"/>
                        </a:xfrm>
                        <a:prstGeom prst="rect">
                          <a:avLst/>
                        </a:prstGeom>
                        <a:noFill/>
                        <a:ln w="6350">
                          <a:noFill/>
                        </a:ln>
                      </wps:spPr>
                      <wps:txbx>
                        <w:txbxContent>
                          <w:p w14:paraId="1339BB59" w14:textId="77777777" w:rsidR="00DB391B" w:rsidRPr="002F181F" w:rsidRDefault="00DB391B" w:rsidP="006C1074">
                            <w:pPr>
                              <w:rPr>
                                <w:rFonts w:ascii="游ゴシック" w:eastAsia="游ゴシック" w:hAnsi="游ゴシック"/>
                                <w:color w:val="000000" w:themeColor="text1"/>
                                <w:sz w:val="20"/>
                                <w:szCs w:val="15"/>
                              </w:rPr>
                            </w:pPr>
                            <w:r>
                              <w:rPr>
                                <w:rFonts w:ascii="游ゴシック" w:eastAsia="游ゴシック" w:hAnsi="游ゴシック" w:hint="eastAsia"/>
                                <w:color w:val="000000" w:themeColor="text1"/>
                                <w:sz w:val="20"/>
                                <w:szCs w:val="15"/>
                              </w:rPr>
                              <w:t>介護関係職種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0D982" id="テキスト ボックス 2" o:spid="_x0000_s1069" type="#_x0000_t202" style="position:absolute;left:0;text-align:left;margin-left:223.55pt;margin-top:2.3pt;width:74.25pt;height:32.4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bCHgIAADUEAAAOAAAAZHJzL2Uyb0RvYy54bWysU11v2yAUfZ+0/4B4X2ynTttYcaqsVaZJ&#10;UVspnfpMMMSWMJcBiZ39+l1wvtTtadoLcLmX+3HOYfbQt4rshXUN6JJmo5QSoTlUjd6W9Mfb8ss9&#10;Jc4zXTEFWpT0IBx9mH/+NOtMIcZQg6qEJZhEu6IzJa29N0WSOF6LlrkRGKHRKcG2zKNpt0llWYfZ&#10;W5WM0/Q26cBWxgIXzuHt0+Ck85hfSsH9i5ROeKJKir35uNq4bsKazGes2Fpm6oYf22D/0EXLGo1F&#10;z6memGdkZ5s/UrUNt+BA+hGHNgEpGy7iDDhNln6YZl0zI+IsCI4zZ5jc/0vLn/dr82qJ779CjwQG&#10;QDrjCoeXYZ5e2jbs2ClBP0J4OMMmek84Xk7z8fRuQglHV55l+X2ENbk8Ntb5bwJaEg4ltchKBIvt&#10;V85jQQw9hYRaGpaNUpEZpUlX0tubSRofnD34Qml8eGk1nHy/6UlTYRc3pzk2UB1wPAsD887wZYNN&#10;rJjzr8wi1TgRyte/4CIVYDE4niipwf76232IRwbQS0mH0imp+7ljVlCivmvkZprledBaNPLJ3RgN&#10;e+3ZXHv0rn0EVGeGH8XweAzxXp2O0kL7jipfhKroYppj7ZJyb0/Gox8kjf+Ei8UihqG+DPMrvTY8&#10;JA/ABpDf+ndmzZEJjxQ+w0lmrPhAyBA7ULLYeZBNZCtAPeB6ZAC1GUk8/qMg/ms7Rl1++/w3AAAA&#10;//8DAFBLAwQUAAYACAAAACEApdofXt8AAAAIAQAADwAAAGRycy9kb3ducmV2LnhtbEyPQUvDQBCF&#10;74L/YRnBi9hNJU1tzKZIQcghl1YRvG2zYzY0Oxuz2zT+e8eT3t7wHm++V2xn14sJx9B5UrBcJCCQ&#10;Gm86ahW8vb7cP4IIUZPRvSdU8I0BtuX1VaFz4y+0x+kQW8ElFHKtwMY45FKGxqLTYeEHJPY+/eh0&#10;5HNspRn1hctdLx+SJJNOd8QfrB5wZ7E5Hc5OwfRepWY/2Tje7eoqqU711/qjVur2Zn5+AhFxjn9h&#10;+MVndCiZ6ejPZILoFaTpeslRFhkI9lebFYujgmyTgiwL+X9A+QMAAP//AwBQSwECLQAUAAYACAAA&#10;ACEAtoM4kv4AAADhAQAAEwAAAAAAAAAAAAAAAAAAAAAAW0NvbnRlbnRfVHlwZXNdLnhtbFBLAQIt&#10;ABQABgAIAAAAIQA4/SH/1gAAAJQBAAALAAAAAAAAAAAAAAAAAC8BAABfcmVscy8ucmVsc1BLAQIt&#10;ABQABgAIAAAAIQCivabCHgIAADUEAAAOAAAAAAAAAAAAAAAAAC4CAABkcnMvZTJvRG9jLnhtbFBL&#10;AQItABQABgAIAAAAIQCl2h9e3wAAAAgBAAAPAAAAAAAAAAAAAAAAAHgEAABkcnMvZG93bnJldi54&#10;bWxQSwUGAAAAAAQABADzAAAAhAUAAAAA&#10;" filled="f" stroked="f" strokeweight=".5pt">
                <v:textbox>
                  <w:txbxContent>
                    <w:p w14:paraId="1339BB59" w14:textId="77777777" w:rsidR="00DB391B" w:rsidRPr="002F181F" w:rsidRDefault="00DB391B" w:rsidP="006C1074">
                      <w:pPr>
                        <w:rPr>
                          <w:rFonts w:ascii="游ゴシック" w:eastAsia="游ゴシック" w:hAnsi="游ゴシック"/>
                          <w:color w:val="000000" w:themeColor="text1"/>
                          <w:sz w:val="20"/>
                          <w:szCs w:val="15"/>
                        </w:rPr>
                      </w:pPr>
                      <w:r>
                        <w:rPr>
                          <w:rFonts w:ascii="游ゴシック" w:eastAsia="游ゴシック" w:hAnsi="游ゴシック" w:hint="eastAsia"/>
                          <w:color w:val="000000" w:themeColor="text1"/>
                          <w:sz w:val="20"/>
                          <w:szCs w:val="15"/>
                        </w:rPr>
                        <w:t>介護関係職種</w:t>
                      </w:r>
                    </w:p>
                  </w:txbxContent>
                </v:textbox>
                <w10:wrap anchorx="margin"/>
              </v:shape>
            </w:pict>
          </mc:Fallback>
        </mc:AlternateContent>
      </w:r>
    </w:p>
    <w:p w14:paraId="68D162AF" w14:textId="36100031" w:rsidR="00D92A54" w:rsidRPr="007F2019" w:rsidRDefault="00564E94" w:rsidP="00D36966">
      <w:pPr>
        <w:rPr>
          <w:rFonts w:ascii="ＭＳ ゴシック" w:eastAsia="ＭＳ ゴシック" w:hAnsi="ＭＳ ゴシック"/>
        </w:rPr>
      </w:pPr>
      <w:r w:rsidRPr="007F2019">
        <w:rPr>
          <w:rFonts w:ascii="ＭＳ ゴシック" w:eastAsia="ＭＳ ゴシック" w:hAnsi="ＭＳ ゴシック" w:hint="eastAsia"/>
          <w:noProof/>
        </w:rPr>
        <mc:AlternateContent>
          <mc:Choice Requires="wps">
            <w:drawing>
              <wp:anchor distT="0" distB="0" distL="114300" distR="114300" simplePos="0" relativeHeight="251930624" behindDoc="0" locked="0" layoutInCell="1" allowOverlap="1" wp14:anchorId="6123BFF8" wp14:editId="343C1B80">
                <wp:simplePos x="0" y="0"/>
                <wp:positionH relativeFrom="column">
                  <wp:posOffset>2592570</wp:posOffset>
                </wp:positionH>
                <wp:positionV relativeFrom="paragraph">
                  <wp:posOffset>2960</wp:posOffset>
                </wp:positionV>
                <wp:extent cx="272037" cy="165370"/>
                <wp:effectExtent l="0" t="0" r="33020" b="25400"/>
                <wp:wrapNone/>
                <wp:docPr id="106" name="直線コネクタ 106"/>
                <wp:cNvGraphicFramePr/>
                <a:graphic xmlns:a="http://schemas.openxmlformats.org/drawingml/2006/main">
                  <a:graphicData uri="http://schemas.microsoft.com/office/word/2010/wordprocessingShape">
                    <wps:wsp>
                      <wps:cNvCnPr/>
                      <wps:spPr>
                        <a:xfrm flipH="1">
                          <a:off x="0" y="0"/>
                          <a:ext cx="272037" cy="165370"/>
                        </a:xfrm>
                        <a:prstGeom prst="line">
                          <a:avLst/>
                        </a:prstGeom>
                        <a:noFill/>
                        <a:ln w="3175"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4AD2FC" id="直線コネクタ 106" o:spid="_x0000_s1026" style="position:absolute;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15pt,.25pt" to="225.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h3zgEAAIQDAAAOAAAAZHJzL2Uyb0RvYy54bWysU8tuGzEMvBfIPwi617u24ThYWM4hhttD&#10;HwHafgCjlbwC9IKoeO2/L6V1HKO9FdVBoChxyCFHm8eTs+yoEprgBZ/PWs6Ul6E3/iD4r5/7jw+c&#10;YQbfgw1eCX5WyB+3dx82Y+zUIgzB9ioxAvHYjVHwIefYNQ3KQTnAWYjK06UOyUGmYzo0fYKR0J1t&#10;Fm1734wh9TEFqRDJu5su+bbia61k/q41qsys4FRbrnuq+0vZm+0GukOCOBh5KQP+oQoHxlPSK9QO&#10;MrDXZP6CckamgEHnmQyuCVobqSoHYjNv/2DzY4CoKhdqDsZrm/D/wcpvxyf/nKgNY8QO43MqLE46&#10;OaatiZ9pppUXVcpOtW3na9vUKTNJzsV60S7XnEm6mt+vluva1maCKXAxYf6kgmPFENwaX1hBB8cv&#10;mCk1PX17Utw+7I21dTLWs1Hw5Xy9InggfWgLmUwXe8HRHzgDeyDhyZwqIgZr+hJdcPCMTzaxI9Ds&#10;STJ9GDmzgJmcgu/rqkH21X0N/fRu1dIqqqCapvjJvMUtte4Ahymippx05EwmMVvjBH8oOG9A1pdy&#10;VJXjhfF7t4v1EvpzHUJTTjTqmvQiy6Kl2zPZt59n+xsAAP//AwBQSwMEFAAGAAgAAAAhAOs+LFzc&#10;AAAABwEAAA8AAABkcnMvZG93bnJldi54bWxMjsFOwzAQRO9I/IO1SNyonZBUacimoggu3Fq49ObG&#10;SxIRr6PYbQJfjznBcTSjN6/aLnYQF5p87xghWSkQxI0zPbcI728vdwUIHzQbPTgmhC/ysK2vrypd&#10;Gjfzni6H0IoIYV9qhC6EsZTSNx1Z7VduJI7dh5usDjFOrTSTniPcDjJVai2t7jk+dHqkp46az8PZ&#10;IhznfH/cud34nenEPL8WJlWbDeLtzfL4ACLQEv7G8Ksf1aGOTid3ZuPFgJCp4j5OEXIQsc7yJAFx&#10;QkjXOci6kv/96x8AAAD//wMAUEsBAi0AFAAGAAgAAAAhALaDOJL+AAAA4QEAABMAAAAAAAAAAAAA&#10;AAAAAAAAAFtDb250ZW50X1R5cGVzXS54bWxQSwECLQAUAAYACAAAACEAOP0h/9YAAACUAQAACwAA&#10;AAAAAAAAAAAAAAAvAQAAX3JlbHMvLnJlbHNQSwECLQAUAAYACAAAACEArNlYd84BAACEAwAADgAA&#10;AAAAAAAAAAAAAAAuAgAAZHJzL2Uyb0RvYy54bWxQSwECLQAUAAYACAAAACEA6z4sXNwAAAAHAQAA&#10;DwAAAAAAAAAAAAAAAAAoBAAAZHJzL2Rvd25yZXYueG1sUEsFBgAAAAAEAAQA8wAAADEFAAAAAA==&#10;" strokecolor="#7f7f7f" strokeweight=".25pt">
                <v:stroke joinstyle="miter"/>
              </v:line>
            </w:pict>
          </mc:Fallback>
        </mc:AlternateContent>
      </w:r>
    </w:p>
    <w:p w14:paraId="43C3D2CD" w14:textId="70C50A24" w:rsidR="00D92A54" w:rsidRPr="007F2019" w:rsidRDefault="00C72BDA" w:rsidP="00D36966">
      <w:pPr>
        <w:rPr>
          <w:rFonts w:ascii="ＭＳ ゴシック" w:eastAsia="ＭＳ ゴシック" w:hAnsi="ＭＳ ゴシック"/>
        </w:rPr>
      </w:pPr>
      <w:r w:rsidRPr="007F2019">
        <w:rPr>
          <w:rFonts w:ascii="ＭＳ ゴシック" w:eastAsia="ＭＳ ゴシック" w:hAnsi="ＭＳ ゴシック" w:hint="eastAsia"/>
          <w:noProof/>
        </w:rPr>
        <mc:AlternateContent>
          <mc:Choice Requires="wps">
            <w:drawing>
              <wp:anchor distT="0" distB="0" distL="114300" distR="114300" simplePos="0" relativeHeight="251932672" behindDoc="0" locked="0" layoutInCell="1" allowOverlap="1" wp14:anchorId="15EF875C" wp14:editId="60C7511F">
                <wp:simplePos x="0" y="0"/>
                <wp:positionH relativeFrom="column">
                  <wp:posOffset>2440305</wp:posOffset>
                </wp:positionH>
                <wp:positionV relativeFrom="paragraph">
                  <wp:posOffset>122518</wp:posOffset>
                </wp:positionV>
                <wp:extent cx="143362" cy="243192"/>
                <wp:effectExtent l="0" t="0" r="28575" b="24130"/>
                <wp:wrapNone/>
                <wp:docPr id="108" name="直線コネクタ 108"/>
                <wp:cNvGraphicFramePr/>
                <a:graphic xmlns:a="http://schemas.openxmlformats.org/drawingml/2006/main">
                  <a:graphicData uri="http://schemas.microsoft.com/office/word/2010/wordprocessingShape">
                    <wps:wsp>
                      <wps:cNvCnPr/>
                      <wps:spPr>
                        <a:xfrm flipH="1">
                          <a:off x="0" y="0"/>
                          <a:ext cx="143362" cy="243192"/>
                        </a:xfrm>
                        <a:prstGeom prst="line">
                          <a:avLst/>
                        </a:prstGeom>
                        <a:noFill/>
                        <a:ln w="3175" cap="flat" cmpd="sng" algn="ctr">
                          <a:solidFill>
                            <a:sysClr val="window" lastClr="FFFFFF">
                              <a:lumMod val="50000"/>
                            </a:sys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3F91B7" id="直線コネクタ 108" o:spid="_x0000_s1026" style="position:absolute;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15pt,9.65pt" to="203.4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uzwEAAIUDAAAOAAAAZHJzL2Uyb0RvYy54bWysU8luGzEMvRfoPwi617M4SdOB5RxiuD10&#10;CdD2AxQtMwK0QVQ89t+X0jhO2t6K6iBQFPnERz5t7o7OkoNKYIJntFu1lCgvgjR+ZPTnj/27W0og&#10;cy+5DV4xelJA77Zv32zmOKg+TMFKlQiCeBjmyOiUcxyaBsSkHIdViMrjpQ7J8YzHNDYy8RnRnW36&#10;tr1p5pBkTEEoAPTulku6rfhaK5G/aQ0qE8so1pbrnur+WPZmu+HDmHicjDiXwf+hCseNx0cvUDue&#10;OXlK5i8oZ0QKEHReieCaoLURqnJANl37B5vvE4+qcsHmQLy0Cf4frPh6uPcPCdswRxggPqTC4qiT&#10;I9qa+AlnWnlhpeRY23a6tE0dMxHo7K7W65ueEoFX/dW6+9CXtjYLTIGLCfJHFRwpBqPW+MKKD/zw&#10;GfIS+hxS3D7sjbV1MtaTmdF19/4a4TnqQ1ue0XRRMgp+pITbEYUncqqIEKyRJbvgwAnubSIHjrNH&#10;ycgwU2I5ZHQyuq+rJtkn9yXIJe66xXUuf8mvTH7DLbXuOExLBkbtQl6E5ExGNVvjGL0tQM9I1pd6&#10;VNXjmfJLu4v1GOSpTqEpJ5x1ffWsyyKm12e0X/+e7S8AAAD//wMAUEsDBBQABgAIAAAAIQBKCDlV&#10;3gAAAAkBAAAPAAAAZHJzL2Rvd25yZXYueG1sTI/RTsMwDEXfkfiHyEi8sRS2lbU0nRASaNIkEIMP&#10;yBrTVCROSbKt/D3mCZ4s6x5dHzfryTtxxJiGQAquZwUIpC6YgXoF72+PVysQKWsy2gVCBd+YYN2e&#10;nzW6NuFEr3jc5V5wCaVaK7A5j7WUqbPodZqFEYmzjxC9zrzGXpqoT1zunbwpilJ6PRBfsHrEB4vd&#10;5+7gFWy29BRfzHMVrZTD11ZXm6UzSl1eTPd3IDJO+Q+GX31Wh5ad9uFAJgmnYL5azBnloOLJwKIo&#10;KxB7BcvbEmTbyP8ftD8AAAD//wMAUEsBAi0AFAAGAAgAAAAhALaDOJL+AAAA4QEAABMAAAAAAAAA&#10;AAAAAAAAAAAAAFtDb250ZW50X1R5cGVzXS54bWxQSwECLQAUAAYACAAAACEAOP0h/9YAAACUAQAA&#10;CwAAAAAAAAAAAAAAAAAvAQAAX3JlbHMvLnJlbHNQSwECLQAUAAYACAAAACEAZ4e/7s8BAACFAwAA&#10;DgAAAAAAAAAAAAAAAAAuAgAAZHJzL2Uyb0RvYy54bWxQSwECLQAUAAYACAAAACEASgg5Vd4AAAAJ&#10;AQAADwAAAAAAAAAAAAAAAAApBAAAZHJzL2Rvd25yZXYueG1sUEsFBgAAAAAEAAQA8wAAADQFAAAA&#10;AA==&#10;" strokecolor="#7f7f7f" strokeweight=".25pt">
                <v:stroke dashstyle="1 1" joinstyle="miter"/>
              </v:line>
            </w:pict>
          </mc:Fallback>
        </mc:AlternateContent>
      </w:r>
    </w:p>
    <w:p w14:paraId="4A7AECA5" w14:textId="5222EEA1" w:rsidR="001934F2" w:rsidRPr="007F2019" w:rsidRDefault="00C72BDA" w:rsidP="00D36966">
      <w:pPr>
        <w:rPr>
          <w:rFonts w:ascii="ＭＳ ゴシック" w:eastAsia="ＭＳ ゴシック" w:hAnsi="ＭＳ ゴシック"/>
        </w:rPr>
      </w:pPr>
      <w:r w:rsidRPr="007F2019">
        <w:rPr>
          <w:rFonts w:ascii="ＭＳ ゴシック" w:eastAsia="ＭＳ ゴシック" w:hAnsi="ＭＳ ゴシック" w:hint="eastAsia"/>
          <w:noProof/>
        </w:rPr>
        <mc:AlternateContent>
          <mc:Choice Requires="wps">
            <w:drawing>
              <wp:anchor distT="0" distB="0" distL="114300" distR="114300" simplePos="0" relativeHeight="251934720" behindDoc="0" locked="0" layoutInCell="1" allowOverlap="1" wp14:anchorId="167C66FC" wp14:editId="2D1815BD">
                <wp:simplePos x="0" y="0"/>
                <wp:positionH relativeFrom="margin">
                  <wp:posOffset>2088952</wp:posOffset>
                </wp:positionH>
                <wp:positionV relativeFrom="paragraph">
                  <wp:posOffset>25339</wp:posOffset>
                </wp:positionV>
                <wp:extent cx="638175" cy="333375"/>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638175" cy="333375"/>
                        </a:xfrm>
                        <a:prstGeom prst="rect">
                          <a:avLst/>
                        </a:prstGeom>
                        <a:noFill/>
                        <a:ln w="6350">
                          <a:noFill/>
                        </a:ln>
                      </wps:spPr>
                      <wps:txbx>
                        <w:txbxContent>
                          <w:p w14:paraId="10E64602" w14:textId="77777777" w:rsidR="00DB391B" w:rsidRPr="002F181F" w:rsidRDefault="00DB391B" w:rsidP="006C1074">
                            <w:pPr>
                              <w:rPr>
                                <w:rFonts w:ascii="游ゴシック" w:eastAsia="游ゴシック" w:hAnsi="游ゴシック"/>
                                <w:color w:val="000000" w:themeColor="text1"/>
                                <w:sz w:val="20"/>
                                <w:szCs w:val="15"/>
                              </w:rPr>
                            </w:pPr>
                            <w:r>
                              <w:rPr>
                                <w:rFonts w:ascii="游ゴシック" w:eastAsia="游ゴシック" w:hAnsi="游ゴシック" w:hint="eastAsia"/>
                                <w:color w:val="000000" w:themeColor="text1"/>
                                <w:sz w:val="20"/>
                                <w:szCs w:val="15"/>
                              </w:rPr>
                              <w:t>産業計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C66FC" id="テキスト ボックス 110" o:spid="_x0000_s1070" type="#_x0000_t202" style="position:absolute;left:0;text-align:left;margin-left:164.5pt;margin-top:2pt;width:50.25pt;height:26.2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VeGgIAADUEAAAOAAAAZHJzL2Uyb0RvYy54bWysU8lu2zAQvRfoPxC817IdO4tgOXATuCgQ&#10;JAGcImeaIi0BFIcd0pbcr++Q8oa0p6I+0DOc0SzvPc7uu8awnUJfgy34aDDkTFkJZW03Bf/xtvxy&#10;y5kPwpbCgFUF3yvP7+efP81al6sxVGBKhYyKWJ+3ruBVCC7PMi8r1Qg/AKcsBTVgIwK5uMlKFC1V&#10;b0w2Hg6vsxawdAhSeU+3j32Qz1N9rZUML1p7FZgpOM0W0onpXMczm89EvkHhqloexhD/MEUjaktN&#10;T6UeRRBsi/UfpZpaInjQYSChyUDrWqq0A20zGn7YZlUJp9IuBI53J5j8/ysrn3cr94osdF+hIwIj&#10;IK3zuafLuE+nsYn/NCmjOEG4P8GmusAkXV5f3Y5uppxJCl3Rj2yqkp0/dujDNwUNi0bBkVhJYInd&#10;kw996jEl9rKwrI1JzBjL2thgOkwfnCJU3FjqcR41WqFbd6wuCz6ZHPdYQ7mn9RB65r2Ty5qGeBI+&#10;vAokqmkjkm94oUMboGZwsDirAH/97T7mEwMU5awl6RTc/9wKVJyZ75a4uRtNJlFryZlMb8bk4GVk&#10;fRmx2+YBSJ0jeihOJjPmB3M0NULzTipfxK4UElZS74LLgEfnIfSSpnci1WKR0khfToQnu3IyFo/A&#10;RpDfuneB7sBEIAqf4SgzkX8gpM/tKVlsA+g6sRWh7nE9MEDaTHwf3lEU/6Wfss6vff4bAAD//wMA&#10;UEsDBBQABgAIAAAAIQAuuKwi4QAAAAgBAAAPAAAAZHJzL2Rvd25yZXYueG1sTI/BTsMwEETvSPyD&#10;tUhcEHUISaEhTlVVQsohlxaExM2NlzhqbKe2m4a/ZznBabSa1cybcj2bgU3oQ++sgIdFAgxt61Rv&#10;OwHvb6/3z8BClFbJwVkU8I0B1tX1VSkL5S52h9M+doxCbCikAB3jWHAeWo1GhoUb0ZL35byRkU7f&#10;ceXlhcLNwNMkWXIje0sNWo641dge92cjYPqoM7WbdPR326ZO6mNzevpshLi9mTcvwCLO8e8ZfvEJ&#10;HSpiOrizVYENAh7TFW2JAjIS8rN0lQM7CMiXOfCq5P8HVD8AAAD//wMAUEsBAi0AFAAGAAgAAAAh&#10;ALaDOJL+AAAA4QEAABMAAAAAAAAAAAAAAAAAAAAAAFtDb250ZW50X1R5cGVzXS54bWxQSwECLQAU&#10;AAYACAAAACEAOP0h/9YAAACUAQAACwAAAAAAAAAAAAAAAAAvAQAAX3JlbHMvLnJlbHNQSwECLQAU&#10;AAYACAAAACEAHnXFXhoCAAA1BAAADgAAAAAAAAAAAAAAAAAuAgAAZHJzL2Uyb0RvYy54bWxQSwEC&#10;LQAUAAYACAAAACEALrisIuEAAAAIAQAADwAAAAAAAAAAAAAAAAB0BAAAZHJzL2Rvd25yZXYueG1s&#10;UEsFBgAAAAAEAAQA8wAAAIIFAAAAAA==&#10;" filled="f" stroked="f" strokeweight=".5pt">
                <v:textbox>
                  <w:txbxContent>
                    <w:p w14:paraId="10E64602" w14:textId="77777777" w:rsidR="00DB391B" w:rsidRPr="002F181F" w:rsidRDefault="00DB391B" w:rsidP="006C1074">
                      <w:pPr>
                        <w:rPr>
                          <w:rFonts w:ascii="游ゴシック" w:eastAsia="游ゴシック" w:hAnsi="游ゴシック"/>
                          <w:color w:val="000000" w:themeColor="text1"/>
                          <w:sz w:val="20"/>
                          <w:szCs w:val="15"/>
                        </w:rPr>
                      </w:pPr>
                      <w:r>
                        <w:rPr>
                          <w:rFonts w:ascii="游ゴシック" w:eastAsia="游ゴシック" w:hAnsi="游ゴシック" w:hint="eastAsia"/>
                          <w:color w:val="000000" w:themeColor="text1"/>
                          <w:sz w:val="20"/>
                          <w:szCs w:val="15"/>
                        </w:rPr>
                        <w:t>産業計</w:t>
                      </w:r>
                    </w:p>
                  </w:txbxContent>
                </v:textbox>
                <w10:wrap anchorx="margin"/>
              </v:shape>
            </w:pict>
          </mc:Fallback>
        </mc:AlternateContent>
      </w:r>
    </w:p>
    <w:p w14:paraId="68D55E8A" w14:textId="70A1B106" w:rsidR="001934F2" w:rsidRPr="007F2019" w:rsidRDefault="001934F2" w:rsidP="00D36966">
      <w:pPr>
        <w:rPr>
          <w:rFonts w:ascii="ＭＳ ゴシック" w:eastAsia="ＭＳ ゴシック" w:hAnsi="ＭＳ ゴシック"/>
        </w:rPr>
      </w:pPr>
    </w:p>
    <w:p w14:paraId="5C98C3D9" w14:textId="1A46A379" w:rsidR="001934F2" w:rsidRPr="007F2019" w:rsidRDefault="00565B84" w:rsidP="00D36966">
      <w:pPr>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1823104" behindDoc="0" locked="0" layoutInCell="1" allowOverlap="1" wp14:anchorId="2BE6A93C" wp14:editId="75A4F932">
                <wp:simplePos x="0" y="0"/>
                <wp:positionH relativeFrom="margin">
                  <wp:posOffset>483870</wp:posOffset>
                </wp:positionH>
                <wp:positionV relativeFrom="paragraph">
                  <wp:posOffset>255328</wp:posOffset>
                </wp:positionV>
                <wp:extent cx="5064369" cy="5048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064369" cy="504825"/>
                        </a:xfrm>
                        <a:prstGeom prst="rect">
                          <a:avLst/>
                        </a:prstGeom>
                        <a:noFill/>
                        <a:ln w="6350">
                          <a:noFill/>
                        </a:ln>
                      </wps:spPr>
                      <wps:txbx>
                        <w:txbxContent>
                          <w:p w14:paraId="5D87CFB7" w14:textId="77777777" w:rsidR="00DB391B" w:rsidRDefault="00DB391B" w:rsidP="00757FDC">
                            <w:pPr>
                              <w:spacing w:line="240" w:lineRule="exact"/>
                              <w:jc w:val="left"/>
                              <w:rPr>
                                <w:sz w:val="20"/>
                                <w:lang w:eastAsia="zh-TW"/>
                              </w:rPr>
                            </w:pPr>
                            <w:r w:rsidRPr="00657505">
                              <w:rPr>
                                <w:rFonts w:hint="eastAsia"/>
                                <w:sz w:val="20"/>
                                <w:lang w:eastAsia="zh-TW"/>
                              </w:rPr>
                              <w:t>（</w:t>
                            </w:r>
                            <w:r w:rsidRPr="00657505">
                              <w:rPr>
                                <w:sz w:val="20"/>
                                <w:lang w:eastAsia="zh-TW"/>
                              </w:rPr>
                              <w:t>資料）</w:t>
                            </w:r>
                            <w:r>
                              <w:rPr>
                                <w:rFonts w:hint="eastAsia"/>
                                <w:sz w:val="20"/>
                                <w:lang w:eastAsia="zh-TW"/>
                              </w:rPr>
                              <w:t>厚生労働省「雇用動向調査</w:t>
                            </w:r>
                            <w:r>
                              <w:rPr>
                                <w:sz w:val="20"/>
                                <w:lang w:eastAsia="zh-TW"/>
                              </w:rPr>
                              <w:t>」</w:t>
                            </w:r>
                            <w:r>
                              <w:rPr>
                                <w:rFonts w:hint="eastAsia"/>
                                <w:sz w:val="20"/>
                                <w:lang w:eastAsia="zh-TW"/>
                              </w:rPr>
                              <w:t>［</w:t>
                            </w:r>
                            <w:r>
                              <w:rPr>
                                <w:sz w:val="20"/>
                                <w:lang w:eastAsia="zh-TW"/>
                              </w:rPr>
                              <w:t>産業計］</w:t>
                            </w:r>
                            <w:r>
                              <w:rPr>
                                <w:rFonts w:hint="eastAsia"/>
                                <w:sz w:val="20"/>
                                <w:lang w:eastAsia="zh-TW"/>
                              </w:rPr>
                              <w:t xml:space="preserve">　</w:t>
                            </w:r>
                          </w:p>
                          <w:p w14:paraId="3E38914C" w14:textId="1F535AFC" w:rsidR="00DB391B" w:rsidRPr="00657505" w:rsidRDefault="00DB391B" w:rsidP="00757FDC">
                            <w:pPr>
                              <w:spacing w:line="240" w:lineRule="exact"/>
                              <w:jc w:val="left"/>
                              <w:rPr>
                                <w:sz w:val="20"/>
                              </w:rPr>
                            </w:pPr>
                            <w:r>
                              <w:rPr>
                                <w:rFonts w:hint="eastAsia"/>
                                <w:sz w:val="20"/>
                                <w:lang w:eastAsia="zh-TW"/>
                              </w:rPr>
                              <w:t xml:space="preserve">　</w:t>
                            </w:r>
                            <w:r>
                              <w:rPr>
                                <w:sz w:val="20"/>
                                <w:lang w:eastAsia="zh-TW"/>
                              </w:rPr>
                              <w:t xml:space="preserve">　　　</w:t>
                            </w:r>
                            <w:r>
                              <w:rPr>
                                <w:rFonts w:hint="eastAsia"/>
                                <w:sz w:val="20"/>
                              </w:rPr>
                              <w:t>公益財団</w:t>
                            </w:r>
                            <w:r>
                              <w:rPr>
                                <w:sz w:val="20"/>
                              </w:rPr>
                              <w:t>法人介護労働安定</w:t>
                            </w:r>
                            <w:r>
                              <w:rPr>
                                <w:rFonts w:hint="eastAsia"/>
                                <w:sz w:val="20"/>
                              </w:rPr>
                              <w:t>センター「</w:t>
                            </w:r>
                            <w:r>
                              <w:rPr>
                                <w:sz w:val="20"/>
                              </w:rPr>
                              <w:t>介護労働実態調査</w:t>
                            </w:r>
                            <w:r>
                              <w:rPr>
                                <w:rFonts w:hint="eastAsia"/>
                                <w:sz w:val="20"/>
                              </w:rPr>
                              <w:t>」［</w:t>
                            </w:r>
                            <w:r>
                              <w:rPr>
                                <w:sz w:val="20"/>
                              </w:rPr>
                              <w:t>介護</w:t>
                            </w:r>
                            <w:r w:rsidR="006C1074">
                              <w:rPr>
                                <w:rFonts w:hint="eastAsia"/>
                                <w:sz w:val="20"/>
                              </w:rPr>
                              <w:t>関係職種</w:t>
                            </w:r>
                            <w:r>
                              <w:rPr>
                                <w:sz w:val="20"/>
                              </w:rPr>
                              <w:t>］</w:t>
                            </w:r>
                          </w:p>
                          <w:p w14:paraId="1B2AE714" w14:textId="77777777" w:rsidR="00DB391B" w:rsidRPr="00B613CC" w:rsidRDefault="00DB391B" w:rsidP="00757FDC">
                            <w:pPr>
                              <w:spacing w:line="240" w:lineRule="exact"/>
                              <w:jc w:val="lef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A93C" id="テキスト ボックス 77" o:spid="_x0000_s1071" type="#_x0000_t202" style="position:absolute;left:0;text-align:left;margin-left:38.1pt;margin-top:20.1pt;width:398.75pt;height:39.7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ObHAIAADQEAAAOAAAAZHJzL2Uyb0RvYy54bWysU8tu2zAQvBfoPxC815Id2U0Ey4GbwEUB&#10;IwngBDnTFGkJoLgsSVtyv75LSn4g7anohVrurvYxM5zfd40iB2FdDbqg41FKidAcylrvCvr2uvpy&#10;S4nzTJdMgRYFPQpH7xefP81bk4sJVKBKYQkW0S5vTUEr702eJI5XomFuBEZoDEqwDfN4tbuktKzF&#10;6o1KJmk6S1qwpbHAhXPofeyDdBHrSym4f5bSCU9UQXE2H08bz204k8Wc5TvLTFXzYQz2D1M0rNbY&#10;9FzqkXlG9rb+o1RTcwsOpB9xaBKQsuYi7oDbjNMP22wqZkTcBcFx5gyT+39l+dNhY14s8d036JDA&#10;AEhrXO7QGfbppG3CFyclGEcIj2fYROcJR+c0nWU3sztKOMamaXY7mYYyyeVvY53/LqAhwSioRVoi&#10;Wuywdr5PPaWEZhpWtVKRGqVJW9DZzTSNP5wjWFxp7HGZNVi+23akLguaxQmCawvlEfez0FPvDF/V&#10;OMSaOf/CLHKNK6F+/TMeUgE2g8GipAL762/+kI8UYJSSFrVTUPdzz6ygRP3QSM7dOMuC2OIlm36d&#10;4MVeR7bXEb1vHgDlOcaXYng0Q75XJ1NaaN5R5svQFUNMc+xdUH8yH3yvaHwmXCyXMQnlZZhf643h&#10;oXSANUD82r0zawYePDL4BCeVsfwDHX1uT8hy70HWkasLqgP+KM3I9vCMgvav7zHr8tgXvwEAAP//&#10;AwBQSwMEFAAGAAgAAAAhALiktq3hAAAACQEAAA8AAABkcnMvZG93bnJldi54bWxMj8FOwzAMhu9I&#10;vENkJG4sXYG1lKbTVGlCmuCwsQs3t/HaiiYpTbaVPT3mBCfL+j/9/pwvJ9OLE42+c1bBfBaBIFs7&#10;3dlGwf59fZeC8AGtxt5ZUvBNHpbF9VWOmXZnu6XTLjSCS6zPUEEbwpBJ6euWDPqZG8hydnCjwcDr&#10;2Eg94pnLTS/jKFpIg53lCy0OVLZUf+6ORsGmXL/htopNeunLl9fDavjafzwqdXszrZ5BBJrCHwy/&#10;+qwOBTtV7mi1F72CZBEzqeAh4sl5mtwnICoG508JyCKX/z8ofgAAAP//AwBQSwECLQAUAAYACAAA&#10;ACEAtoM4kv4AAADhAQAAEwAAAAAAAAAAAAAAAAAAAAAAW0NvbnRlbnRfVHlwZXNdLnhtbFBLAQIt&#10;ABQABgAIAAAAIQA4/SH/1gAAAJQBAAALAAAAAAAAAAAAAAAAAC8BAABfcmVscy8ucmVsc1BLAQIt&#10;ABQABgAIAAAAIQCjIjObHAIAADQEAAAOAAAAAAAAAAAAAAAAAC4CAABkcnMvZTJvRG9jLnhtbFBL&#10;AQItABQABgAIAAAAIQC4pLat4QAAAAkBAAAPAAAAAAAAAAAAAAAAAHYEAABkcnMvZG93bnJldi54&#10;bWxQSwUGAAAAAAQABADzAAAAhAUAAAAA&#10;" filled="f" stroked="f" strokeweight=".5pt">
                <v:textbox>
                  <w:txbxContent>
                    <w:p w14:paraId="5D87CFB7" w14:textId="77777777" w:rsidR="00DB391B" w:rsidRDefault="00DB391B" w:rsidP="00757FDC">
                      <w:pPr>
                        <w:spacing w:line="240" w:lineRule="exact"/>
                        <w:jc w:val="left"/>
                        <w:rPr>
                          <w:sz w:val="20"/>
                          <w:lang w:eastAsia="zh-TW"/>
                        </w:rPr>
                      </w:pPr>
                      <w:r w:rsidRPr="00657505">
                        <w:rPr>
                          <w:rFonts w:hint="eastAsia"/>
                          <w:sz w:val="20"/>
                          <w:lang w:eastAsia="zh-TW"/>
                        </w:rPr>
                        <w:t>（</w:t>
                      </w:r>
                      <w:r w:rsidRPr="00657505">
                        <w:rPr>
                          <w:sz w:val="20"/>
                          <w:lang w:eastAsia="zh-TW"/>
                        </w:rPr>
                        <w:t>資料）</w:t>
                      </w:r>
                      <w:r>
                        <w:rPr>
                          <w:rFonts w:hint="eastAsia"/>
                          <w:sz w:val="20"/>
                          <w:lang w:eastAsia="zh-TW"/>
                        </w:rPr>
                        <w:t>厚生労働省「雇用動向調査</w:t>
                      </w:r>
                      <w:r>
                        <w:rPr>
                          <w:sz w:val="20"/>
                          <w:lang w:eastAsia="zh-TW"/>
                        </w:rPr>
                        <w:t>」</w:t>
                      </w:r>
                      <w:r>
                        <w:rPr>
                          <w:rFonts w:hint="eastAsia"/>
                          <w:sz w:val="20"/>
                          <w:lang w:eastAsia="zh-TW"/>
                        </w:rPr>
                        <w:t>［</w:t>
                      </w:r>
                      <w:r>
                        <w:rPr>
                          <w:sz w:val="20"/>
                          <w:lang w:eastAsia="zh-TW"/>
                        </w:rPr>
                        <w:t>産業計］</w:t>
                      </w:r>
                      <w:r>
                        <w:rPr>
                          <w:rFonts w:hint="eastAsia"/>
                          <w:sz w:val="20"/>
                          <w:lang w:eastAsia="zh-TW"/>
                        </w:rPr>
                        <w:t xml:space="preserve">　</w:t>
                      </w:r>
                    </w:p>
                    <w:p w14:paraId="3E38914C" w14:textId="1F535AFC" w:rsidR="00DB391B" w:rsidRPr="00657505" w:rsidRDefault="00DB391B" w:rsidP="00757FDC">
                      <w:pPr>
                        <w:spacing w:line="240" w:lineRule="exact"/>
                        <w:jc w:val="left"/>
                        <w:rPr>
                          <w:sz w:val="20"/>
                        </w:rPr>
                      </w:pPr>
                      <w:r>
                        <w:rPr>
                          <w:rFonts w:hint="eastAsia"/>
                          <w:sz w:val="20"/>
                          <w:lang w:eastAsia="zh-TW"/>
                        </w:rPr>
                        <w:t xml:space="preserve">　</w:t>
                      </w:r>
                      <w:r>
                        <w:rPr>
                          <w:sz w:val="20"/>
                          <w:lang w:eastAsia="zh-TW"/>
                        </w:rPr>
                        <w:t xml:space="preserve">　　　</w:t>
                      </w:r>
                      <w:r>
                        <w:rPr>
                          <w:rFonts w:hint="eastAsia"/>
                          <w:sz w:val="20"/>
                        </w:rPr>
                        <w:t>公益財団</w:t>
                      </w:r>
                      <w:r>
                        <w:rPr>
                          <w:sz w:val="20"/>
                        </w:rPr>
                        <w:t>法人介護労働安定</w:t>
                      </w:r>
                      <w:r>
                        <w:rPr>
                          <w:rFonts w:hint="eastAsia"/>
                          <w:sz w:val="20"/>
                        </w:rPr>
                        <w:t>センター「</w:t>
                      </w:r>
                      <w:r>
                        <w:rPr>
                          <w:sz w:val="20"/>
                        </w:rPr>
                        <w:t>介護労働実態調査</w:t>
                      </w:r>
                      <w:r>
                        <w:rPr>
                          <w:rFonts w:hint="eastAsia"/>
                          <w:sz w:val="20"/>
                        </w:rPr>
                        <w:t>」［</w:t>
                      </w:r>
                      <w:r>
                        <w:rPr>
                          <w:sz w:val="20"/>
                        </w:rPr>
                        <w:t>介護</w:t>
                      </w:r>
                      <w:r w:rsidR="006C1074">
                        <w:rPr>
                          <w:rFonts w:hint="eastAsia"/>
                          <w:sz w:val="20"/>
                        </w:rPr>
                        <w:t>関係職種</w:t>
                      </w:r>
                      <w:r>
                        <w:rPr>
                          <w:sz w:val="20"/>
                        </w:rPr>
                        <w:t>］</w:t>
                      </w:r>
                    </w:p>
                    <w:p w14:paraId="1B2AE714" w14:textId="77777777" w:rsidR="00DB391B" w:rsidRPr="00B613CC" w:rsidRDefault="00DB391B" w:rsidP="00757FDC">
                      <w:pPr>
                        <w:spacing w:line="240" w:lineRule="exact"/>
                        <w:jc w:val="left"/>
                        <w:rPr>
                          <w:sz w:val="18"/>
                        </w:rPr>
                      </w:pPr>
                    </w:p>
                  </w:txbxContent>
                </v:textbox>
                <w10:wrap anchorx="margin"/>
              </v:shape>
            </w:pict>
          </mc:Fallback>
        </mc:AlternateContent>
      </w:r>
    </w:p>
    <w:p w14:paraId="31A09B19" w14:textId="33702D34" w:rsidR="001934F2" w:rsidRPr="007F2019" w:rsidRDefault="0042791D" w:rsidP="00D36966">
      <w:pPr>
        <w:rPr>
          <w:rFonts w:ascii="ＭＳ ゴシック" w:eastAsia="ＭＳ ゴシック" w:hAnsi="ＭＳ ゴシック"/>
        </w:rPr>
      </w:pPr>
      <w:r w:rsidRPr="007F2019">
        <w:rPr>
          <w:rFonts w:hAnsi="ＭＳ 明朝"/>
          <w:noProof/>
        </w:rPr>
        <mc:AlternateContent>
          <mc:Choice Requires="wps">
            <w:drawing>
              <wp:anchor distT="45720" distB="45720" distL="114300" distR="114300" simplePos="0" relativeHeight="251969536" behindDoc="0" locked="0" layoutInCell="1" allowOverlap="1" wp14:anchorId="33193B01" wp14:editId="7EF98B8A">
                <wp:simplePos x="0" y="0"/>
                <wp:positionH relativeFrom="column">
                  <wp:posOffset>-153670</wp:posOffset>
                </wp:positionH>
                <wp:positionV relativeFrom="paragraph">
                  <wp:posOffset>794385</wp:posOffset>
                </wp:positionV>
                <wp:extent cx="29794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404620"/>
                        </a:xfrm>
                        <a:prstGeom prst="rect">
                          <a:avLst/>
                        </a:prstGeom>
                        <a:solidFill>
                          <a:schemeClr val="bg1"/>
                        </a:solidFill>
                        <a:ln w="9525">
                          <a:noFill/>
                          <a:miter lim="800000"/>
                          <a:headEnd/>
                          <a:tailEnd/>
                        </a:ln>
                      </wps:spPr>
                      <wps:txbx>
                        <w:txbxContent>
                          <w:p w14:paraId="1DA45DC9" w14:textId="40FD6DDE" w:rsidR="00EF1812" w:rsidRPr="00E10F3C" w:rsidRDefault="00EF1812" w:rsidP="00EF1812">
                            <w:pPr>
                              <w:spacing w:line="240" w:lineRule="exact"/>
                              <w:jc w:val="right"/>
                              <w:rPr>
                                <w:rFonts w:ascii="游ゴシック" w:eastAsia="游ゴシック" w:hAnsi="游ゴシック"/>
                                <w:sz w:val="20"/>
                                <w:szCs w:val="18"/>
                              </w:rPr>
                            </w:pPr>
                            <w:r w:rsidRPr="00E10F3C">
                              <w:rPr>
                                <w:rFonts w:ascii="游ゴシック" w:eastAsia="游ゴシック" w:hAnsi="游ゴシック" w:hint="eastAsia"/>
                                <w:sz w:val="20"/>
                                <w:szCs w:val="18"/>
                              </w:rPr>
                              <w:t>法人や施設・事業所の理念や運営の</w:t>
                            </w:r>
                            <w:r w:rsidR="005D4E23" w:rsidRPr="00E10F3C">
                              <w:rPr>
                                <w:rFonts w:ascii="游ゴシック" w:eastAsia="游ゴシック" w:hAnsi="游ゴシック" w:hint="eastAsia"/>
                                <w:sz w:val="20"/>
                                <w:szCs w:val="18"/>
                              </w:rPr>
                              <w:t>あり方に</w:t>
                            </w:r>
                          </w:p>
                          <w:p w14:paraId="4339FBC8" w14:textId="4E904535" w:rsidR="00EF1812" w:rsidRPr="00E10F3C" w:rsidRDefault="00EF1812" w:rsidP="00EF1812">
                            <w:pPr>
                              <w:spacing w:line="240" w:lineRule="exact"/>
                              <w:ind w:firstLineChars="400" w:firstLine="770"/>
                              <w:jc w:val="right"/>
                              <w:rPr>
                                <w:rFonts w:ascii="游ゴシック" w:eastAsia="游ゴシック" w:hAnsi="游ゴシック"/>
                                <w:sz w:val="20"/>
                                <w:szCs w:val="18"/>
                              </w:rPr>
                            </w:pPr>
                            <w:r w:rsidRPr="00E10F3C">
                              <w:rPr>
                                <w:rFonts w:ascii="游ゴシック" w:eastAsia="游ゴシック" w:hAnsi="游ゴシック" w:hint="eastAsia"/>
                                <w:sz w:val="20"/>
                                <w:szCs w:val="18"/>
                              </w:rPr>
                              <w:t>不満があったため</w:t>
                            </w:r>
                          </w:p>
                        </w:txbxContent>
                      </wps:txbx>
                      <wps:bodyPr rot="0" vert="horz" wrap="square" lIns="91440" tIns="45720" rIns="108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93B01" id="_x0000_s1072" type="#_x0000_t202" style="position:absolute;left:0;text-align:left;margin-left:-12.1pt;margin-top:62.55pt;width:234.6pt;height:110.6pt;z-index:25196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JyFAIAAP8DAAAOAAAAZHJzL2Uyb0RvYy54bWysU9tu2zAMfR+wfxD0vtgOnLQx4hRdugwD&#10;ugvQ7QNkSY6FyaImKbGzrx8lp2nRvhXzgyCa5CF5eLS+GXtNjtJ5BaamxSynRBoOQpl9TX/93H24&#10;psQHZgTTYGRNT9LTm837d+vBVnIOHWghHUEQ46vB1rQLwVZZ5nkne+ZnYKVBZwuuZwFNt8+EYwOi&#10;9zqb5/kyG8AJ64BL7/Hv3eSkm4TftpKH723rZSC6pthbSKdLZxPPbLNm1d4x2yl+boO9oYueKYNF&#10;L1B3LDBycOoVVK+4Aw9tmHHoM2hbxWWaAacp8hfTPHTMyjQLkuPthSb//2D5t+OD/eFIGD/CiAtM&#10;Q3h7D/y3Jwa2HTN7eescDJ1kAgsXkbJssL46p0aqfeUjSDN8BYFLZocACWhsXR9ZwTkJouMCThfS&#10;5RgIx5/z1dWqnKOLo68o83KJRqzBqsd063z4LKEn8VJTh1tN8Ox478MU+hgSq3nQSuyU1smISpJb&#10;7ciRoQaa/TTAiyhtyFDT1WK+SMAGYnrSRq8CClSrvqbXefwmyUQ2PhmRQgJTerpjz9qc6YmMTNyE&#10;sRmJEjUtlzE50tWAOCFhDiZB4gPCSwfuLyUDirGm/s+BOUmJ/mKQ9FVRllG9ySgXV5Eul4wij11R&#10;0jx3McMRq6aBkum6DUnyiQ97i9vZqcTbUyvnplFlifnzi4gyfm6nqKd3u/kHAAD//wMAUEsDBBQA&#10;BgAIAAAAIQAG9jcP4AAAAAsBAAAPAAAAZHJzL2Rvd25yZXYueG1sTI9BT8JAEIXvJv6HzZh4gy1L&#10;QVK6JcaEhKOihnBb2rHbtDvbdBeo/HrHkx4n78ub7+Wb0XXigkNoPGmYTRMQSKWvGqo1fLxvJysQ&#10;IRqqTOcJNXxjgE1xf5ebrPJXesPLPtaCSyhkRoONsc+kDKVFZ8LU90icffnBmcjnUMtqMFcud51U&#10;SbKUzjTEH6zp8cVi2e7PTkO7vZFNdoendocJfd4O4aheV1o/PozPaxARx/gHw68+q0PBTid/piqI&#10;TsNEpYpRDtRiBoKJNF3wupOGebqcgyxy+X9D8QMAAP//AwBQSwECLQAUAAYACAAAACEAtoM4kv4A&#10;AADhAQAAEwAAAAAAAAAAAAAAAAAAAAAAW0NvbnRlbnRfVHlwZXNdLnhtbFBLAQItABQABgAIAAAA&#10;IQA4/SH/1gAAAJQBAAALAAAAAAAAAAAAAAAAAC8BAABfcmVscy8ucmVsc1BLAQItABQABgAIAAAA&#10;IQBddWJyFAIAAP8DAAAOAAAAAAAAAAAAAAAAAC4CAABkcnMvZTJvRG9jLnhtbFBLAQItABQABgAI&#10;AAAAIQAG9jcP4AAAAAsBAAAPAAAAAAAAAAAAAAAAAG4EAABkcnMvZG93bnJldi54bWxQSwUGAAAA&#10;AAQABADzAAAAewUAAAAA&#10;" fillcolor="white [3212]" stroked="f">
                <v:textbox style="mso-fit-shape-to-text:t" inset=",,3mm">
                  <w:txbxContent>
                    <w:p w14:paraId="1DA45DC9" w14:textId="40FD6DDE" w:rsidR="00EF1812" w:rsidRPr="00E10F3C" w:rsidRDefault="00EF1812" w:rsidP="00EF1812">
                      <w:pPr>
                        <w:spacing w:line="240" w:lineRule="exact"/>
                        <w:jc w:val="right"/>
                        <w:rPr>
                          <w:rFonts w:ascii="游ゴシック" w:eastAsia="游ゴシック" w:hAnsi="游ゴシック"/>
                          <w:sz w:val="20"/>
                          <w:szCs w:val="18"/>
                        </w:rPr>
                      </w:pPr>
                      <w:r w:rsidRPr="00E10F3C">
                        <w:rPr>
                          <w:rFonts w:ascii="游ゴシック" w:eastAsia="游ゴシック" w:hAnsi="游ゴシック" w:hint="eastAsia"/>
                          <w:sz w:val="20"/>
                          <w:szCs w:val="18"/>
                        </w:rPr>
                        <w:t>法人や施設・事業所の理念や運営の</w:t>
                      </w:r>
                      <w:r w:rsidR="005D4E23" w:rsidRPr="00E10F3C">
                        <w:rPr>
                          <w:rFonts w:ascii="游ゴシック" w:eastAsia="游ゴシック" w:hAnsi="游ゴシック" w:hint="eastAsia"/>
                          <w:sz w:val="20"/>
                          <w:szCs w:val="18"/>
                        </w:rPr>
                        <w:t>あり方に</w:t>
                      </w:r>
                    </w:p>
                    <w:p w14:paraId="4339FBC8" w14:textId="4E904535" w:rsidR="00EF1812" w:rsidRPr="00E10F3C" w:rsidRDefault="00EF1812" w:rsidP="00EF1812">
                      <w:pPr>
                        <w:spacing w:line="240" w:lineRule="exact"/>
                        <w:ind w:firstLineChars="400" w:firstLine="770"/>
                        <w:jc w:val="right"/>
                        <w:rPr>
                          <w:rFonts w:ascii="游ゴシック" w:eastAsia="游ゴシック" w:hAnsi="游ゴシック"/>
                          <w:sz w:val="20"/>
                          <w:szCs w:val="18"/>
                        </w:rPr>
                      </w:pPr>
                      <w:r w:rsidRPr="00E10F3C">
                        <w:rPr>
                          <w:rFonts w:ascii="游ゴシック" w:eastAsia="游ゴシック" w:hAnsi="游ゴシック" w:hint="eastAsia"/>
                          <w:sz w:val="20"/>
                          <w:szCs w:val="18"/>
                        </w:rPr>
                        <w:t>不満があったため</w:t>
                      </w:r>
                    </w:p>
                  </w:txbxContent>
                </v:textbox>
              </v:shape>
            </w:pict>
          </mc:Fallback>
        </mc:AlternateContent>
      </w:r>
      <w:r w:rsidR="004F1B5A" w:rsidRPr="007F2019">
        <w:rPr>
          <w:rFonts w:hAnsi="ＭＳ 明朝" w:hint="eastAsia"/>
          <w:noProof/>
        </w:rPr>
        <mc:AlternateContent>
          <mc:Choice Requires="wps">
            <w:drawing>
              <wp:anchor distT="0" distB="0" distL="114300" distR="114300" simplePos="0" relativeHeight="251827200" behindDoc="0" locked="0" layoutInCell="1" allowOverlap="1" wp14:anchorId="5B140FBF" wp14:editId="106B9426">
                <wp:simplePos x="0" y="0"/>
                <wp:positionH relativeFrom="margin">
                  <wp:posOffset>555301</wp:posOffset>
                </wp:positionH>
                <wp:positionV relativeFrom="paragraph">
                  <wp:posOffset>-23320</wp:posOffset>
                </wp:positionV>
                <wp:extent cx="5107940" cy="34290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107940" cy="342900"/>
                        </a:xfrm>
                        <a:prstGeom prst="rect">
                          <a:avLst/>
                        </a:prstGeom>
                        <a:noFill/>
                        <a:ln w="6350">
                          <a:noFill/>
                        </a:ln>
                      </wps:spPr>
                      <wps:txbx>
                        <w:txbxContent>
                          <w:p w14:paraId="5F0A95CA" w14:textId="312FAEED" w:rsidR="00DB391B" w:rsidRPr="004A410D" w:rsidRDefault="00DB391B" w:rsidP="00B54539">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図２－１－</w:t>
                            </w:r>
                            <w:r w:rsidR="004F1B5A" w:rsidRPr="00FB41E0">
                              <w:rPr>
                                <w:rFonts w:ascii="ＭＳ ゴシック" w:eastAsia="ＭＳ ゴシック" w:hAnsi="ＭＳ ゴシック" w:hint="eastAsia"/>
                                <w:color w:val="000000" w:themeColor="text1"/>
                                <w:sz w:val="21"/>
                              </w:rPr>
                              <w:t>８</w:t>
                            </w:r>
                            <w:r w:rsidRPr="00FB41E0">
                              <w:rPr>
                                <w:rFonts w:ascii="ＭＳ ゴシック" w:eastAsia="ＭＳ ゴシック" w:hAnsi="ＭＳ ゴシック"/>
                                <w:color w:val="000000" w:themeColor="text1"/>
                                <w:sz w:val="21"/>
                              </w:rPr>
                              <w:t xml:space="preserve">　</w:t>
                            </w:r>
                            <w:r w:rsidR="00507DF6" w:rsidRPr="00FB41E0">
                              <w:rPr>
                                <w:rFonts w:ascii="ＭＳ ゴシック" w:eastAsia="ＭＳ ゴシック" w:hAnsi="ＭＳ ゴシック" w:hint="eastAsia"/>
                                <w:color w:val="000000" w:themeColor="text1"/>
                                <w:sz w:val="21"/>
                              </w:rPr>
                              <w:t>前職（</w:t>
                            </w:r>
                            <w:r>
                              <w:rPr>
                                <w:rFonts w:ascii="ＭＳ ゴシック" w:eastAsia="ＭＳ ゴシック" w:hAnsi="ＭＳ ゴシック" w:hint="eastAsia"/>
                                <w:sz w:val="21"/>
                              </w:rPr>
                              <w:t>介護関係の</w:t>
                            </w:r>
                            <w:r>
                              <w:rPr>
                                <w:rFonts w:ascii="ＭＳ ゴシック" w:eastAsia="ＭＳ ゴシック" w:hAnsi="ＭＳ ゴシック"/>
                                <w:sz w:val="21"/>
                              </w:rPr>
                              <w:t>仕事</w:t>
                            </w:r>
                            <w:r w:rsidR="00507DF6">
                              <w:rPr>
                                <w:rFonts w:ascii="ＭＳ ゴシック" w:eastAsia="ＭＳ ゴシック" w:hAnsi="ＭＳ ゴシック" w:hint="eastAsia"/>
                                <w:sz w:val="21"/>
                              </w:rPr>
                              <w:t>）</w:t>
                            </w:r>
                            <w:r>
                              <w:rPr>
                                <w:rFonts w:ascii="ＭＳ ゴシック" w:eastAsia="ＭＳ ゴシック" w:hAnsi="ＭＳ ゴシック"/>
                                <w:sz w:val="21"/>
                              </w:rPr>
                              <w:t>を辞めた理由（</w:t>
                            </w:r>
                            <w:r>
                              <w:rPr>
                                <w:rFonts w:ascii="ＭＳ ゴシック" w:eastAsia="ＭＳ ゴシック" w:hAnsi="ＭＳ ゴシック" w:hint="eastAsia"/>
                                <w:sz w:val="21"/>
                              </w:rPr>
                              <w:t>介護職員</w:t>
                            </w:r>
                            <w:r>
                              <w:rPr>
                                <w:rFonts w:ascii="ＭＳ ゴシック" w:eastAsia="ＭＳ ゴシック" w:hAnsi="ＭＳ ゴシック"/>
                                <w:sz w:val="21"/>
                              </w:rPr>
                              <w:t>・千葉県）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40FBF" id="テキスト ボックス 79" o:spid="_x0000_s1073" type="#_x0000_t202" style="position:absolute;left:0;text-align:left;margin-left:43.7pt;margin-top:-1.85pt;width:402.2pt;height:27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y5HAIAADQEAAAOAAAAZHJzL2Uyb0RvYy54bWysU01vGyEQvVfqf0Dc6107dhKvvI7cRK4q&#10;WUkkp8oZs+BFYhkK2Lvur+/A+ktpT1UvMPCG+XhvmD10jSZ74bwCU9LhIKdEGA6VMtuS/nhbfrmn&#10;xAdmKqbBiJIehKcP88+fZq0txAhq0JVwBIMYX7S2pHUItsgyz2vRMD8AKwyCElzDAh7dNqscazF6&#10;o7NRnt9mLbjKOuDCe7x96kE6T/GlFDy8SOlFILqkWFtIq0vrJq7ZfMaKrWO2VvxYBvuHKhqmDCY9&#10;h3pigZGdU3+EahR34EGGAYcmAykVF6kH7GaYf+hmXTMrUi9Ijrdnmvz/C8uf92v76kjovkKHAkZC&#10;WusLj5exn066Ju5YKUEcKTycaRNdIBwvJ8P8bjpGiCN2Mx5N88RrdnltnQ/fBDQkGiV1KEtii+1X&#10;PmBGdD25xGQGlkrrJI02pC3p7c0kTw/OCL7QBh9eao1W6DYdUVVJx3enRjZQHbA/B7303vKlwiJW&#10;zIdX5lBrrBvnN7zgIjVgMjhalNTgfv3tPvqjBIhS0uLslNT/3DEnKNHfDYozHY4jHSEdxpO7ER7c&#10;NbK5RsyueQQczyH+FMuTGf2DPpnSQfOOY76IWRFihmPukoaT+Rj6icZvwsVikZxwvCwLK7O2PIaO&#10;tEaK37p35uxRh4AKPsNpyljxQY7etxdksQsgVdIqEt2zeuQfRzNJePxGcfavz8nr8tnnvwEAAP//&#10;AwBQSwMEFAAGAAgAAAAhAISwYjXhAAAACAEAAA8AAABkcnMvZG93bnJldi54bWxMj8FOwzAQRO9I&#10;/IO1SNxapy2lIWRTVZEqJASHll64ObGbRNjrELtt4OtZTnAczWjmTb4enRVnM4TOE8JsmoAwVHvd&#10;UYNweNtOUhAhKtLKejIIXybAuri+ylWm/YV25ryPjeASCplCaGPsMylD3RqnwtT3htg7+sGpyHJo&#10;pB7UhcudlfMkuZdOdcQLrepN2Zr6Y39yCM/l9lXtqrlLv2359HLc9J+H9yXi7c24eQQRzRj/wvCL&#10;z+hQMFPlT6SDsAjp6o6TCJPFCgT76cOMr1QIy2QBssjl/wPFDwAAAP//AwBQSwECLQAUAAYACAAA&#10;ACEAtoM4kv4AAADhAQAAEwAAAAAAAAAAAAAAAAAAAAAAW0NvbnRlbnRfVHlwZXNdLnhtbFBLAQIt&#10;ABQABgAIAAAAIQA4/SH/1gAAAJQBAAALAAAAAAAAAAAAAAAAAC8BAABfcmVscy8ucmVsc1BLAQIt&#10;ABQABgAIAAAAIQAEMoy5HAIAADQEAAAOAAAAAAAAAAAAAAAAAC4CAABkcnMvZTJvRG9jLnhtbFBL&#10;AQItABQABgAIAAAAIQCEsGI14QAAAAgBAAAPAAAAAAAAAAAAAAAAAHYEAABkcnMvZG93bnJldi54&#10;bWxQSwUGAAAAAAQABADzAAAAhAUAAAAA&#10;" filled="f" stroked="f" strokeweight=".5pt">
                <v:textbox>
                  <w:txbxContent>
                    <w:p w14:paraId="5F0A95CA" w14:textId="312FAEED" w:rsidR="00DB391B" w:rsidRPr="004A410D" w:rsidRDefault="00DB391B" w:rsidP="00B54539">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図２－１－</w:t>
                      </w:r>
                      <w:r w:rsidR="004F1B5A" w:rsidRPr="00FB41E0">
                        <w:rPr>
                          <w:rFonts w:ascii="ＭＳ ゴシック" w:eastAsia="ＭＳ ゴシック" w:hAnsi="ＭＳ ゴシック" w:hint="eastAsia"/>
                          <w:color w:val="000000" w:themeColor="text1"/>
                          <w:sz w:val="21"/>
                        </w:rPr>
                        <w:t>８</w:t>
                      </w:r>
                      <w:r w:rsidRPr="00FB41E0">
                        <w:rPr>
                          <w:rFonts w:ascii="ＭＳ ゴシック" w:eastAsia="ＭＳ ゴシック" w:hAnsi="ＭＳ ゴシック"/>
                          <w:color w:val="000000" w:themeColor="text1"/>
                          <w:sz w:val="21"/>
                        </w:rPr>
                        <w:t xml:space="preserve">　</w:t>
                      </w:r>
                      <w:r w:rsidR="00507DF6" w:rsidRPr="00FB41E0">
                        <w:rPr>
                          <w:rFonts w:ascii="ＭＳ ゴシック" w:eastAsia="ＭＳ ゴシック" w:hAnsi="ＭＳ ゴシック" w:hint="eastAsia"/>
                          <w:color w:val="000000" w:themeColor="text1"/>
                          <w:sz w:val="21"/>
                        </w:rPr>
                        <w:t>前職（</w:t>
                      </w:r>
                      <w:r>
                        <w:rPr>
                          <w:rFonts w:ascii="ＭＳ ゴシック" w:eastAsia="ＭＳ ゴシック" w:hAnsi="ＭＳ ゴシック" w:hint="eastAsia"/>
                          <w:sz w:val="21"/>
                        </w:rPr>
                        <w:t>介護関係の</w:t>
                      </w:r>
                      <w:r>
                        <w:rPr>
                          <w:rFonts w:ascii="ＭＳ ゴシック" w:eastAsia="ＭＳ ゴシック" w:hAnsi="ＭＳ ゴシック"/>
                          <w:sz w:val="21"/>
                        </w:rPr>
                        <w:t>仕事</w:t>
                      </w:r>
                      <w:r w:rsidR="00507DF6">
                        <w:rPr>
                          <w:rFonts w:ascii="ＭＳ ゴシック" w:eastAsia="ＭＳ ゴシック" w:hAnsi="ＭＳ ゴシック" w:hint="eastAsia"/>
                          <w:sz w:val="21"/>
                        </w:rPr>
                        <w:t>）</w:t>
                      </w:r>
                      <w:r>
                        <w:rPr>
                          <w:rFonts w:ascii="ＭＳ ゴシック" w:eastAsia="ＭＳ ゴシック" w:hAnsi="ＭＳ ゴシック"/>
                          <w:sz w:val="21"/>
                        </w:rPr>
                        <w:t>を辞めた理由（</w:t>
                      </w:r>
                      <w:r>
                        <w:rPr>
                          <w:rFonts w:ascii="ＭＳ ゴシック" w:eastAsia="ＭＳ ゴシック" w:hAnsi="ＭＳ ゴシック" w:hint="eastAsia"/>
                          <w:sz w:val="21"/>
                        </w:rPr>
                        <w:t>介護職員</w:t>
                      </w:r>
                      <w:r>
                        <w:rPr>
                          <w:rFonts w:ascii="ＭＳ ゴシック" w:eastAsia="ＭＳ ゴシック" w:hAnsi="ＭＳ ゴシック"/>
                          <w:sz w:val="21"/>
                        </w:rPr>
                        <w:t>・千葉県）</w:t>
                      </w:r>
                    </w:p>
                  </w:txbxContent>
                </v:textbox>
                <w10:wrap anchorx="margin"/>
              </v:shape>
            </w:pict>
          </mc:Fallback>
        </mc:AlternateContent>
      </w:r>
      <w:r w:rsidR="0067754E" w:rsidRPr="007F2019">
        <w:rPr>
          <w:rFonts w:hAnsi="ＭＳ 明朝" w:hint="eastAsia"/>
          <w:noProof/>
        </w:rPr>
        <mc:AlternateContent>
          <mc:Choice Requires="wps">
            <w:drawing>
              <wp:anchor distT="0" distB="0" distL="114300" distR="114300" simplePos="0" relativeHeight="251829248" behindDoc="0" locked="0" layoutInCell="1" allowOverlap="1" wp14:anchorId="21F6E3FC" wp14:editId="71830093">
                <wp:simplePos x="0" y="0"/>
                <wp:positionH relativeFrom="margin">
                  <wp:posOffset>599440</wp:posOffset>
                </wp:positionH>
                <wp:positionV relativeFrom="paragraph">
                  <wp:posOffset>3268615</wp:posOffset>
                </wp:positionV>
                <wp:extent cx="4562475" cy="57150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4562475" cy="571500"/>
                        </a:xfrm>
                        <a:prstGeom prst="rect">
                          <a:avLst/>
                        </a:prstGeom>
                        <a:noFill/>
                        <a:ln w="6350">
                          <a:noFill/>
                        </a:ln>
                      </wps:spPr>
                      <wps:txbx>
                        <w:txbxContent>
                          <w:p w14:paraId="5B73B2D4" w14:textId="4C03CFC5" w:rsidR="00DB391B" w:rsidRDefault="00DB391B" w:rsidP="002045D7">
                            <w:pPr>
                              <w:spacing w:line="240" w:lineRule="exact"/>
                              <w:jc w:val="left"/>
                              <w:rPr>
                                <w:sz w:val="20"/>
                              </w:rPr>
                            </w:pPr>
                            <w:r w:rsidRPr="00657505">
                              <w:rPr>
                                <w:rFonts w:hint="eastAsia"/>
                                <w:sz w:val="20"/>
                              </w:rPr>
                              <w:t>（</w:t>
                            </w:r>
                            <w:r w:rsidRPr="00657505">
                              <w:rPr>
                                <w:sz w:val="20"/>
                              </w:rPr>
                              <w:t>資料）</w:t>
                            </w:r>
                            <w:r>
                              <w:rPr>
                                <w:rFonts w:hint="eastAsia"/>
                                <w:sz w:val="20"/>
                              </w:rPr>
                              <w:t>公益財団法人介護労働</w:t>
                            </w:r>
                            <w:r>
                              <w:rPr>
                                <w:sz w:val="20"/>
                              </w:rPr>
                              <w:t>安定センター「</w:t>
                            </w:r>
                            <w:r w:rsidR="00EF1812" w:rsidRPr="00FB41E0">
                              <w:rPr>
                                <w:rFonts w:hint="eastAsia"/>
                                <w:color w:val="000000" w:themeColor="text1"/>
                                <w:sz w:val="20"/>
                              </w:rPr>
                              <w:t>令和５</w:t>
                            </w:r>
                            <w:r w:rsidRPr="00FB41E0">
                              <w:rPr>
                                <w:rFonts w:hint="eastAsia"/>
                                <w:color w:val="000000" w:themeColor="text1"/>
                                <w:sz w:val="20"/>
                              </w:rPr>
                              <w:t>年度</w:t>
                            </w:r>
                            <w:r>
                              <w:rPr>
                                <w:sz w:val="20"/>
                              </w:rPr>
                              <w:t>介護</w:t>
                            </w:r>
                            <w:r>
                              <w:rPr>
                                <w:rFonts w:hint="eastAsia"/>
                                <w:sz w:val="20"/>
                              </w:rPr>
                              <w:t>労働</w:t>
                            </w:r>
                            <w:r>
                              <w:rPr>
                                <w:sz w:val="20"/>
                              </w:rPr>
                              <w:t>実態調査」</w:t>
                            </w:r>
                          </w:p>
                          <w:p w14:paraId="00A05645" w14:textId="77777777" w:rsidR="00DB391B" w:rsidRPr="00657505" w:rsidRDefault="00DB391B" w:rsidP="002045D7">
                            <w:pPr>
                              <w:spacing w:line="240" w:lineRule="exact"/>
                              <w:jc w:val="left"/>
                              <w:rPr>
                                <w:sz w:val="20"/>
                              </w:rPr>
                            </w:pPr>
                            <w:r>
                              <w:rPr>
                                <w:rFonts w:hint="eastAsia"/>
                                <w:sz w:val="20"/>
                              </w:rPr>
                              <w:t>（注</w:t>
                            </w:r>
                            <w:r>
                              <w:rPr>
                                <w:sz w:val="20"/>
                              </w:rPr>
                              <w:t>）</w:t>
                            </w:r>
                            <w:r>
                              <w:rPr>
                                <w:rFonts w:hint="eastAsia"/>
                                <w:sz w:val="20"/>
                              </w:rPr>
                              <w:t xml:space="preserve">　</w:t>
                            </w:r>
                            <w:r>
                              <w:rPr>
                                <w:sz w:val="20"/>
                              </w:rPr>
                              <w:t>一部抜粋</w:t>
                            </w:r>
                          </w:p>
                          <w:p w14:paraId="221A5415" w14:textId="77777777" w:rsidR="00DB391B" w:rsidRPr="00B613CC" w:rsidRDefault="00DB391B" w:rsidP="003E4FB2">
                            <w:pPr>
                              <w:spacing w:line="240" w:lineRule="exact"/>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6E3FC" id="テキスト ボックス 80" o:spid="_x0000_s1074" type="#_x0000_t202" style="position:absolute;left:0;text-align:left;margin-left:47.2pt;margin-top:257.35pt;width:359.25pt;height:4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1HQIAADQEAAAOAAAAZHJzL2Uyb0RvYy54bWysU02P2yAQvVfqf0DcG9tpnGytOKt0V6kq&#10;RbsrZas9EwyxJcxQILHTX98B50vbnqpeYGCG+XjvMb/vW0UOwroGdEmzUUqJ0ByqRu9K+uN19emO&#10;EueZrpgCLUp6FI7eLz5+mHemEGOoQVXCEkyiXdGZktbemyJJHK9Fy9wIjNDolGBb5vFod0llWYfZ&#10;W5WM03SadGArY4EL5/D2cXDSRcwvpeD+WUonPFElxd58XG1ct2FNFnNW7CwzdcNPbbB/6KJljcai&#10;l1SPzDOyt80fqdqGW3Ag/YhDm4CUDRdxBpwmS99Ns6mZEXEWBMeZC0zu/6XlT4eNebHE91+hRwID&#10;IJ1xhcPLME8vbRt27JSgHyE8XmATvSccLyf5dDyZ5ZRw9OWzLE8jrsn1tbHOfxPQkmCU1CItES12&#10;WDuPFTH0HBKKaVg1SkVqlCZdSaef8zQ+uHjwhdL48NprsHy/7UlTYUt350G2UB1xPgsD9c7wVYNN&#10;rJnzL8wi1zgS6tc/4yIVYDE4WZTUYH/97T7EIwXopaRD7ZTU/dwzKyhR3zWS8yWbTILY4mGSz8Z4&#10;sLee7a1H79sHQHlm+FMMj2aI9+psSgvtG8p8Gaqii2mOtUvqz+aDHxSN34SL5TIGobwM82u9MTyk&#10;DrAGiF/7N2bNiQePDD7BWWWseEfHEDsQstx7kE3kKgA9oHrCH6UZKTx9o6D923OMun72xW8AAAD/&#10;/wMAUEsDBBQABgAIAAAAIQD7+z454gAAAAoBAAAPAAAAZHJzL2Rvd25yZXYueG1sTI/BTsMwDIbv&#10;SLxDZCRuLG3Vja5rOk2VJiQEh41duLlN1lZLnNJkW+HpCadxtP3p9/cX68lodlGj6y0JiGcRMEWN&#10;lT21Ag4f26cMmPNIErUlJeBbOViX93cF5tJeaacue9+yEEIuRwGd90POuWs6ZdDN7KAo3I52NOjD&#10;OLZcjngN4UbzJIoW3GBP4UOHg6o61Zz2ZyPgtdq+465OTPajq5e342b4OnzOhXh8mDYrYF5N/gbD&#10;n35QhzI41fZM0jEtYJmmgRQwj9NnYAHI4mQJrBawiMKGlwX/X6H8BQAA//8DAFBLAQItABQABgAI&#10;AAAAIQC2gziS/gAAAOEBAAATAAAAAAAAAAAAAAAAAAAAAABbQ29udGVudF9UeXBlc10ueG1sUEsB&#10;Ai0AFAAGAAgAAAAhADj9If/WAAAAlAEAAAsAAAAAAAAAAAAAAAAALwEAAF9yZWxzLy5yZWxzUEsB&#10;Ai0AFAAGAAgAAAAhAP6IuXUdAgAANAQAAA4AAAAAAAAAAAAAAAAALgIAAGRycy9lMm9Eb2MueG1s&#10;UEsBAi0AFAAGAAgAAAAhAPv7PjniAAAACgEAAA8AAAAAAAAAAAAAAAAAdwQAAGRycy9kb3ducmV2&#10;LnhtbFBLBQYAAAAABAAEAPMAAACGBQAAAAA=&#10;" filled="f" stroked="f" strokeweight=".5pt">
                <v:textbox>
                  <w:txbxContent>
                    <w:p w14:paraId="5B73B2D4" w14:textId="4C03CFC5" w:rsidR="00DB391B" w:rsidRDefault="00DB391B" w:rsidP="002045D7">
                      <w:pPr>
                        <w:spacing w:line="240" w:lineRule="exact"/>
                        <w:jc w:val="left"/>
                        <w:rPr>
                          <w:sz w:val="20"/>
                        </w:rPr>
                      </w:pPr>
                      <w:r w:rsidRPr="00657505">
                        <w:rPr>
                          <w:rFonts w:hint="eastAsia"/>
                          <w:sz w:val="20"/>
                        </w:rPr>
                        <w:t>（</w:t>
                      </w:r>
                      <w:r w:rsidRPr="00657505">
                        <w:rPr>
                          <w:sz w:val="20"/>
                        </w:rPr>
                        <w:t>資料）</w:t>
                      </w:r>
                      <w:r>
                        <w:rPr>
                          <w:rFonts w:hint="eastAsia"/>
                          <w:sz w:val="20"/>
                        </w:rPr>
                        <w:t>公益財団法人介護労働</w:t>
                      </w:r>
                      <w:r>
                        <w:rPr>
                          <w:sz w:val="20"/>
                        </w:rPr>
                        <w:t>安定センター「</w:t>
                      </w:r>
                      <w:r w:rsidR="00EF1812" w:rsidRPr="00FB41E0">
                        <w:rPr>
                          <w:rFonts w:hint="eastAsia"/>
                          <w:color w:val="000000" w:themeColor="text1"/>
                          <w:sz w:val="20"/>
                        </w:rPr>
                        <w:t>令和５</w:t>
                      </w:r>
                      <w:r w:rsidRPr="00FB41E0">
                        <w:rPr>
                          <w:rFonts w:hint="eastAsia"/>
                          <w:color w:val="000000" w:themeColor="text1"/>
                          <w:sz w:val="20"/>
                        </w:rPr>
                        <w:t>年度</w:t>
                      </w:r>
                      <w:r>
                        <w:rPr>
                          <w:sz w:val="20"/>
                        </w:rPr>
                        <w:t>介護</w:t>
                      </w:r>
                      <w:r>
                        <w:rPr>
                          <w:rFonts w:hint="eastAsia"/>
                          <w:sz w:val="20"/>
                        </w:rPr>
                        <w:t>労働</w:t>
                      </w:r>
                      <w:r>
                        <w:rPr>
                          <w:sz w:val="20"/>
                        </w:rPr>
                        <w:t>実態調査」</w:t>
                      </w:r>
                    </w:p>
                    <w:p w14:paraId="00A05645" w14:textId="77777777" w:rsidR="00DB391B" w:rsidRPr="00657505" w:rsidRDefault="00DB391B" w:rsidP="002045D7">
                      <w:pPr>
                        <w:spacing w:line="240" w:lineRule="exact"/>
                        <w:jc w:val="left"/>
                        <w:rPr>
                          <w:sz w:val="20"/>
                        </w:rPr>
                      </w:pPr>
                      <w:r>
                        <w:rPr>
                          <w:rFonts w:hint="eastAsia"/>
                          <w:sz w:val="20"/>
                        </w:rPr>
                        <w:t>（注</w:t>
                      </w:r>
                      <w:r>
                        <w:rPr>
                          <w:sz w:val="20"/>
                        </w:rPr>
                        <w:t>）</w:t>
                      </w:r>
                      <w:r>
                        <w:rPr>
                          <w:rFonts w:hint="eastAsia"/>
                          <w:sz w:val="20"/>
                        </w:rPr>
                        <w:t xml:space="preserve">　</w:t>
                      </w:r>
                      <w:r>
                        <w:rPr>
                          <w:sz w:val="20"/>
                        </w:rPr>
                        <w:t>一部抜粋</w:t>
                      </w:r>
                    </w:p>
                    <w:p w14:paraId="221A5415" w14:textId="77777777" w:rsidR="00DB391B" w:rsidRPr="00B613CC" w:rsidRDefault="00DB391B" w:rsidP="003E4FB2">
                      <w:pPr>
                        <w:spacing w:line="240" w:lineRule="exact"/>
                        <w:jc w:val="center"/>
                        <w:rPr>
                          <w:sz w:val="18"/>
                        </w:rPr>
                      </w:pPr>
                    </w:p>
                  </w:txbxContent>
                </v:textbox>
                <w10:wrap anchorx="margin"/>
              </v:shape>
            </w:pict>
          </mc:Fallback>
        </mc:AlternateContent>
      </w:r>
      <w:r w:rsidR="0067754E" w:rsidRPr="007F2019">
        <w:rPr>
          <w:noProof/>
        </w:rPr>
        <w:drawing>
          <wp:anchor distT="0" distB="0" distL="114300" distR="114300" simplePos="0" relativeHeight="251692032" behindDoc="0" locked="0" layoutInCell="1" allowOverlap="1" wp14:anchorId="3B6B6990" wp14:editId="3660042F">
            <wp:simplePos x="0" y="0"/>
            <wp:positionH relativeFrom="margin">
              <wp:posOffset>95885</wp:posOffset>
            </wp:positionH>
            <wp:positionV relativeFrom="paragraph">
              <wp:posOffset>353452</wp:posOffset>
            </wp:positionV>
            <wp:extent cx="5714365" cy="2938145"/>
            <wp:effectExtent l="0" t="0" r="635" b="0"/>
            <wp:wrapThrough wrapText="bothSides">
              <wp:wrapPolygon edited="0">
                <wp:start x="0" y="0"/>
                <wp:lineTo x="0" y="21427"/>
                <wp:lineTo x="21530" y="21427"/>
                <wp:lineTo x="21530" y="0"/>
                <wp:lineTo x="0" y="0"/>
              </wp:wrapPolygon>
            </wp:wrapThrough>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12285EC0" w14:textId="5977850C" w:rsidR="001934F2" w:rsidRPr="007F2019" w:rsidRDefault="00E10F3C" w:rsidP="00D36966">
      <w:pPr>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1896832" behindDoc="0" locked="0" layoutInCell="1" allowOverlap="1" wp14:anchorId="090C3455" wp14:editId="55D091A5">
                <wp:simplePos x="0" y="0"/>
                <wp:positionH relativeFrom="margin">
                  <wp:posOffset>4606209</wp:posOffset>
                </wp:positionH>
                <wp:positionV relativeFrom="paragraph">
                  <wp:posOffset>2518883</wp:posOffset>
                </wp:positionV>
                <wp:extent cx="847725" cy="40957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847725" cy="409575"/>
                        </a:xfrm>
                        <a:prstGeom prst="rect">
                          <a:avLst/>
                        </a:prstGeom>
                        <a:noFill/>
                        <a:ln w="6350">
                          <a:noFill/>
                        </a:ln>
                      </wps:spPr>
                      <wps:txbx>
                        <w:txbxContent>
                          <w:p w14:paraId="2209EB17" w14:textId="263C2A89" w:rsidR="00DB391B" w:rsidRDefault="00DB391B" w:rsidP="004E7E17">
                            <w:pPr>
                              <w:spacing w:line="240" w:lineRule="exact"/>
                              <w:jc w:val="left"/>
                              <w:rPr>
                                <w:rFonts w:ascii="游ゴシック" w:eastAsia="游ゴシック" w:hAnsi="游ゴシック"/>
                                <w:sz w:val="18"/>
                              </w:rPr>
                            </w:pPr>
                            <w:r w:rsidRPr="004E7E17">
                              <w:rPr>
                                <w:rFonts w:ascii="游ゴシック" w:eastAsia="游ゴシック" w:hAnsi="游ゴシック"/>
                                <w:sz w:val="18"/>
                              </w:rPr>
                              <w:t>n=</w:t>
                            </w:r>
                            <w:r w:rsidR="00EF1812">
                              <w:rPr>
                                <w:rFonts w:ascii="游ゴシック" w:eastAsia="游ゴシック" w:hAnsi="游ゴシック" w:hint="eastAsia"/>
                                <w:sz w:val="18"/>
                              </w:rPr>
                              <w:t>318</w:t>
                            </w:r>
                          </w:p>
                          <w:p w14:paraId="718C8EB8" w14:textId="77777777" w:rsidR="00DB391B" w:rsidRPr="004E7E17" w:rsidRDefault="00DB391B" w:rsidP="004E7E17">
                            <w:pPr>
                              <w:spacing w:line="240" w:lineRule="exact"/>
                              <w:jc w:val="left"/>
                              <w:rPr>
                                <w:rFonts w:ascii="游ゴシック" w:eastAsia="游ゴシック" w:hAnsi="游ゴシック"/>
                                <w:sz w:val="18"/>
                              </w:rPr>
                            </w:pPr>
                            <w:r>
                              <w:rPr>
                                <w:rFonts w:ascii="游ゴシック" w:eastAsia="游ゴシック" w:hAnsi="游ゴシック" w:hint="eastAsia"/>
                                <w:sz w:val="18"/>
                              </w:rPr>
                              <w:t>※複数回答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C3455" id="テキスト ボックス 61" o:spid="_x0000_s1075" type="#_x0000_t202" style="position:absolute;left:0;text-align:left;margin-left:362.7pt;margin-top:198.35pt;width:66.75pt;height:32.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PoHAIAADMEAAAOAAAAZHJzL2Uyb0RvYy54bWysU8tu2zAQvBfoPxC815JdO44Fy4GbwEWB&#10;IAngBDnTFGkJILksSVtyv75Lyi+kPRW9ULvc1T5mhvO7TiuyF843YEo6HOSUCMOhasy2pG+vqy+3&#10;lPjATMUUGFHSg/D0bvH507y1hRhBDaoSjmAR44vWlrQOwRZZ5nktNPMDsMJgUILTLKDrtlnlWIvV&#10;tcpGeX6TteAq64AL7/H2oQ/SRaovpeDhWUovAlElxdlCOl06N/HMFnNWbB2zdcOPY7B/mEKzxmDT&#10;c6kHFhjZueaPUrrhDjzIMOCgM5Cy4SLtgNsM8w/brGtmRdoFwfH2DJP/f2X5035tXxwJ3TfokMAI&#10;SGt94fEy7tNJp+MXJyUYRwgPZ9hEFwjHy9vxdDqaUMIxNM5nk+kkVskuP1vnw3cBmkSjpA5ZSWCx&#10;/aMPfeopJfYysGqUSswoQ9qS3nyd5OmHcwSLK4M9LqNGK3SbjjQVTjE77bGB6oDrOeiZ95avGhzi&#10;kfnwwhxSjRuhfMMzHlIBNoOjRUkN7tff7mM+MoBRSlqUTkn9zx1zghL1wyA3s+F4HLWWnPFkOkLH&#10;XUc21xGz0/eA6hziQ7E8mTE/qJMpHeh3VPkydsUQMxx7lzSczPvQCxpfCRfLZUpCdVkWHs3a8lg6&#10;whohfu3embNHHgIS+AQnkbHiAx19bk/IchdANomrCHSP6hF/VGZi+/iKovSv/ZR1eeuL3wAAAP//&#10;AwBQSwMEFAAGAAgAAAAhAGMwW0DkAAAACwEAAA8AAABkcnMvZG93bnJldi54bWxMj01Pg0AURfcm&#10;/ofJM3Fnh2KhFHk0DUljYuyitRt3A/MKxPlAZtqiv95xpcuXe3LvecV60opdaHS9NQjzWQSMTGNl&#10;b1qE49v2IQPmvDBSKGsI4YscrMvbm0Lk0l7Nni4H37JQYlwuEDrvh5xz13SkhZvZgUzITnbUwodz&#10;bLkcxTWUa8XjKEq5Fr0JC50YqOqo+TicNcJLtd2JfR3r7FtVz6+nzfB5fE8Q7++mzRMwT5P/g+FX&#10;P6hDGZxqezbSMYWwjJNFQBEeV+kSWCCyJFsBqxEW6TwGXhb8/w/lDwAAAP//AwBQSwECLQAUAAYA&#10;CAAAACEAtoM4kv4AAADhAQAAEwAAAAAAAAAAAAAAAAAAAAAAW0NvbnRlbnRfVHlwZXNdLnhtbFBL&#10;AQItABQABgAIAAAAIQA4/SH/1gAAAJQBAAALAAAAAAAAAAAAAAAAAC8BAABfcmVscy8ucmVsc1BL&#10;AQItABQABgAIAAAAIQBHeDPoHAIAADMEAAAOAAAAAAAAAAAAAAAAAC4CAABkcnMvZTJvRG9jLnht&#10;bFBLAQItABQABgAIAAAAIQBjMFtA5AAAAAsBAAAPAAAAAAAAAAAAAAAAAHYEAABkcnMvZG93bnJl&#10;di54bWxQSwUGAAAAAAQABADzAAAAhwUAAAAA&#10;" filled="f" stroked="f" strokeweight=".5pt">
                <v:textbox>
                  <w:txbxContent>
                    <w:p w14:paraId="2209EB17" w14:textId="263C2A89" w:rsidR="00DB391B" w:rsidRDefault="00DB391B" w:rsidP="004E7E17">
                      <w:pPr>
                        <w:spacing w:line="240" w:lineRule="exact"/>
                        <w:jc w:val="left"/>
                        <w:rPr>
                          <w:rFonts w:ascii="游ゴシック" w:eastAsia="游ゴシック" w:hAnsi="游ゴシック"/>
                          <w:sz w:val="18"/>
                        </w:rPr>
                      </w:pPr>
                      <w:r w:rsidRPr="004E7E17">
                        <w:rPr>
                          <w:rFonts w:ascii="游ゴシック" w:eastAsia="游ゴシック" w:hAnsi="游ゴシック"/>
                          <w:sz w:val="18"/>
                        </w:rPr>
                        <w:t>n=</w:t>
                      </w:r>
                      <w:r w:rsidR="00EF1812">
                        <w:rPr>
                          <w:rFonts w:ascii="游ゴシック" w:eastAsia="游ゴシック" w:hAnsi="游ゴシック" w:hint="eastAsia"/>
                          <w:sz w:val="18"/>
                        </w:rPr>
                        <w:t>318</w:t>
                      </w:r>
                    </w:p>
                    <w:p w14:paraId="718C8EB8" w14:textId="77777777" w:rsidR="00DB391B" w:rsidRPr="004E7E17" w:rsidRDefault="00DB391B" w:rsidP="004E7E17">
                      <w:pPr>
                        <w:spacing w:line="240" w:lineRule="exact"/>
                        <w:jc w:val="left"/>
                        <w:rPr>
                          <w:rFonts w:ascii="游ゴシック" w:eastAsia="游ゴシック" w:hAnsi="游ゴシック"/>
                          <w:sz w:val="18"/>
                        </w:rPr>
                      </w:pPr>
                      <w:r>
                        <w:rPr>
                          <w:rFonts w:ascii="游ゴシック" w:eastAsia="游ゴシック" w:hAnsi="游ゴシック" w:hint="eastAsia"/>
                          <w:sz w:val="18"/>
                        </w:rPr>
                        <w:t>※複数回答</w:t>
                      </w:r>
                    </w:p>
                  </w:txbxContent>
                </v:textbox>
                <w10:wrap anchorx="margin"/>
              </v:shape>
            </w:pict>
          </mc:Fallback>
        </mc:AlternateContent>
      </w:r>
    </w:p>
    <w:p w14:paraId="08D70865" w14:textId="77777777" w:rsidR="004F1B5A" w:rsidRPr="007F2019" w:rsidRDefault="004F1B5A" w:rsidP="007E0F52">
      <w:pPr>
        <w:spacing w:line="360" w:lineRule="auto"/>
        <w:rPr>
          <w:rFonts w:ascii="ＭＳ ゴシック" w:eastAsia="ＭＳ ゴシック" w:hAnsi="ＭＳ ゴシック"/>
        </w:rPr>
      </w:pPr>
    </w:p>
    <w:p w14:paraId="431BA823" w14:textId="77777777" w:rsidR="004F1B5A" w:rsidRPr="007F2019" w:rsidRDefault="004F1B5A" w:rsidP="007E0F52">
      <w:pPr>
        <w:spacing w:line="360" w:lineRule="auto"/>
        <w:rPr>
          <w:rFonts w:ascii="ＭＳ ゴシック" w:eastAsia="ＭＳ ゴシック" w:hAnsi="ＭＳ ゴシック"/>
        </w:rPr>
      </w:pPr>
    </w:p>
    <w:p w14:paraId="5735EA08" w14:textId="77777777" w:rsidR="004F1B5A" w:rsidRPr="007F2019" w:rsidRDefault="004F1B5A" w:rsidP="007E0F52">
      <w:pPr>
        <w:spacing w:line="360" w:lineRule="auto"/>
        <w:rPr>
          <w:rFonts w:ascii="ＭＳ ゴシック" w:eastAsia="ＭＳ ゴシック" w:hAnsi="ＭＳ ゴシック"/>
        </w:rPr>
      </w:pPr>
    </w:p>
    <w:p w14:paraId="4E6D8FA1" w14:textId="0A14CA39" w:rsidR="007E0F52" w:rsidRPr="007F2019" w:rsidRDefault="00C458BF" w:rsidP="007E0F52">
      <w:pPr>
        <w:spacing w:line="360" w:lineRule="auto"/>
        <w:rPr>
          <w:rFonts w:ascii="ＭＳ ゴシック" w:eastAsia="ＭＳ ゴシック" w:hAnsi="ＭＳ ゴシック"/>
        </w:rPr>
      </w:pPr>
      <w:r w:rsidRPr="007F2019">
        <w:rPr>
          <w:rFonts w:ascii="ＭＳ ゴシック" w:eastAsia="ＭＳ ゴシック" w:hAnsi="ＭＳ ゴシック" w:hint="eastAsia"/>
          <w:noProof/>
        </w:rPr>
        <mc:AlternateContent>
          <mc:Choice Requires="wps">
            <w:drawing>
              <wp:anchor distT="0" distB="0" distL="114300" distR="114300" simplePos="0" relativeHeight="252040192" behindDoc="0" locked="0" layoutInCell="1" allowOverlap="1" wp14:anchorId="16016BAB" wp14:editId="5DDA485C">
                <wp:simplePos x="0" y="0"/>
                <wp:positionH relativeFrom="margin">
                  <wp:posOffset>552450</wp:posOffset>
                </wp:positionH>
                <wp:positionV relativeFrom="paragraph">
                  <wp:posOffset>336704</wp:posOffset>
                </wp:positionV>
                <wp:extent cx="695325" cy="333375"/>
                <wp:effectExtent l="0" t="0" r="0" b="0"/>
                <wp:wrapNone/>
                <wp:docPr id="2033812878" name="テキスト ボックス 2033812878"/>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4DC0D155" w14:textId="77777777" w:rsidR="006C1074" w:rsidRPr="002F181F" w:rsidRDefault="006C1074" w:rsidP="006C1074">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16BAB" id="テキスト ボックス 2033812878" o:spid="_x0000_s1076" type="#_x0000_t202" style="position:absolute;left:0;text-align:left;margin-left:43.5pt;margin-top:26.5pt;width:54.75pt;height:26.25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OdGwIAADUEAAAOAAAAZHJzL2Uyb0RvYy54bWysU8lu2zAQvRfoPxC81/KaRbAcuAlcFDCS&#10;AE6RM02RlgCSw5K0JffrO6TkBWlPRX2gZzijWd57nD+0WpGDcL4GU9DRYEiJMBzK2uwK+uNt9eWO&#10;Eh+YKZkCIwp6FJ4+LD5/mjc2F2OoQJXCESxifN7YglYh2DzLPK+EZn4AVhgMSnCaBXTdLisda7C6&#10;Vtl4OLzJGnCldcCF93j71AXpItWXUvDwIqUXgaiC4mwhnS6d23hmiznLd47Zqub9GOwfptCsNtj0&#10;XOqJBUb2rv6jlK65Aw8yDDjoDKSsuUg74Daj4YdtNhWzIu2C4Hh7hsn/v7L8+bCxr46E9iu0SGAE&#10;pLE+93gZ92ml0/EfJyUYRwiPZ9hEGwjHy5v72WQ8o4RjaIK/21mskl0+ts6HbwI0iUZBHbKSwGKH&#10;tQ9d6ikl9jKwqpVKzChDGmwwmQ3TB+cIFlcGe1xGjVZoty2py4Jier/HFsojruegY95bvqpxiDXz&#10;4ZU5pBo3QvmGFzykAmwGvUVJBe7X3+5jPjKAUUoalE5B/c89c4IS9d0gN/ej6TRqLTnT2e0YHXcd&#10;2V5HzF4/AqpzhA/F8mTG/KBOpnSg31Hly9gVQ8xw7F1QHtzJeQydpPGdcLFcpjTUl2VhbTaWx+IR&#10;2AjyW/vOnO2ZCEjhM5xkxvIPhHS5HSXLfQBZJ7Yi1B2uPQOozcR3/46i+K/9lHV57YvfAAAA//8D&#10;AFBLAwQUAAYACAAAACEA6A1JUuEAAAAJAQAADwAAAGRycy9kb3ducmV2LnhtbEyPzU7DMBCE70i8&#10;g7VIXFBr85O2hDgVqoSUQy4tqBI3N17iqLEdbDcNb8/2BKfd1YxmvynWk+3ZiCF23km4nwtg6Bqv&#10;O9dK+Hh/m62AxaScVr13KOEHI6zL66tC5dqf3RbHXWoZhbiYKwkmpSHnPDYGrYpzP6Aj7csHqxKd&#10;oeU6qDOF254/CLHgVnWOPhg14MZgc9ydrIRxXz3p7WhSuNvUlaiO9ffys5by9mZ6fQGWcEp/Zrjg&#10;EzqUxHTwJ6cj6yWsllQlScgeaV7050UG7ECLyDLgZcH/Nyh/AQAA//8DAFBLAQItABQABgAIAAAA&#10;IQC2gziS/gAAAOEBAAATAAAAAAAAAAAAAAAAAAAAAABbQ29udGVudF9UeXBlc10ueG1sUEsBAi0A&#10;FAAGAAgAAAAhADj9If/WAAAAlAEAAAsAAAAAAAAAAAAAAAAALwEAAF9yZWxzLy5yZWxzUEsBAi0A&#10;FAAGAAgAAAAhANGuI50bAgAANQQAAA4AAAAAAAAAAAAAAAAALgIAAGRycy9lMm9Eb2MueG1sUEsB&#10;Ai0AFAAGAAgAAAAhAOgNSVLhAAAACQEAAA8AAAAAAAAAAAAAAAAAdQQAAGRycy9kb3ducmV2Lnht&#10;bFBLBQYAAAAABAAEAPMAAACDBQAAAAA=&#10;" filled="f" stroked="f" strokeweight=".5pt">
                <v:textbox>
                  <w:txbxContent>
                    <w:p w14:paraId="4DC0D155" w14:textId="77777777" w:rsidR="006C1074" w:rsidRPr="002F181F" w:rsidRDefault="006C1074" w:rsidP="006C1074">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w:t>
                      </w:r>
                      <w:r w:rsidRPr="002F181F">
                        <w:rPr>
                          <w:rFonts w:ascii="游ゴシック" w:eastAsia="游ゴシック" w:hAnsi="游ゴシック"/>
                          <w:color w:val="000000" w:themeColor="text1"/>
                          <w:sz w:val="18"/>
                          <w:szCs w:val="15"/>
                        </w:rPr>
                        <w:t>）</w:t>
                      </w:r>
                    </w:p>
                  </w:txbxContent>
                </v:textbox>
                <w10:wrap anchorx="margin"/>
              </v:shape>
            </w:pict>
          </mc:Fallback>
        </mc:AlternateContent>
      </w:r>
      <w:r w:rsidR="004F1B5A" w:rsidRPr="007F2019">
        <w:rPr>
          <w:rFonts w:hAnsi="ＭＳ 明朝" w:hint="eastAsia"/>
          <w:noProof/>
        </w:rPr>
        <mc:AlternateContent>
          <mc:Choice Requires="wps">
            <w:drawing>
              <wp:anchor distT="0" distB="0" distL="114300" distR="114300" simplePos="0" relativeHeight="252032000" behindDoc="0" locked="0" layoutInCell="1" allowOverlap="1" wp14:anchorId="0FF9BDF5" wp14:editId="152A5913">
                <wp:simplePos x="0" y="0"/>
                <wp:positionH relativeFrom="column">
                  <wp:posOffset>728345</wp:posOffset>
                </wp:positionH>
                <wp:positionV relativeFrom="paragraph">
                  <wp:posOffset>17780</wp:posOffset>
                </wp:positionV>
                <wp:extent cx="4732655" cy="342900"/>
                <wp:effectExtent l="0" t="0" r="0" b="0"/>
                <wp:wrapNone/>
                <wp:docPr id="1247204804" name="テキスト ボックス 1247204804"/>
                <wp:cNvGraphicFramePr/>
                <a:graphic xmlns:a="http://schemas.openxmlformats.org/drawingml/2006/main">
                  <a:graphicData uri="http://schemas.microsoft.com/office/word/2010/wordprocessingShape">
                    <wps:wsp>
                      <wps:cNvSpPr txBox="1"/>
                      <wps:spPr>
                        <a:xfrm>
                          <a:off x="0" y="0"/>
                          <a:ext cx="4732655" cy="342900"/>
                        </a:xfrm>
                        <a:prstGeom prst="rect">
                          <a:avLst/>
                        </a:prstGeom>
                        <a:noFill/>
                        <a:ln w="6350">
                          <a:noFill/>
                        </a:ln>
                      </wps:spPr>
                      <wps:txbx>
                        <w:txbxContent>
                          <w:p w14:paraId="51640BFE" w14:textId="56B0A771" w:rsidR="007E0F52" w:rsidRPr="00213B4D" w:rsidRDefault="007E0F52" w:rsidP="007E0F52">
                            <w:pPr>
                              <w:jc w:val="center"/>
                              <w:rPr>
                                <w:rFonts w:ascii="ＭＳ ゴシック" w:eastAsia="ＭＳ ゴシック" w:hAnsi="ＭＳ ゴシック"/>
                                <w:color w:val="000000" w:themeColor="text1"/>
                                <w:sz w:val="21"/>
                              </w:rPr>
                            </w:pPr>
                            <w:r w:rsidRPr="00213B4D">
                              <w:rPr>
                                <w:rFonts w:ascii="ＭＳ ゴシック" w:eastAsia="ＭＳ ゴシック" w:hAnsi="ＭＳ ゴシック" w:hint="eastAsia"/>
                                <w:color w:val="000000" w:themeColor="text1"/>
                                <w:sz w:val="21"/>
                              </w:rPr>
                              <w:t>図２－１－</w:t>
                            </w:r>
                            <w:r w:rsidR="004F1B5A" w:rsidRPr="00213B4D">
                              <w:rPr>
                                <w:rFonts w:ascii="ＭＳ ゴシック" w:eastAsia="ＭＳ ゴシック" w:hAnsi="ＭＳ ゴシック" w:hint="eastAsia"/>
                                <w:color w:val="000000" w:themeColor="text1"/>
                                <w:sz w:val="21"/>
                              </w:rPr>
                              <w:t>９</w:t>
                            </w:r>
                            <w:r w:rsidRPr="00213B4D">
                              <w:rPr>
                                <w:rFonts w:ascii="ＭＳ ゴシック" w:eastAsia="ＭＳ ゴシック" w:hAnsi="ＭＳ ゴシック"/>
                                <w:color w:val="000000" w:themeColor="text1"/>
                                <w:sz w:val="21"/>
                              </w:rPr>
                              <w:t xml:space="preserve">　</w:t>
                            </w:r>
                            <w:r w:rsidR="00C45F62" w:rsidRPr="00213B4D">
                              <w:rPr>
                                <w:rFonts w:ascii="ＭＳ ゴシック" w:eastAsia="ＭＳ ゴシック" w:hAnsi="ＭＳ ゴシック" w:hint="eastAsia"/>
                                <w:color w:val="000000" w:themeColor="text1"/>
                                <w:sz w:val="21"/>
                              </w:rPr>
                              <w:t>離職者のうち介護分野への</w:t>
                            </w:r>
                            <w:r w:rsidRPr="00213B4D">
                              <w:rPr>
                                <w:rFonts w:ascii="ＭＳ ゴシック" w:eastAsia="ＭＳ ゴシック" w:hAnsi="ＭＳ ゴシック" w:hint="eastAsia"/>
                                <w:color w:val="000000" w:themeColor="text1"/>
                                <w:sz w:val="21"/>
                              </w:rPr>
                              <w:t>再就職率</w:t>
                            </w:r>
                            <w:r w:rsidRPr="00213B4D">
                              <w:rPr>
                                <w:rFonts w:ascii="ＭＳ ゴシック" w:eastAsia="ＭＳ ゴシック" w:hAnsi="ＭＳ ゴシック"/>
                                <w:color w:val="000000" w:themeColor="text1"/>
                                <w:sz w:val="21"/>
                              </w:rPr>
                              <w:t>（</w:t>
                            </w:r>
                            <w:r w:rsidR="005C1C3F" w:rsidRPr="00213B4D">
                              <w:rPr>
                                <w:rFonts w:ascii="ＭＳ ゴシック" w:eastAsia="ＭＳ ゴシック" w:hAnsi="ＭＳ ゴシック" w:hint="eastAsia"/>
                                <w:color w:val="000000" w:themeColor="text1"/>
                                <w:sz w:val="21"/>
                              </w:rPr>
                              <w:t>介護職員・</w:t>
                            </w:r>
                            <w:r w:rsidRPr="00213B4D">
                              <w:rPr>
                                <w:rFonts w:ascii="ＭＳ ゴシック" w:eastAsia="ＭＳ ゴシック" w:hAnsi="ＭＳ ゴシック"/>
                                <w:color w:val="000000" w:themeColor="text1"/>
                                <w:sz w:val="21"/>
                              </w:rPr>
                              <w:t>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BDF5" id="テキスト ボックス 1247204804" o:spid="_x0000_s1077" type="#_x0000_t202" style="position:absolute;left:0;text-align:left;margin-left:57.35pt;margin-top:1.4pt;width:372.65pt;height:27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vDHAIAADQ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uRmPZtMpJRx948noLk+4ZpfX1vnwTUBDolFSh7QktNj+&#10;yQesiKGnkFjMwEppnajRhrQlnY2neXpw9uALbfDhpddohW7TEVWVdHoeZAPVAedz0FPvLV8pbOKJ&#10;+fDKHHKNI6F+wwsuUgMWg6NFSQ3u19/uYzxSgF5KWtROSf3PHXOCEv3dIDl3w8kkii0dJtObER7c&#10;tWdz7TG75gFQnkP8KZYnM8YHfTKlg+YdZb6MVdHFDMfaJQ0n8yH0isZvwsVymYJQXpaFJ7O2PKaO&#10;sEaI37p35uyRh4AMPsNJZaz4QEcf2xOy3AWQKnEVge5RPeKP0kwUHr9R1P71OUVdPvviNwAAAP//&#10;AwBQSwMEFAAGAAgAAAAhADd3NybeAAAACAEAAA8AAABkcnMvZG93bnJldi54bWxMj0FLw0AUhO+C&#10;/2F5gje7abAxxGxKCRRB9NDai7dN9jUJ7r6N2W0b/fU+T3ocZpj5plzPzoozTmHwpGC5SEAgtd4M&#10;1Ck4vG3vchAhajLaekIFXxhgXV1flbow/kI7PO9jJ7iEQqEV9DGOhZSh7dHpsPAjEntHPzkdWU6d&#10;NJO+cLmzMk2STDo9EC/0esS6x/Zjf3IKnuvtq941qcu/bf30ctyMn4f3lVK3N/PmEUTEOf6F4Ref&#10;0aFipsafyARhWS/vHziqIOUH7OdZwt8aBassB1mV8v+B6gcAAP//AwBQSwECLQAUAAYACAAAACEA&#10;toM4kv4AAADhAQAAEwAAAAAAAAAAAAAAAAAAAAAAW0NvbnRlbnRfVHlwZXNdLnhtbFBLAQItABQA&#10;BgAIAAAAIQA4/SH/1gAAAJQBAAALAAAAAAAAAAAAAAAAAC8BAABfcmVscy8ucmVsc1BLAQItABQA&#10;BgAIAAAAIQAItsvDHAIAADQEAAAOAAAAAAAAAAAAAAAAAC4CAABkcnMvZTJvRG9jLnhtbFBLAQIt&#10;ABQABgAIAAAAIQA3dzcm3gAAAAgBAAAPAAAAAAAAAAAAAAAAAHYEAABkcnMvZG93bnJldi54bWxQ&#10;SwUGAAAAAAQABADzAAAAgQUAAAAA&#10;" filled="f" stroked="f" strokeweight=".5pt">
                <v:textbox>
                  <w:txbxContent>
                    <w:p w14:paraId="51640BFE" w14:textId="56B0A771" w:rsidR="007E0F52" w:rsidRPr="00213B4D" w:rsidRDefault="007E0F52" w:rsidP="007E0F52">
                      <w:pPr>
                        <w:jc w:val="center"/>
                        <w:rPr>
                          <w:rFonts w:ascii="ＭＳ ゴシック" w:eastAsia="ＭＳ ゴシック" w:hAnsi="ＭＳ ゴシック"/>
                          <w:color w:val="000000" w:themeColor="text1"/>
                          <w:sz w:val="21"/>
                        </w:rPr>
                      </w:pPr>
                      <w:r w:rsidRPr="00213B4D">
                        <w:rPr>
                          <w:rFonts w:ascii="ＭＳ ゴシック" w:eastAsia="ＭＳ ゴシック" w:hAnsi="ＭＳ ゴシック" w:hint="eastAsia"/>
                          <w:color w:val="000000" w:themeColor="text1"/>
                          <w:sz w:val="21"/>
                        </w:rPr>
                        <w:t>図２－１－</w:t>
                      </w:r>
                      <w:r w:rsidR="004F1B5A" w:rsidRPr="00213B4D">
                        <w:rPr>
                          <w:rFonts w:ascii="ＭＳ ゴシック" w:eastAsia="ＭＳ ゴシック" w:hAnsi="ＭＳ ゴシック" w:hint="eastAsia"/>
                          <w:color w:val="000000" w:themeColor="text1"/>
                          <w:sz w:val="21"/>
                        </w:rPr>
                        <w:t>９</w:t>
                      </w:r>
                      <w:r w:rsidRPr="00213B4D">
                        <w:rPr>
                          <w:rFonts w:ascii="ＭＳ ゴシック" w:eastAsia="ＭＳ ゴシック" w:hAnsi="ＭＳ ゴシック"/>
                          <w:color w:val="000000" w:themeColor="text1"/>
                          <w:sz w:val="21"/>
                        </w:rPr>
                        <w:t xml:space="preserve">　</w:t>
                      </w:r>
                      <w:r w:rsidR="00C45F62" w:rsidRPr="00213B4D">
                        <w:rPr>
                          <w:rFonts w:ascii="ＭＳ ゴシック" w:eastAsia="ＭＳ ゴシック" w:hAnsi="ＭＳ ゴシック" w:hint="eastAsia"/>
                          <w:color w:val="000000" w:themeColor="text1"/>
                          <w:sz w:val="21"/>
                        </w:rPr>
                        <w:t>離職者のうち介護分野への</w:t>
                      </w:r>
                      <w:r w:rsidRPr="00213B4D">
                        <w:rPr>
                          <w:rFonts w:ascii="ＭＳ ゴシック" w:eastAsia="ＭＳ ゴシック" w:hAnsi="ＭＳ ゴシック" w:hint="eastAsia"/>
                          <w:color w:val="000000" w:themeColor="text1"/>
                          <w:sz w:val="21"/>
                        </w:rPr>
                        <w:t>再就職率</w:t>
                      </w:r>
                      <w:r w:rsidRPr="00213B4D">
                        <w:rPr>
                          <w:rFonts w:ascii="ＭＳ ゴシック" w:eastAsia="ＭＳ ゴシック" w:hAnsi="ＭＳ ゴシック"/>
                          <w:color w:val="000000" w:themeColor="text1"/>
                          <w:sz w:val="21"/>
                        </w:rPr>
                        <w:t>（</w:t>
                      </w:r>
                      <w:r w:rsidR="005C1C3F" w:rsidRPr="00213B4D">
                        <w:rPr>
                          <w:rFonts w:ascii="ＭＳ ゴシック" w:eastAsia="ＭＳ ゴシック" w:hAnsi="ＭＳ ゴシック" w:hint="eastAsia"/>
                          <w:color w:val="000000" w:themeColor="text1"/>
                          <w:sz w:val="21"/>
                        </w:rPr>
                        <w:t>介護職員・</w:t>
                      </w:r>
                      <w:r w:rsidRPr="00213B4D">
                        <w:rPr>
                          <w:rFonts w:ascii="ＭＳ ゴシック" w:eastAsia="ＭＳ ゴシック" w:hAnsi="ＭＳ ゴシック"/>
                          <w:color w:val="000000" w:themeColor="text1"/>
                          <w:sz w:val="21"/>
                        </w:rPr>
                        <w:t>千葉県）</w:t>
                      </w:r>
                    </w:p>
                  </w:txbxContent>
                </v:textbox>
              </v:shape>
            </w:pict>
          </mc:Fallback>
        </mc:AlternateContent>
      </w:r>
    </w:p>
    <w:p w14:paraId="73EA812D" w14:textId="2AC95D80" w:rsidR="003E5DEB" w:rsidRPr="007F2019" w:rsidRDefault="003E5DEB" w:rsidP="007E0F52">
      <w:pPr>
        <w:rPr>
          <w:rFonts w:ascii="ＭＳ ゴシック" w:eastAsia="ＭＳ ゴシック" w:hAnsi="ＭＳ ゴシック"/>
        </w:rPr>
      </w:pPr>
      <w:r w:rsidRPr="007F2019">
        <w:rPr>
          <w:noProof/>
        </w:rPr>
        <w:drawing>
          <wp:anchor distT="0" distB="0" distL="114300" distR="114300" simplePos="0" relativeHeight="252038144" behindDoc="0" locked="0" layoutInCell="1" allowOverlap="1" wp14:anchorId="177E01BB" wp14:editId="10401970">
            <wp:simplePos x="0" y="0"/>
            <wp:positionH relativeFrom="margin">
              <wp:posOffset>723481</wp:posOffset>
            </wp:positionH>
            <wp:positionV relativeFrom="paragraph">
              <wp:posOffset>72558</wp:posOffset>
            </wp:positionV>
            <wp:extent cx="4610100" cy="2714625"/>
            <wp:effectExtent l="0" t="0" r="0" b="0"/>
            <wp:wrapThrough wrapText="bothSides">
              <wp:wrapPolygon edited="0">
                <wp:start x="0" y="0"/>
                <wp:lineTo x="0" y="21373"/>
                <wp:lineTo x="21511" y="21373"/>
                <wp:lineTo x="21511" y="0"/>
                <wp:lineTo x="0" y="0"/>
              </wp:wrapPolygon>
            </wp:wrapThrough>
            <wp:docPr id="1885763284" name="グラフ 18857632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3E971351" w14:textId="4356C6EF" w:rsidR="003E5DEB" w:rsidRPr="007F2019" w:rsidRDefault="003E5DEB" w:rsidP="007E0F52">
      <w:pPr>
        <w:rPr>
          <w:rFonts w:ascii="ＭＳ ゴシック" w:eastAsia="ＭＳ ゴシック" w:hAnsi="ＭＳ ゴシック"/>
        </w:rPr>
      </w:pPr>
    </w:p>
    <w:p w14:paraId="04F8E3E3" w14:textId="77777777" w:rsidR="003E5DEB" w:rsidRPr="007F2019" w:rsidRDefault="003E5DEB" w:rsidP="007E0F52">
      <w:pPr>
        <w:rPr>
          <w:rFonts w:ascii="ＭＳ ゴシック" w:eastAsia="ＭＳ ゴシック" w:hAnsi="ＭＳ ゴシック"/>
        </w:rPr>
      </w:pPr>
    </w:p>
    <w:p w14:paraId="6C2F9DEC" w14:textId="77777777" w:rsidR="003E5DEB" w:rsidRPr="007F2019" w:rsidRDefault="003E5DEB" w:rsidP="007E0F52">
      <w:pPr>
        <w:rPr>
          <w:rFonts w:ascii="ＭＳ ゴシック" w:eastAsia="ＭＳ ゴシック" w:hAnsi="ＭＳ ゴシック"/>
        </w:rPr>
      </w:pPr>
    </w:p>
    <w:p w14:paraId="620497BA" w14:textId="77777777" w:rsidR="003E5DEB" w:rsidRPr="007F2019" w:rsidRDefault="003E5DEB" w:rsidP="007E0F52">
      <w:pPr>
        <w:rPr>
          <w:rFonts w:ascii="ＭＳ ゴシック" w:eastAsia="ＭＳ ゴシック" w:hAnsi="ＭＳ ゴシック"/>
        </w:rPr>
      </w:pPr>
    </w:p>
    <w:p w14:paraId="09812EA5" w14:textId="77777777" w:rsidR="003E5DEB" w:rsidRPr="007F2019" w:rsidRDefault="003E5DEB" w:rsidP="007E0F52">
      <w:pPr>
        <w:rPr>
          <w:rFonts w:ascii="ＭＳ ゴシック" w:eastAsia="ＭＳ ゴシック" w:hAnsi="ＭＳ ゴシック"/>
        </w:rPr>
      </w:pPr>
    </w:p>
    <w:p w14:paraId="2BF360CE" w14:textId="77777777" w:rsidR="003E5DEB" w:rsidRPr="007F2019" w:rsidRDefault="003E5DEB" w:rsidP="007E0F52">
      <w:pPr>
        <w:rPr>
          <w:rFonts w:ascii="ＭＳ ゴシック" w:eastAsia="ＭＳ ゴシック" w:hAnsi="ＭＳ ゴシック"/>
        </w:rPr>
      </w:pPr>
    </w:p>
    <w:p w14:paraId="45608CC3" w14:textId="77777777" w:rsidR="003E5DEB" w:rsidRPr="007F2019" w:rsidRDefault="003E5DEB" w:rsidP="007E0F52">
      <w:pPr>
        <w:rPr>
          <w:rFonts w:ascii="ＭＳ ゴシック" w:eastAsia="ＭＳ ゴシック" w:hAnsi="ＭＳ ゴシック"/>
        </w:rPr>
      </w:pPr>
    </w:p>
    <w:p w14:paraId="6EF17C1A" w14:textId="77777777" w:rsidR="003E5DEB" w:rsidRPr="007F2019" w:rsidRDefault="003E5DEB" w:rsidP="007E0F52">
      <w:pPr>
        <w:rPr>
          <w:rFonts w:ascii="ＭＳ ゴシック" w:eastAsia="ＭＳ ゴシック" w:hAnsi="ＭＳ ゴシック"/>
        </w:rPr>
      </w:pPr>
    </w:p>
    <w:p w14:paraId="571A6555" w14:textId="77777777" w:rsidR="003E5DEB" w:rsidRPr="007F2019" w:rsidRDefault="003E5DEB" w:rsidP="007E0F52">
      <w:pPr>
        <w:rPr>
          <w:rFonts w:ascii="ＭＳ ゴシック" w:eastAsia="ＭＳ ゴシック" w:hAnsi="ＭＳ ゴシック"/>
        </w:rPr>
      </w:pPr>
    </w:p>
    <w:p w14:paraId="7AD151B6" w14:textId="2D15698A" w:rsidR="003E5DEB" w:rsidRPr="007F2019" w:rsidRDefault="006C1074" w:rsidP="007E0F52">
      <w:pPr>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042240" behindDoc="0" locked="0" layoutInCell="1" allowOverlap="1" wp14:anchorId="4356B608" wp14:editId="07EA8B3A">
                <wp:simplePos x="0" y="0"/>
                <wp:positionH relativeFrom="margin">
                  <wp:posOffset>799127</wp:posOffset>
                </wp:positionH>
                <wp:positionV relativeFrom="paragraph">
                  <wp:posOffset>182880</wp:posOffset>
                </wp:positionV>
                <wp:extent cx="5064369" cy="504825"/>
                <wp:effectExtent l="0" t="0" r="0" b="0"/>
                <wp:wrapNone/>
                <wp:docPr id="1102493659" name="テキスト ボックス 1102493659"/>
                <wp:cNvGraphicFramePr/>
                <a:graphic xmlns:a="http://schemas.openxmlformats.org/drawingml/2006/main">
                  <a:graphicData uri="http://schemas.microsoft.com/office/word/2010/wordprocessingShape">
                    <wps:wsp>
                      <wps:cNvSpPr txBox="1"/>
                      <wps:spPr>
                        <a:xfrm>
                          <a:off x="0" y="0"/>
                          <a:ext cx="5064369" cy="504825"/>
                        </a:xfrm>
                        <a:prstGeom prst="rect">
                          <a:avLst/>
                        </a:prstGeom>
                        <a:noFill/>
                        <a:ln w="6350">
                          <a:noFill/>
                        </a:ln>
                      </wps:spPr>
                      <wps:txbx>
                        <w:txbxContent>
                          <w:p w14:paraId="74B65D35" w14:textId="08EF3784" w:rsidR="006C1074" w:rsidRPr="00657505" w:rsidRDefault="006C1074" w:rsidP="006C1074">
                            <w:pPr>
                              <w:spacing w:line="240" w:lineRule="exact"/>
                              <w:jc w:val="left"/>
                              <w:rPr>
                                <w:sz w:val="20"/>
                              </w:rPr>
                            </w:pPr>
                            <w:r w:rsidRPr="00657505">
                              <w:rPr>
                                <w:rFonts w:hint="eastAsia"/>
                                <w:sz w:val="20"/>
                              </w:rPr>
                              <w:t>（</w:t>
                            </w:r>
                            <w:r w:rsidRPr="00657505">
                              <w:rPr>
                                <w:sz w:val="20"/>
                              </w:rPr>
                              <w:t>資料）</w:t>
                            </w:r>
                            <w:r>
                              <w:rPr>
                                <w:rFonts w:hint="eastAsia"/>
                                <w:sz w:val="20"/>
                              </w:rPr>
                              <w:t>公益財団</w:t>
                            </w:r>
                            <w:r>
                              <w:rPr>
                                <w:sz w:val="20"/>
                              </w:rPr>
                              <w:t>法人介護労働安定</w:t>
                            </w:r>
                            <w:r>
                              <w:rPr>
                                <w:rFonts w:hint="eastAsia"/>
                                <w:sz w:val="20"/>
                              </w:rPr>
                              <w:t>センター「</w:t>
                            </w:r>
                            <w:r>
                              <w:rPr>
                                <w:sz w:val="20"/>
                              </w:rPr>
                              <w:t>介護労働実態調査</w:t>
                            </w:r>
                            <w:r>
                              <w:rPr>
                                <w:rFonts w:hint="eastAsia"/>
                                <w:sz w:val="20"/>
                              </w:rPr>
                              <w:t>」</w:t>
                            </w:r>
                          </w:p>
                          <w:p w14:paraId="13229D63" w14:textId="77777777" w:rsidR="006C1074" w:rsidRPr="00B613CC" w:rsidRDefault="006C1074" w:rsidP="006C1074">
                            <w:pPr>
                              <w:spacing w:line="240" w:lineRule="exact"/>
                              <w:jc w:val="lef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6B608" id="テキスト ボックス 1102493659" o:spid="_x0000_s1078" type="#_x0000_t202" style="position:absolute;left:0;text-align:left;margin-left:62.9pt;margin-top:14.4pt;width:398.75pt;height:39.7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EcHAIAADQEAAAOAAAAZHJzL2Uyb0RvYy54bWysU8tu2zAQvBfoPxC815Id200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0k+Hd9M7yjhGJvk49vRJJbJLn9b58N3AQ2JRkkd0pLQ&#10;YvuVD33qKSU2M7BUWidqtCFtSac3kzz9cI5gcW2wx2XWaIVu0xFV4RSj0yIbqA64n4Oeem/5UuEQ&#10;K+bDC3PINa6E+g3PeEgN2AyOFiU1uF9/u4/5SAFGKWlROyX1P3fMCUr0D4Pk3A3H4yi25IwnX0fo&#10;uOvI5jpids0DoDyH+FIsT2bMD/pkSgfNO8p8EbtiiBmOvUsaTuZD6BWNz4SLxSIlobwsCyuztjyW&#10;jrBGiF+7d+bskYeADD7BSWWs+EBHn9sTstgFkCpxFYHuUT3ij9JMbB+fUdT+tZ+yLo99/hsAAP//&#10;AwBQSwMEFAAGAAgAAAAhAKvDmV7gAAAACgEAAA8AAABkcnMvZG93bnJldi54bWxMj0FLw0AQhe+C&#10;/2EZwZvdmFCJMZtSAkUQPbT24m2S3SbB3dmY3bbRX+94sqfh8R5vvleuZmfFyUxh8KTgfpGAMNR6&#10;PVCnYP++uctBhIik0XoyCr5NgFV1fVViof2Ztua0i53gEgoFKuhjHAspQ9sbh2HhR0PsHfzkMLKc&#10;OqknPHO5szJNkgfpcCD+0ONo6t60n7ujU/BSb95w26Qu/7H18+thPX7tP5ZK3d7M6ycQ0czxPwx/&#10;+IwOFTM1/kg6CMs6XTJ6VJDmfDnwmGYZiIadJM9AVqW8nFD9AgAA//8DAFBLAQItABQABgAIAAAA&#10;IQC2gziS/gAAAOEBAAATAAAAAAAAAAAAAAAAAAAAAABbQ29udGVudF9UeXBlc10ueG1sUEsBAi0A&#10;FAAGAAgAAAAhADj9If/WAAAAlAEAAAsAAAAAAAAAAAAAAAAALwEAAF9yZWxzLy5yZWxzUEsBAi0A&#10;FAAGAAgAAAAhAAIUIRwcAgAANAQAAA4AAAAAAAAAAAAAAAAALgIAAGRycy9lMm9Eb2MueG1sUEsB&#10;Ai0AFAAGAAgAAAAhAKvDmV7gAAAACgEAAA8AAAAAAAAAAAAAAAAAdgQAAGRycy9kb3ducmV2Lnht&#10;bFBLBQYAAAAABAAEAPMAAACDBQAAAAA=&#10;" filled="f" stroked="f" strokeweight=".5pt">
                <v:textbox>
                  <w:txbxContent>
                    <w:p w14:paraId="74B65D35" w14:textId="08EF3784" w:rsidR="006C1074" w:rsidRPr="00657505" w:rsidRDefault="006C1074" w:rsidP="006C1074">
                      <w:pPr>
                        <w:spacing w:line="240" w:lineRule="exact"/>
                        <w:jc w:val="left"/>
                        <w:rPr>
                          <w:sz w:val="20"/>
                        </w:rPr>
                      </w:pPr>
                      <w:r w:rsidRPr="00657505">
                        <w:rPr>
                          <w:rFonts w:hint="eastAsia"/>
                          <w:sz w:val="20"/>
                        </w:rPr>
                        <w:t>（</w:t>
                      </w:r>
                      <w:r w:rsidRPr="00657505">
                        <w:rPr>
                          <w:sz w:val="20"/>
                        </w:rPr>
                        <w:t>資料）</w:t>
                      </w:r>
                      <w:r>
                        <w:rPr>
                          <w:rFonts w:hint="eastAsia"/>
                          <w:sz w:val="20"/>
                        </w:rPr>
                        <w:t>公益財団</w:t>
                      </w:r>
                      <w:r>
                        <w:rPr>
                          <w:sz w:val="20"/>
                        </w:rPr>
                        <w:t>法人介護労働安定</w:t>
                      </w:r>
                      <w:r>
                        <w:rPr>
                          <w:rFonts w:hint="eastAsia"/>
                          <w:sz w:val="20"/>
                        </w:rPr>
                        <w:t>センター「</w:t>
                      </w:r>
                      <w:r>
                        <w:rPr>
                          <w:sz w:val="20"/>
                        </w:rPr>
                        <w:t>介護労働実態調査</w:t>
                      </w:r>
                      <w:r>
                        <w:rPr>
                          <w:rFonts w:hint="eastAsia"/>
                          <w:sz w:val="20"/>
                        </w:rPr>
                        <w:t>」</w:t>
                      </w:r>
                    </w:p>
                    <w:p w14:paraId="13229D63" w14:textId="77777777" w:rsidR="006C1074" w:rsidRPr="00B613CC" w:rsidRDefault="006C1074" w:rsidP="006C1074">
                      <w:pPr>
                        <w:spacing w:line="240" w:lineRule="exact"/>
                        <w:jc w:val="left"/>
                        <w:rPr>
                          <w:sz w:val="18"/>
                        </w:rPr>
                      </w:pPr>
                    </w:p>
                  </w:txbxContent>
                </v:textbox>
                <w10:wrap anchorx="margin"/>
              </v:shape>
            </w:pict>
          </mc:Fallback>
        </mc:AlternateContent>
      </w:r>
    </w:p>
    <w:p w14:paraId="58330EBF" w14:textId="01441CE7" w:rsidR="003E5DEB" w:rsidRPr="007F2019" w:rsidRDefault="003E5DEB" w:rsidP="007E0F52">
      <w:pPr>
        <w:rPr>
          <w:rFonts w:ascii="ＭＳ ゴシック" w:eastAsia="ＭＳ ゴシック" w:hAnsi="ＭＳ ゴシック"/>
        </w:rPr>
      </w:pPr>
    </w:p>
    <w:p w14:paraId="57017708" w14:textId="77777777" w:rsidR="00E10F3C" w:rsidRPr="007F2019" w:rsidRDefault="00E10F3C" w:rsidP="007E0F52">
      <w:pPr>
        <w:rPr>
          <w:rFonts w:ascii="ＭＳ ゴシック" w:eastAsia="ＭＳ ゴシック" w:hAnsi="ＭＳ ゴシック"/>
        </w:rPr>
      </w:pPr>
    </w:p>
    <w:p w14:paraId="611AD9FB" w14:textId="77777777" w:rsidR="00FA65FC" w:rsidRPr="007F2019" w:rsidRDefault="00A35F02" w:rsidP="00196169">
      <w:pPr>
        <w:ind w:firstLineChars="100" w:firstLine="232"/>
        <w:rPr>
          <w:rFonts w:ascii="ＭＳ ゴシック" w:eastAsia="ＭＳ ゴシック" w:hAnsi="ＭＳ ゴシック"/>
        </w:rPr>
      </w:pPr>
      <w:r w:rsidRPr="007F2019">
        <w:rPr>
          <w:rFonts w:ascii="ＭＳ ゴシック" w:eastAsia="ＭＳ ゴシック" w:hAnsi="ＭＳ ゴシック" w:hint="eastAsia"/>
        </w:rPr>
        <w:t>○　外国人</w:t>
      </w:r>
      <w:r w:rsidR="00EF3A77" w:rsidRPr="007F2019">
        <w:rPr>
          <w:rFonts w:ascii="ＭＳ ゴシック" w:eastAsia="ＭＳ ゴシック" w:hAnsi="ＭＳ ゴシック" w:hint="eastAsia"/>
        </w:rPr>
        <w:t>介護人</w:t>
      </w:r>
      <w:r w:rsidRPr="007F2019">
        <w:rPr>
          <w:rFonts w:ascii="ＭＳ ゴシック" w:eastAsia="ＭＳ ゴシック" w:hAnsi="ＭＳ ゴシック" w:hint="eastAsia"/>
        </w:rPr>
        <w:t>材</w:t>
      </w:r>
      <w:r w:rsidR="00FA65FC" w:rsidRPr="007F2019">
        <w:rPr>
          <w:rFonts w:ascii="ＭＳ ゴシック" w:eastAsia="ＭＳ ゴシック" w:hAnsi="ＭＳ ゴシック" w:hint="eastAsia"/>
        </w:rPr>
        <w:t>の活用</w:t>
      </w:r>
    </w:p>
    <w:p w14:paraId="5E295A68" w14:textId="48229791" w:rsidR="00C4169A" w:rsidRPr="007F2019" w:rsidRDefault="00CA2931" w:rsidP="00A376D4">
      <w:pPr>
        <w:spacing w:line="400" w:lineRule="exact"/>
        <w:ind w:left="465" w:hangingChars="200" w:hanging="465"/>
        <w:rPr>
          <w:rFonts w:hAnsi="ＭＳ 明朝"/>
        </w:rPr>
      </w:pPr>
      <w:r w:rsidRPr="007F2019">
        <w:rPr>
          <w:rFonts w:hAnsi="ＭＳ 明朝" w:hint="eastAsia"/>
        </w:rPr>
        <w:t xml:space="preserve">　</w:t>
      </w:r>
      <w:r w:rsidR="00C4169A" w:rsidRPr="007F2019">
        <w:rPr>
          <w:rFonts w:hAnsi="ＭＳ 明朝" w:hint="eastAsia"/>
        </w:rPr>
        <w:t xml:space="preserve">　</w:t>
      </w:r>
      <w:r w:rsidR="00CE6DC8" w:rsidRPr="007F2019">
        <w:rPr>
          <w:rFonts w:hAnsi="ＭＳ 明朝" w:hint="eastAsia"/>
        </w:rPr>
        <w:t xml:space="preserve">　</w:t>
      </w:r>
      <w:r w:rsidR="00C4169A" w:rsidRPr="007F2019">
        <w:rPr>
          <w:rFonts w:hAnsi="ＭＳ 明朝" w:hint="eastAsia"/>
        </w:rPr>
        <w:t>介護人材の確保においては、国内人材の確保対策を充実・強化していくことを基本とする一方で、国においては、外国人材の活用に向けた制度の整備・拡充が行われています。</w:t>
      </w:r>
    </w:p>
    <w:p w14:paraId="737E3B05" w14:textId="2DBB9A9C" w:rsidR="00C4169A" w:rsidRPr="007F2019" w:rsidRDefault="00C4169A" w:rsidP="00A376D4">
      <w:pPr>
        <w:spacing w:line="400" w:lineRule="exact"/>
        <w:ind w:left="465" w:hangingChars="200" w:hanging="465"/>
        <w:rPr>
          <w:rFonts w:hAnsi="ＭＳ 明朝"/>
        </w:rPr>
      </w:pPr>
      <w:r w:rsidRPr="007F2019">
        <w:rPr>
          <w:rFonts w:hAnsi="ＭＳ 明朝" w:hint="eastAsia"/>
        </w:rPr>
        <w:t xml:space="preserve">　　</w:t>
      </w:r>
      <w:r w:rsidR="008721A7" w:rsidRPr="007F2019">
        <w:rPr>
          <w:rFonts w:hAnsi="ＭＳ 明朝" w:hint="eastAsia"/>
        </w:rPr>
        <w:t xml:space="preserve">　平成２０年度に「経済連携協定（ＥＰＡ）」に基づく</w:t>
      </w:r>
      <w:r w:rsidR="00AA0052" w:rsidRPr="007F2019">
        <w:rPr>
          <w:rFonts w:hAnsi="ＭＳ 明朝" w:hint="eastAsia"/>
        </w:rPr>
        <w:t>介護福祉士候補者の</w:t>
      </w:r>
      <w:r w:rsidR="008721A7" w:rsidRPr="007F2019">
        <w:rPr>
          <w:rFonts w:hAnsi="ＭＳ 明朝" w:hint="eastAsia"/>
        </w:rPr>
        <w:t>受入が開始され、平成２９年９月には、日本の介護福祉士養成施設を卒業し</w:t>
      </w:r>
      <w:r w:rsidR="00AA0052" w:rsidRPr="007F2019">
        <w:rPr>
          <w:rFonts w:hAnsi="ＭＳ 明朝" w:hint="eastAsia"/>
        </w:rPr>
        <w:t>、</w:t>
      </w:r>
      <w:r w:rsidR="008721A7" w:rsidRPr="007F2019">
        <w:rPr>
          <w:rFonts w:hAnsi="ＭＳ 明朝" w:hint="eastAsia"/>
        </w:rPr>
        <w:t>介護福祉士</w:t>
      </w:r>
      <w:r w:rsidR="00AA0052" w:rsidRPr="007F2019">
        <w:rPr>
          <w:rFonts w:hAnsi="ＭＳ 明朝" w:hint="eastAsia"/>
        </w:rPr>
        <w:t>の資格</w:t>
      </w:r>
      <w:r w:rsidR="008721A7" w:rsidRPr="007F2019">
        <w:rPr>
          <w:rFonts w:hAnsi="ＭＳ 明朝" w:hint="eastAsia"/>
        </w:rPr>
        <w:t>を取得し</w:t>
      </w:r>
      <w:r w:rsidR="00AA0052" w:rsidRPr="007F2019">
        <w:rPr>
          <w:rFonts w:hAnsi="ＭＳ 明朝" w:hint="eastAsia"/>
        </w:rPr>
        <w:t>た者を対象とする在留資格「介護」が創設、平成２９年１１月には、</w:t>
      </w:r>
      <w:r w:rsidR="005D4E23" w:rsidRPr="007F2019">
        <w:rPr>
          <w:rFonts w:hAnsi="ＭＳ 明朝" w:hint="eastAsia"/>
        </w:rPr>
        <w:t>「</w:t>
      </w:r>
      <w:r w:rsidR="008721A7" w:rsidRPr="007F2019">
        <w:rPr>
          <w:rFonts w:hAnsi="ＭＳ 明朝" w:hint="eastAsia"/>
        </w:rPr>
        <w:t>技能</w:t>
      </w:r>
      <w:r w:rsidR="003B7EC5" w:rsidRPr="007F2019">
        <w:rPr>
          <w:rFonts w:hAnsi="ＭＳ 明朝" w:hint="eastAsia"/>
        </w:rPr>
        <w:t xml:space="preserve">　　</w:t>
      </w:r>
      <w:r w:rsidR="008721A7" w:rsidRPr="007F2019">
        <w:rPr>
          <w:rFonts w:hAnsi="ＭＳ 明朝" w:hint="eastAsia"/>
        </w:rPr>
        <w:t>実習制度</w:t>
      </w:r>
      <w:r w:rsidR="005D4E23" w:rsidRPr="007F2019">
        <w:rPr>
          <w:rFonts w:hAnsi="ＭＳ 明朝" w:hint="eastAsia"/>
        </w:rPr>
        <w:t>」</w:t>
      </w:r>
      <w:r w:rsidR="008721A7" w:rsidRPr="007F2019">
        <w:rPr>
          <w:rFonts w:hAnsi="ＭＳ 明朝" w:hint="eastAsia"/>
        </w:rPr>
        <w:t>に介護職種が追加されました。そして、平成３１年４月には、一定の専門性・技能を有し即戦力となる者を対象とする在留資格「特定技能」が創設され、現在、</w:t>
      </w:r>
      <w:r w:rsidR="00CB05D1" w:rsidRPr="007F2019">
        <w:rPr>
          <w:rFonts w:hAnsi="ＭＳ 明朝" w:hint="eastAsia"/>
        </w:rPr>
        <w:t xml:space="preserve">　　　</w:t>
      </w:r>
      <w:r w:rsidR="008721A7" w:rsidRPr="007F2019">
        <w:rPr>
          <w:rFonts w:hAnsi="ＭＳ 明朝" w:hint="eastAsia"/>
        </w:rPr>
        <w:t>外国人介護人材は、４ルートからの受入が可能となっています。</w:t>
      </w:r>
    </w:p>
    <w:p w14:paraId="2EE7EE23" w14:textId="1CA7B000" w:rsidR="005D4E23" w:rsidRPr="007F2019" w:rsidRDefault="005D4E23" w:rsidP="00A376D4">
      <w:pPr>
        <w:spacing w:line="400" w:lineRule="exact"/>
        <w:ind w:left="465" w:hangingChars="200" w:hanging="465"/>
        <w:rPr>
          <w:rFonts w:hAnsi="ＭＳ 明朝"/>
        </w:rPr>
      </w:pPr>
      <w:r w:rsidRPr="007F2019">
        <w:rPr>
          <w:rFonts w:hAnsi="ＭＳ 明朝" w:hint="eastAsia"/>
        </w:rPr>
        <w:t xml:space="preserve">　　　なお、今後技能実習制度に代わり、就労を通じた人材育成及び人材確保を目的と</w:t>
      </w:r>
      <w:r w:rsidR="00214BCD" w:rsidRPr="007F2019">
        <w:rPr>
          <w:rFonts w:hAnsi="ＭＳ 明朝" w:hint="eastAsia"/>
        </w:rPr>
        <w:t xml:space="preserve">　　</w:t>
      </w:r>
      <w:r w:rsidRPr="007F2019">
        <w:rPr>
          <w:rFonts w:hAnsi="ＭＳ 明朝" w:hint="eastAsia"/>
        </w:rPr>
        <w:t>する新たな在留資格として、「育成就労」が創設されることが決定し、令和９年までに施行される予定です。</w:t>
      </w:r>
    </w:p>
    <w:p w14:paraId="02F4EAC2" w14:textId="12842C47" w:rsidR="006C0DA4" w:rsidRPr="007F2019" w:rsidRDefault="002921E4" w:rsidP="006C0DA4">
      <w:pPr>
        <w:spacing w:line="400" w:lineRule="exact"/>
        <w:ind w:left="465" w:hangingChars="200" w:hanging="465"/>
        <w:rPr>
          <w:rFonts w:hAnsi="ＭＳ 明朝"/>
        </w:rPr>
      </w:pPr>
      <w:r w:rsidRPr="007F2019">
        <w:rPr>
          <w:rFonts w:hAnsi="ＭＳ 明朝" w:hint="eastAsia"/>
          <w:noProof/>
        </w:rPr>
        <mc:AlternateContent>
          <mc:Choice Requires="wps">
            <w:drawing>
              <wp:anchor distT="0" distB="0" distL="114300" distR="114300" simplePos="0" relativeHeight="251971584" behindDoc="0" locked="0" layoutInCell="1" allowOverlap="1" wp14:anchorId="61FB3540" wp14:editId="38A3CB2C">
                <wp:simplePos x="0" y="0"/>
                <wp:positionH relativeFrom="margin">
                  <wp:posOffset>-86168</wp:posOffset>
                </wp:positionH>
                <wp:positionV relativeFrom="paragraph">
                  <wp:posOffset>275626</wp:posOffset>
                </wp:positionV>
                <wp:extent cx="5227607" cy="342900"/>
                <wp:effectExtent l="0" t="0" r="0" b="0"/>
                <wp:wrapNone/>
                <wp:docPr id="1521780143" name="テキスト ボックス 1521780143"/>
                <wp:cNvGraphicFramePr/>
                <a:graphic xmlns:a="http://schemas.openxmlformats.org/drawingml/2006/main">
                  <a:graphicData uri="http://schemas.microsoft.com/office/word/2010/wordprocessingShape">
                    <wps:wsp>
                      <wps:cNvSpPr txBox="1"/>
                      <wps:spPr>
                        <a:xfrm>
                          <a:off x="0" y="0"/>
                          <a:ext cx="5227607" cy="342900"/>
                        </a:xfrm>
                        <a:prstGeom prst="rect">
                          <a:avLst/>
                        </a:prstGeom>
                        <a:noFill/>
                        <a:ln w="6350">
                          <a:noFill/>
                        </a:ln>
                      </wps:spPr>
                      <wps:txbx>
                        <w:txbxContent>
                          <w:p w14:paraId="6966DEBB" w14:textId="237E1F12" w:rsidR="009A61DC" w:rsidRPr="00213B4D" w:rsidRDefault="009A61DC" w:rsidP="009A61DC">
                            <w:pPr>
                              <w:jc w:val="center"/>
                              <w:rPr>
                                <w:rFonts w:ascii="ＭＳ ゴシック" w:eastAsia="ＭＳ ゴシック" w:hAnsi="ＭＳ ゴシック"/>
                                <w:sz w:val="21"/>
                                <w:lang w:eastAsia="zh-TW"/>
                              </w:rPr>
                            </w:pPr>
                            <w:r w:rsidRPr="00213B4D">
                              <w:rPr>
                                <w:rFonts w:ascii="ＭＳ ゴシック" w:eastAsia="ＭＳ ゴシック" w:hAnsi="ＭＳ ゴシック" w:hint="eastAsia"/>
                                <w:sz w:val="21"/>
                                <w:lang w:eastAsia="zh-TW"/>
                              </w:rPr>
                              <w:t>図２－１－</w:t>
                            </w:r>
                            <w:r w:rsidR="004F578C" w:rsidRPr="00213B4D">
                              <w:rPr>
                                <w:rFonts w:ascii="ＭＳ ゴシック" w:eastAsia="ＭＳ ゴシック" w:hAnsi="ＭＳ ゴシック" w:hint="eastAsia"/>
                                <w:sz w:val="21"/>
                                <w:lang w:eastAsia="zh-TW"/>
                              </w:rPr>
                              <w:t>１０</w:t>
                            </w:r>
                            <w:r w:rsidRPr="00213B4D">
                              <w:rPr>
                                <w:rFonts w:ascii="ＭＳ ゴシック" w:eastAsia="ＭＳ ゴシック" w:hAnsi="ＭＳ ゴシック"/>
                                <w:sz w:val="21"/>
                                <w:lang w:eastAsia="zh-TW"/>
                              </w:rPr>
                              <w:t xml:space="preserve">　</w:t>
                            </w:r>
                            <w:r w:rsidR="00B11D93" w:rsidRPr="00213B4D">
                              <w:rPr>
                                <w:rFonts w:ascii="ＭＳ ゴシック" w:eastAsia="ＭＳ ゴシック" w:hAnsi="ＭＳ ゴシック" w:hint="eastAsia"/>
                                <w:sz w:val="21"/>
                                <w:lang w:eastAsia="zh-TW"/>
                              </w:rPr>
                              <w:t>在留資格別外国人数（</w:t>
                            </w:r>
                            <w:r w:rsidRPr="00213B4D">
                              <w:rPr>
                                <w:rFonts w:ascii="ＭＳ ゴシック" w:eastAsia="ＭＳ ゴシック" w:hAnsi="ＭＳ ゴシック"/>
                                <w:sz w:val="21"/>
                                <w:lang w:eastAsia="zh-TW"/>
                              </w:rPr>
                              <w:t>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B3540" id="テキスト ボックス 1521780143" o:spid="_x0000_s1079" type="#_x0000_t202" style="position:absolute;left:0;text-align:left;margin-left:-6.8pt;margin-top:21.7pt;width:411.6pt;height:27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bIHAIAADQEAAAOAAAAZHJzL2Uyb0RvYy54bWysU9uO2yAQfa/Uf0C8N3ac264VZ5XuKlWl&#10;aHelbLXPBENsCTMUSOz06zvg3LTtU9UXGJhhLucc5g9do8hBWFeDLuhwkFIiNIey1ruC/nhbfbmj&#10;xHmmS6ZAi4IehaMPi8+f5q3JRQYVqFJYgkm0y1tT0Mp7kyeJ45VomBuAERqdEmzDPB7tLiktazF7&#10;o5IsTadJC7Y0FrhwDm+feiddxPxSCu5fpHTCE1VQ7M3H1cZ1G9ZkMWf5zjJT1fzUBvuHLhpWayx6&#10;SfXEPCN7W/+Rqqm5BQfSDzg0CUhZcxFnwGmG6YdpNhUzIs6C4Dhzgcn9v7T8+bAxr5b47it0SGAA&#10;pDUud3gZ5umkbcKOnRL0I4THC2yi84Tj5STLZtN0RglH32ic3acR1+T62ljnvwloSDAKapGWiBY7&#10;rJ3Hihh6DgnFNKxqpSI1SpO2oNPRJI0PLh58oTQ+vPYaLN9tO1KX2NLoPMgWyiPOZ6Gn3hm+qrGJ&#10;NXP+lVnkGkdC/foXXKQCLAYni5IK7K+/3Yd4pAC9lLSonYK6n3tmBSXqu0Zy7ofjcRBbPIwnswwP&#10;9tazvfXoffMIKM8h/hTDoxnivTqb0kLzjjJfhqroYppj7YL6s/noe0XjN+FiuYxBKC/D/FpvDA+p&#10;A6wB4rfunVlz4sEjg89wVhnLP9DRx/aELPceZB25CkD3qJ7wR2lGCk/fKGj/9hyjrp998RsAAP//&#10;AwBQSwMEFAAGAAgAAAAhAFiqYeTiAAAACQEAAA8AAABkcnMvZG93bnJldi54bWxMj8FOwkAQhu8m&#10;vsNmTLzBFqhYareENCEmRg4gF2/T7tA2dmdrd4Hq07ue9DgzX/75/mw9mk5caHCtZQWzaQSCuLK6&#10;5VrB8W07SUA4j6yxs0wKvsjBOr+9yTDV9sp7uhx8LUIIuxQVNN73qZSuasigm9qeONxOdjDowzjU&#10;Ug94DeGmk/MoWkqDLYcPDfZUNFR9HM5GwUux3eG+nJvkuyueX0+b/vP4/qDU/d24eQLhafR/MPzq&#10;B3XIg1Npz6yd6BRMZotlQBXEixhEAJJoFRalgtVjDDLP5P8G+Q8AAAD//wMAUEsBAi0AFAAGAAgA&#10;AAAhALaDOJL+AAAA4QEAABMAAAAAAAAAAAAAAAAAAAAAAFtDb250ZW50X1R5cGVzXS54bWxQSwEC&#10;LQAUAAYACAAAACEAOP0h/9YAAACUAQAACwAAAAAAAAAAAAAAAAAvAQAAX3JlbHMvLnJlbHNQSwEC&#10;LQAUAAYACAAAACEAZ94GyBwCAAA0BAAADgAAAAAAAAAAAAAAAAAuAgAAZHJzL2Uyb0RvYy54bWxQ&#10;SwECLQAUAAYACAAAACEAWKph5OIAAAAJAQAADwAAAAAAAAAAAAAAAAB2BAAAZHJzL2Rvd25yZXYu&#10;eG1sUEsFBgAAAAAEAAQA8wAAAIUFAAAAAA==&#10;" filled="f" stroked="f" strokeweight=".5pt">
                <v:textbox>
                  <w:txbxContent>
                    <w:p w14:paraId="6966DEBB" w14:textId="237E1F12" w:rsidR="009A61DC" w:rsidRPr="00213B4D" w:rsidRDefault="009A61DC" w:rsidP="009A61DC">
                      <w:pPr>
                        <w:jc w:val="center"/>
                        <w:rPr>
                          <w:rFonts w:ascii="ＭＳ ゴシック" w:eastAsia="ＭＳ ゴシック" w:hAnsi="ＭＳ ゴシック"/>
                          <w:sz w:val="21"/>
                          <w:lang w:eastAsia="zh-TW"/>
                        </w:rPr>
                      </w:pPr>
                      <w:r w:rsidRPr="00213B4D">
                        <w:rPr>
                          <w:rFonts w:ascii="ＭＳ ゴシック" w:eastAsia="ＭＳ ゴシック" w:hAnsi="ＭＳ ゴシック" w:hint="eastAsia"/>
                          <w:sz w:val="21"/>
                          <w:lang w:eastAsia="zh-TW"/>
                        </w:rPr>
                        <w:t>図２－１－</w:t>
                      </w:r>
                      <w:r w:rsidR="004F578C" w:rsidRPr="00213B4D">
                        <w:rPr>
                          <w:rFonts w:ascii="ＭＳ ゴシック" w:eastAsia="ＭＳ ゴシック" w:hAnsi="ＭＳ ゴシック" w:hint="eastAsia"/>
                          <w:sz w:val="21"/>
                          <w:lang w:eastAsia="zh-TW"/>
                        </w:rPr>
                        <w:t>１０</w:t>
                      </w:r>
                      <w:r w:rsidRPr="00213B4D">
                        <w:rPr>
                          <w:rFonts w:ascii="ＭＳ ゴシック" w:eastAsia="ＭＳ ゴシック" w:hAnsi="ＭＳ ゴシック"/>
                          <w:sz w:val="21"/>
                          <w:lang w:eastAsia="zh-TW"/>
                        </w:rPr>
                        <w:t xml:space="preserve">　</w:t>
                      </w:r>
                      <w:r w:rsidR="00B11D93" w:rsidRPr="00213B4D">
                        <w:rPr>
                          <w:rFonts w:ascii="ＭＳ ゴシック" w:eastAsia="ＭＳ ゴシック" w:hAnsi="ＭＳ ゴシック" w:hint="eastAsia"/>
                          <w:sz w:val="21"/>
                          <w:lang w:eastAsia="zh-TW"/>
                        </w:rPr>
                        <w:t>在留資格別外国人数（</w:t>
                      </w:r>
                      <w:r w:rsidRPr="00213B4D">
                        <w:rPr>
                          <w:rFonts w:ascii="ＭＳ ゴシック" w:eastAsia="ＭＳ ゴシック" w:hAnsi="ＭＳ ゴシック"/>
                          <w:sz w:val="21"/>
                          <w:lang w:eastAsia="zh-TW"/>
                        </w:rPr>
                        <w:t>千葉県）</w:t>
                      </w:r>
                    </w:p>
                  </w:txbxContent>
                </v:textbox>
                <w10:wrap anchorx="margin"/>
              </v:shape>
            </w:pict>
          </mc:Fallback>
        </mc:AlternateContent>
      </w:r>
      <w:r w:rsidR="00A962CD" w:rsidRPr="007F2019">
        <w:rPr>
          <w:rFonts w:hAnsi="ＭＳ 明朝" w:hint="eastAsia"/>
        </w:rPr>
        <w:t xml:space="preserve">　　</w:t>
      </w:r>
      <w:r w:rsidR="006C0DA4" w:rsidRPr="007F2019">
        <w:rPr>
          <w:rFonts w:hAnsi="ＭＳ 明朝" w:hint="eastAsia"/>
        </w:rPr>
        <w:t xml:space="preserve">  </w:t>
      </w:r>
    </w:p>
    <w:p w14:paraId="208B5C16" w14:textId="1C12A658" w:rsidR="009A61DC" w:rsidRPr="007F2019" w:rsidRDefault="00D27EC4" w:rsidP="00CE6DC8">
      <w:pPr>
        <w:ind w:left="465" w:hangingChars="200" w:hanging="465"/>
        <w:rPr>
          <w:rFonts w:hAnsi="ＭＳ 明朝"/>
        </w:rPr>
      </w:pPr>
      <w:r w:rsidRPr="007F2019">
        <w:rPr>
          <w:rFonts w:ascii="ＭＳ ゴシック" w:eastAsia="ＭＳ ゴシック" w:hAnsi="ＭＳ ゴシック" w:hint="eastAsia"/>
          <w:noProof/>
        </w:rPr>
        <mc:AlternateContent>
          <mc:Choice Requires="wps">
            <w:drawing>
              <wp:anchor distT="0" distB="0" distL="114300" distR="114300" simplePos="0" relativeHeight="252489728" behindDoc="0" locked="0" layoutInCell="1" allowOverlap="1" wp14:anchorId="156DD5A1" wp14:editId="35EFF5BE">
                <wp:simplePos x="0" y="0"/>
                <wp:positionH relativeFrom="margin">
                  <wp:posOffset>4705350</wp:posOffset>
                </wp:positionH>
                <wp:positionV relativeFrom="paragraph">
                  <wp:posOffset>272415</wp:posOffset>
                </wp:positionV>
                <wp:extent cx="1247775" cy="333375"/>
                <wp:effectExtent l="0" t="0" r="0" b="0"/>
                <wp:wrapNone/>
                <wp:docPr id="1074367313" name="テキスト ボックス 1074367313"/>
                <wp:cNvGraphicFramePr/>
                <a:graphic xmlns:a="http://schemas.openxmlformats.org/drawingml/2006/main">
                  <a:graphicData uri="http://schemas.microsoft.com/office/word/2010/wordprocessingShape">
                    <wps:wsp>
                      <wps:cNvSpPr txBox="1"/>
                      <wps:spPr>
                        <a:xfrm>
                          <a:off x="0" y="0"/>
                          <a:ext cx="1247775" cy="333375"/>
                        </a:xfrm>
                        <a:prstGeom prst="rect">
                          <a:avLst/>
                        </a:prstGeom>
                        <a:noFill/>
                        <a:ln w="6350">
                          <a:noFill/>
                        </a:ln>
                      </wps:spPr>
                      <wps:txbx>
                        <w:txbxContent>
                          <w:p w14:paraId="079B261C" w14:textId="33123173" w:rsidR="00D27EC4" w:rsidRPr="00311A98" w:rsidRDefault="00D27EC4" w:rsidP="00D27EC4">
                            <w:pPr>
                              <w:spacing w:line="180" w:lineRule="exact"/>
                              <w:jc w:val="center"/>
                              <w:rPr>
                                <w:rFonts w:asciiTheme="minorEastAsia" w:eastAsiaTheme="minorEastAsia" w:hAnsiTheme="minorEastAsia"/>
                                <w:color w:val="000000" w:themeColor="text1"/>
                                <w:sz w:val="18"/>
                                <w:szCs w:val="15"/>
                              </w:rPr>
                            </w:pPr>
                            <w:r>
                              <w:rPr>
                                <w:rFonts w:asciiTheme="minorEastAsia" w:eastAsiaTheme="minorEastAsia" w:hAnsiTheme="minorEastAsia" w:hint="eastAsia"/>
                                <w:color w:val="000000" w:themeColor="text1"/>
                                <w:sz w:val="18"/>
                                <w:szCs w:val="15"/>
                              </w:rPr>
                              <w:t>（</w:t>
                            </w:r>
                            <w:r>
                              <w:rPr>
                                <w:rFonts w:asciiTheme="minorEastAsia" w:eastAsiaTheme="minorEastAsia" w:hAnsiTheme="minorEastAsia"/>
                                <w:color w:val="000000" w:themeColor="text1"/>
                                <w:sz w:val="18"/>
                                <w:szCs w:val="15"/>
                              </w:rPr>
                              <w:t>単位：</w:t>
                            </w:r>
                            <w:r>
                              <w:rPr>
                                <w:rFonts w:asciiTheme="minorEastAsia" w:eastAsiaTheme="minorEastAsia" w:hAnsiTheme="minorEastAsia" w:hint="eastAsia"/>
                                <w:color w:val="000000" w:themeColor="text1"/>
                                <w:sz w:val="18"/>
                                <w:szCs w:val="15"/>
                              </w:rPr>
                              <w:t>人</w:t>
                            </w:r>
                            <w:r>
                              <w:rPr>
                                <w:rFonts w:asciiTheme="minorEastAsia" w:eastAsiaTheme="minorEastAsia" w:hAnsiTheme="minorEastAsia"/>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D5A1" id="テキスト ボックス 1074367313" o:spid="_x0000_s1080" type="#_x0000_t202" style="position:absolute;left:0;text-align:left;margin-left:370.5pt;margin-top:21.45pt;width:98.25pt;height:26.25pt;z-index:25248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1HAIAADYEAAAOAAAAZHJzL2Uyb0RvYy54bWysU8tu2zAQvBfoPxC817IdO24Fy4GbwEWB&#10;IAngFDnTFGkJoLjskrbkfn2XlF9IeyqqA7XkLvcxM5zfdY1he4W+Blvw0WDImbISytpuC/7jdfXp&#10;M2c+CFsKA1YV/KA8v1t8/DBvXa7GUIEpFTJKYn3euoJXIbg8y7ysVCP8AJyy5NSAjQi0xW1Womgp&#10;e2Oy8XB4m7WApUOQyns6feidfJHya61keNbaq8BMwam3kFZM6yau2WIu8i0KV9Xy2Ib4hy4aUVsq&#10;ek71IIJgO6z/SNXUEsGDDgMJTQZa11KlGWia0fDdNOtKOJVmIXC8O8Pk/19a+bRfuxdkofsKHREY&#10;AWmdzz0dxnk6jU38U6eM/ATh4Qyb6gKT8dJ4MpvNppxJ8t3QRzalyS63HfrwTUHDolFwJFoSWmL/&#10;6EMfegqJxSysamMSNcaytuC3N9NhunD2UHJjqcal12iFbtOxuiz4dHIaZAPlgeZD6Kn3Tq5qauJR&#10;+PAikLimkUi/4ZkWbYCKwdHirAL89bfzGE8UkJezlrRTcP9zJ1BxZr5bIufLaDKJYkubyXQ2pg1e&#10;ezbXHrtr7oHkOaKX4mQyY3wwJ1MjNG8k82WsSi5hJdUuuAx42tyHXtP0UKRaLlMYCcyJ8GjXTsbk&#10;EdgI8mv3JtAdmQjE4ROcdCbyd4T0sT0ly10AXSe2ItQ9rkcGSJyJ7+NDiuq/3qeoy3Nf/AYAAP//&#10;AwBQSwMEFAAGAAgAAAAhAMBM517iAAAACQEAAA8AAABkcnMvZG93bnJldi54bWxMj8FOwzAQRO9I&#10;/IO1SFxQ67SkhIY4FaqElEMuLagSNzde4qixHWw3DX/Pciq3Wc1o9k2xmUzPRvShc1bAYp4AQ9s4&#10;1dlWwMf72+wZWIjSKtk7iwJ+MMCmvL0pZK7cxe5w3MeWUYkNuRSgYxxyzkOj0cgwdwNa8r6cNzLS&#10;6VuuvLxQuen5MkmeuJGdpQ9aDrjV2Jz2ZyNgPFSp2o06+odtXSXVqf7OPmsh7u+m1xdgEad4DcMf&#10;PqFDSUxHd7YqsF5Ali5oSxSQLtfAKLB+zFbAjiRWKfCy4P8XlL8AAAD//wMAUEsBAi0AFAAGAAgA&#10;AAAhALaDOJL+AAAA4QEAABMAAAAAAAAAAAAAAAAAAAAAAFtDb250ZW50X1R5cGVzXS54bWxQSwEC&#10;LQAUAAYACAAAACEAOP0h/9YAAACUAQAACwAAAAAAAAAAAAAAAAAvAQAAX3JlbHMvLnJlbHNQSwEC&#10;LQAUAAYACAAAACEA/tmFtRwCAAA2BAAADgAAAAAAAAAAAAAAAAAuAgAAZHJzL2Uyb0RvYy54bWxQ&#10;SwECLQAUAAYACAAAACEAwEznXuIAAAAJAQAADwAAAAAAAAAAAAAAAAB2BAAAZHJzL2Rvd25yZXYu&#10;eG1sUEsFBgAAAAAEAAQA8wAAAIUFAAAAAA==&#10;" filled="f" stroked="f" strokeweight=".5pt">
                <v:textbox>
                  <w:txbxContent>
                    <w:p w14:paraId="079B261C" w14:textId="33123173" w:rsidR="00D27EC4" w:rsidRPr="00311A98" w:rsidRDefault="00D27EC4" w:rsidP="00D27EC4">
                      <w:pPr>
                        <w:spacing w:line="180" w:lineRule="exact"/>
                        <w:jc w:val="center"/>
                        <w:rPr>
                          <w:rFonts w:asciiTheme="minorEastAsia" w:eastAsiaTheme="minorEastAsia" w:hAnsiTheme="minorEastAsia"/>
                          <w:color w:val="000000" w:themeColor="text1"/>
                          <w:sz w:val="18"/>
                          <w:szCs w:val="15"/>
                        </w:rPr>
                      </w:pPr>
                      <w:r>
                        <w:rPr>
                          <w:rFonts w:asciiTheme="minorEastAsia" w:eastAsiaTheme="minorEastAsia" w:hAnsiTheme="minorEastAsia" w:hint="eastAsia"/>
                          <w:color w:val="000000" w:themeColor="text1"/>
                          <w:sz w:val="18"/>
                          <w:szCs w:val="15"/>
                        </w:rPr>
                        <w:t>（</w:t>
                      </w:r>
                      <w:r>
                        <w:rPr>
                          <w:rFonts w:asciiTheme="minorEastAsia" w:eastAsiaTheme="minorEastAsia" w:hAnsiTheme="minorEastAsia"/>
                          <w:color w:val="000000" w:themeColor="text1"/>
                          <w:sz w:val="18"/>
                          <w:szCs w:val="15"/>
                        </w:rPr>
                        <w:t>単位：</w:t>
                      </w:r>
                      <w:r>
                        <w:rPr>
                          <w:rFonts w:asciiTheme="minorEastAsia" w:eastAsiaTheme="minorEastAsia" w:hAnsiTheme="minorEastAsia" w:hint="eastAsia"/>
                          <w:color w:val="000000" w:themeColor="text1"/>
                          <w:sz w:val="18"/>
                          <w:szCs w:val="15"/>
                        </w:rPr>
                        <w:t>人</w:t>
                      </w:r>
                      <w:r>
                        <w:rPr>
                          <w:rFonts w:asciiTheme="minorEastAsia" w:eastAsiaTheme="minorEastAsia" w:hAnsiTheme="minorEastAsia"/>
                          <w:color w:val="000000" w:themeColor="text1"/>
                          <w:sz w:val="18"/>
                          <w:szCs w:val="15"/>
                        </w:rPr>
                        <w:t>）</w:t>
                      </w:r>
                    </w:p>
                  </w:txbxContent>
                </v:textbox>
                <w10:wrap anchorx="margin"/>
              </v:shape>
            </w:pict>
          </mc:Fallback>
        </mc:AlternateContent>
      </w:r>
    </w:p>
    <w:p w14:paraId="18C825C7" w14:textId="4D07D99A" w:rsidR="00093BE6" w:rsidRPr="007F2019" w:rsidRDefault="00093BE6" w:rsidP="00CE6DC8">
      <w:pPr>
        <w:ind w:left="465" w:hangingChars="200" w:hanging="465"/>
        <w:rPr>
          <w:rFonts w:hAnsi="ＭＳ 明朝"/>
        </w:rPr>
      </w:pPr>
    </w:p>
    <w:tbl>
      <w:tblPr>
        <w:tblStyle w:val="a9"/>
        <w:tblW w:w="0" w:type="auto"/>
        <w:tblInd w:w="421" w:type="dxa"/>
        <w:tblLook w:val="04A0" w:firstRow="1" w:lastRow="0" w:firstColumn="1" w:lastColumn="0" w:noHBand="0" w:noVBand="1"/>
      </w:tblPr>
      <w:tblGrid>
        <w:gridCol w:w="2109"/>
        <w:gridCol w:w="945"/>
        <w:gridCol w:w="945"/>
        <w:gridCol w:w="945"/>
        <w:gridCol w:w="945"/>
        <w:gridCol w:w="945"/>
        <w:gridCol w:w="945"/>
        <w:gridCol w:w="946"/>
      </w:tblGrid>
      <w:tr w:rsidR="007F2019" w:rsidRPr="007F2019" w14:paraId="647D11E4" w14:textId="77777777" w:rsidTr="001F4B7B">
        <w:trPr>
          <w:trHeight w:hRule="exact" w:val="492"/>
        </w:trPr>
        <w:tc>
          <w:tcPr>
            <w:tcW w:w="2109" w:type="dxa"/>
            <w:vAlign w:val="center"/>
          </w:tcPr>
          <w:p w14:paraId="7FE11ED5" w14:textId="77777777" w:rsidR="0010365D" w:rsidRPr="007F2019" w:rsidRDefault="0010365D"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在留資格</w:t>
            </w:r>
          </w:p>
        </w:tc>
        <w:tc>
          <w:tcPr>
            <w:tcW w:w="945" w:type="dxa"/>
            <w:vAlign w:val="center"/>
          </w:tcPr>
          <w:p w14:paraId="7A68CDE8" w14:textId="77777777" w:rsidR="0010365D" w:rsidRPr="007F2019" w:rsidRDefault="0010365D"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H30</w:t>
            </w:r>
          </w:p>
        </w:tc>
        <w:tc>
          <w:tcPr>
            <w:tcW w:w="945" w:type="dxa"/>
            <w:vAlign w:val="center"/>
          </w:tcPr>
          <w:p w14:paraId="21B0394A" w14:textId="77777777" w:rsidR="0010365D" w:rsidRPr="007F2019" w:rsidRDefault="0010365D"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R1</w:t>
            </w:r>
          </w:p>
        </w:tc>
        <w:tc>
          <w:tcPr>
            <w:tcW w:w="945" w:type="dxa"/>
            <w:vAlign w:val="center"/>
          </w:tcPr>
          <w:p w14:paraId="0092970A" w14:textId="77777777" w:rsidR="0010365D" w:rsidRPr="007F2019" w:rsidRDefault="0010365D"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R2</w:t>
            </w:r>
          </w:p>
        </w:tc>
        <w:tc>
          <w:tcPr>
            <w:tcW w:w="945" w:type="dxa"/>
            <w:vAlign w:val="center"/>
          </w:tcPr>
          <w:p w14:paraId="12B9153B" w14:textId="77777777" w:rsidR="0010365D" w:rsidRPr="007F2019" w:rsidRDefault="0010365D"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R3</w:t>
            </w:r>
          </w:p>
        </w:tc>
        <w:tc>
          <w:tcPr>
            <w:tcW w:w="945" w:type="dxa"/>
            <w:vAlign w:val="center"/>
          </w:tcPr>
          <w:p w14:paraId="61702D8F" w14:textId="77777777" w:rsidR="0010365D" w:rsidRPr="007F2019" w:rsidRDefault="0010365D"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R4</w:t>
            </w:r>
          </w:p>
        </w:tc>
        <w:tc>
          <w:tcPr>
            <w:tcW w:w="945" w:type="dxa"/>
            <w:vAlign w:val="center"/>
          </w:tcPr>
          <w:p w14:paraId="2790A3F9" w14:textId="77777777" w:rsidR="0010365D" w:rsidRPr="007F2019" w:rsidRDefault="0010365D"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R5</w:t>
            </w:r>
          </w:p>
        </w:tc>
        <w:tc>
          <w:tcPr>
            <w:tcW w:w="946" w:type="dxa"/>
            <w:vAlign w:val="center"/>
          </w:tcPr>
          <w:p w14:paraId="72EF6185" w14:textId="77777777" w:rsidR="0010365D" w:rsidRPr="007F2019" w:rsidRDefault="0010365D"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R6</w:t>
            </w:r>
          </w:p>
        </w:tc>
      </w:tr>
      <w:tr w:rsidR="007F2019" w:rsidRPr="007F2019" w14:paraId="614447F9" w14:textId="77777777" w:rsidTr="001F4B7B">
        <w:trPr>
          <w:trHeight w:hRule="exact" w:val="454"/>
        </w:trPr>
        <w:tc>
          <w:tcPr>
            <w:tcW w:w="2109" w:type="dxa"/>
            <w:vAlign w:val="center"/>
          </w:tcPr>
          <w:p w14:paraId="2D244B4B" w14:textId="77777777" w:rsidR="0010365D" w:rsidRPr="007F2019" w:rsidRDefault="0010365D" w:rsidP="007B6A33">
            <w:pPr>
              <w:spacing w:line="240" w:lineRule="exact"/>
              <w:rPr>
                <w:rFonts w:ascii="游ゴシック" w:eastAsia="游ゴシック" w:hAnsi="游ゴシック"/>
                <w:sz w:val="21"/>
                <w:szCs w:val="20"/>
              </w:rPr>
            </w:pPr>
            <w:r w:rsidRPr="007F2019">
              <w:rPr>
                <w:rFonts w:ascii="游ゴシック" w:eastAsia="游ゴシック" w:hAnsi="游ゴシック" w:hint="eastAsia"/>
                <w:sz w:val="21"/>
                <w:szCs w:val="20"/>
              </w:rPr>
              <w:t>在留資格「介護」</w:t>
            </w:r>
          </w:p>
        </w:tc>
        <w:tc>
          <w:tcPr>
            <w:tcW w:w="945" w:type="dxa"/>
            <w:vAlign w:val="center"/>
          </w:tcPr>
          <w:p w14:paraId="64695290"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30</w:t>
            </w:r>
          </w:p>
        </w:tc>
        <w:tc>
          <w:tcPr>
            <w:tcW w:w="945" w:type="dxa"/>
            <w:vAlign w:val="center"/>
          </w:tcPr>
          <w:p w14:paraId="379141BE"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79</w:t>
            </w:r>
          </w:p>
        </w:tc>
        <w:tc>
          <w:tcPr>
            <w:tcW w:w="945" w:type="dxa"/>
            <w:vAlign w:val="center"/>
          </w:tcPr>
          <w:p w14:paraId="5A93F149"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156</w:t>
            </w:r>
          </w:p>
        </w:tc>
        <w:tc>
          <w:tcPr>
            <w:tcW w:w="945" w:type="dxa"/>
            <w:vAlign w:val="center"/>
          </w:tcPr>
          <w:p w14:paraId="789C607F"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322</w:t>
            </w:r>
          </w:p>
        </w:tc>
        <w:tc>
          <w:tcPr>
            <w:tcW w:w="945" w:type="dxa"/>
            <w:vAlign w:val="center"/>
          </w:tcPr>
          <w:p w14:paraId="222EE651"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491</w:t>
            </w:r>
          </w:p>
        </w:tc>
        <w:tc>
          <w:tcPr>
            <w:tcW w:w="945" w:type="dxa"/>
            <w:vAlign w:val="center"/>
          </w:tcPr>
          <w:p w14:paraId="7C4686C4"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654</w:t>
            </w:r>
          </w:p>
        </w:tc>
        <w:tc>
          <w:tcPr>
            <w:tcW w:w="946" w:type="dxa"/>
            <w:vAlign w:val="center"/>
          </w:tcPr>
          <w:p w14:paraId="38AD0923"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771</w:t>
            </w:r>
          </w:p>
        </w:tc>
      </w:tr>
      <w:tr w:rsidR="007F2019" w:rsidRPr="007F2019" w14:paraId="3A606117" w14:textId="77777777" w:rsidTr="001F4B7B">
        <w:trPr>
          <w:trHeight w:hRule="exact" w:val="454"/>
        </w:trPr>
        <w:tc>
          <w:tcPr>
            <w:tcW w:w="2109" w:type="dxa"/>
            <w:vAlign w:val="center"/>
          </w:tcPr>
          <w:p w14:paraId="138A0782" w14:textId="77777777" w:rsidR="0010365D" w:rsidRPr="007F2019" w:rsidRDefault="0010365D" w:rsidP="007B6A33">
            <w:pPr>
              <w:spacing w:line="240" w:lineRule="exact"/>
              <w:rPr>
                <w:rFonts w:ascii="游ゴシック" w:eastAsia="游ゴシック" w:hAnsi="游ゴシック"/>
                <w:sz w:val="21"/>
                <w:szCs w:val="20"/>
              </w:rPr>
            </w:pPr>
            <w:r w:rsidRPr="007F2019">
              <w:rPr>
                <w:rFonts w:ascii="游ゴシック" w:eastAsia="游ゴシック" w:hAnsi="游ゴシック" w:hint="eastAsia"/>
                <w:sz w:val="21"/>
                <w:szCs w:val="20"/>
              </w:rPr>
              <w:t>特定技能１号「介護」</w:t>
            </w:r>
          </w:p>
        </w:tc>
        <w:tc>
          <w:tcPr>
            <w:tcW w:w="945" w:type="dxa"/>
            <w:vAlign w:val="center"/>
          </w:tcPr>
          <w:p w14:paraId="314EB6DB"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w:t>
            </w:r>
          </w:p>
        </w:tc>
        <w:tc>
          <w:tcPr>
            <w:tcW w:w="945" w:type="dxa"/>
            <w:vAlign w:val="center"/>
          </w:tcPr>
          <w:p w14:paraId="33C9C4FA"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3</w:t>
            </w:r>
          </w:p>
        </w:tc>
        <w:tc>
          <w:tcPr>
            <w:tcW w:w="945" w:type="dxa"/>
            <w:vAlign w:val="center"/>
          </w:tcPr>
          <w:p w14:paraId="5E96875B"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39</w:t>
            </w:r>
          </w:p>
        </w:tc>
        <w:tc>
          <w:tcPr>
            <w:tcW w:w="945" w:type="dxa"/>
            <w:vAlign w:val="center"/>
          </w:tcPr>
          <w:p w14:paraId="4FD39469"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275</w:t>
            </w:r>
          </w:p>
        </w:tc>
        <w:tc>
          <w:tcPr>
            <w:tcW w:w="945" w:type="dxa"/>
            <w:vAlign w:val="center"/>
          </w:tcPr>
          <w:p w14:paraId="02F15EA2"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719</w:t>
            </w:r>
          </w:p>
        </w:tc>
        <w:tc>
          <w:tcPr>
            <w:tcW w:w="945" w:type="dxa"/>
            <w:vAlign w:val="center"/>
          </w:tcPr>
          <w:p w14:paraId="00C82234"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1,308</w:t>
            </w:r>
          </w:p>
        </w:tc>
        <w:tc>
          <w:tcPr>
            <w:tcW w:w="946" w:type="dxa"/>
            <w:vAlign w:val="center"/>
          </w:tcPr>
          <w:p w14:paraId="18D4E4F6" w14:textId="77777777" w:rsidR="0010365D" w:rsidRPr="007F2019" w:rsidRDefault="0010365D"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1,626</w:t>
            </w:r>
          </w:p>
        </w:tc>
      </w:tr>
    </w:tbl>
    <w:p w14:paraId="370994B3" w14:textId="100B86E9" w:rsidR="00B970B3" w:rsidRPr="007F2019" w:rsidRDefault="0010365D" w:rsidP="00CE6DC8">
      <w:pPr>
        <w:ind w:left="465" w:hangingChars="200" w:hanging="465"/>
        <w:rPr>
          <w:rFonts w:hAnsi="ＭＳ 明朝"/>
        </w:rPr>
      </w:pPr>
      <w:r w:rsidRPr="007F2019">
        <w:rPr>
          <w:rFonts w:hAnsi="ＭＳ 明朝" w:hint="eastAsia"/>
          <w:noProof/>
        </w:rPr>
        <mc:AlternateContent>
          <mc:Choice Requires="wps">
            <w:drawing>
              <wp:anchor distT="0" distB="0" distL="114300" distR="114300" simplePos="0" relativeHeight="252496896" behindDoc="0" locked="0" layoutInCell="1" allowOverlap="1" wp14:anchorId="25435CD5" wp14:editId="5E202F9B">
                <wp:simplePos x="0" y="0"/>
                <wp:positionH relativeFrom="margin">
                  <wp:posOffset>276860</wp:posOffset>
                </wp:positionH>
                <wp:positionV relativeFrom="paragraph">
                  <wp:posOffset>28575</wp:posOffset>
                </wp:positionV>
                <wp:extent cx="5548630" cy="569343"/>
                <wp:effectExtent l="0" t="0" r="0" b="2540"/>
                <wp:wrapNone/>
                <wp:docPr id="1355054243" name="テキスト ボックス 1355054243"/>
                <wp:cNvGraphicFramePr/>
                <a:graphic xmlns:a="http://schemas.openxmlformats.org/drawingml/2006/main">
                  <a:graphicData uri="http://schemas.microsoft.com/office/word/2010/wordprocessingShape">
                    <wps:wsp>
                      <wps:cNvSpPr txBox="1"/>
                      <wps:spPr>
                        <a:xfrm>
                          <a:off x="0" y="0"/>
                          <a:ext cx="5548630" cy="569343"/>
                        </a:xfrm>
                        <a:prstGeom prst="rect">
                          <a:avLst/>
                        </a:prstGeom>
                        <a:noFill/>
                        <a:ln w="6350">
                          <a:noFill/>
                        </a:ln>
                      </wps:spPr>
                      <wps:txbx>
                        <w:txbxContent>
                          <w:p w14:paraId="2E281895" w14:textId="77777777" w:rsidR="0010365D" w:rsidRPr="0010365D" w:rsidRDefault="0010365D" w:rsidP="0010365D">
                            <w:pPr>
                              <w:spacing w:line="240" w:lineRule="exact"/>
                              <w:jc w:val="left"/>
                              <w:rPr>
                                <w:sz w:val="20"/>
                                <w:lang w:eastAsia="zh-TW"/>
                              </w:rPr>
                            </w:pPr>
                            <w:r w:rsidRPr="0010365D">
                              <w:rPr>
                                <w:rFonts w:hint="eastAsia"/>
                                <w:sz w:val="20"/>
                                <w:lang w:eastAsia="zh-TW"/>
                              </w:rPr>
                              <w:t>（資料）在留資格「介護」：住民登録人数（出入国在留管理庁「在留外国人統計」）</w:t>
                            </w:r>
                          </w:p>
                          <w:p w14:paraId="5343D961" w14:textId="11C64796" w:rsidR="0010365D" w:rsidRPr="0010365D" w:rsidRDefault="0010365D" w:rsidP="0010365D">
                            <w:pPr>
                              <w:spacing w:line="240" w:lineRule="exact"/>
                              <w:jc w:val="left"/>
                              <w:rPr>
                                <w:sz w:val="20"/>
                                <w:lang w:eastAsia="zh-CN"/>
                              </w:rPr>
                            </w:pPr>
                            <w:r w:rsidRPr="0010365D">
                              <w:rPr>
                                <w:rFonts w:hint="eastAsia"/>
                                <w:sz w:val="20"/>
                                <w:lang w:eastAsia="zh-TW"/>
                              </w:rPr>
                              <w:t xml:space="preserve">　</w:t>
                            </w:r>
                            <w:r w:rsidRPr="0010365D">
                              <w:rPr>
                                <w:sz w:val="20"/>
                                <w:lang w:eastAsia="zh-TW"/>
                              </w:rPr>
                              <w:t xml:space="preserve"> 　　 </w:t>
                            </w:r>
                            <w:r w:rsidRPr="0010365D">
                              <w:rPr>
                                <w:sz w:val="20"/>
                                <w:lang w:eastAsia="zh-CN"/>
                              </w:rPr>
                              <w:t>特定技能「介護」：住民登録人数（出入国在留管理庁「特定技能在留外国人数」）</w:t>
                            </w:r>
                          </w:p>
                          <w:p w14:paraId="524A6E5D" w14:textId="07E430EE" w:rsidR="0010365D" w:rsidRPr="00B613CC" w:rsidRDefault="0010365D" w:rsidP="00607791">
                            <w:pPr>
                              <w:spacing w:line="240" w:lineRule="exact"/>
                              <w:ind w:firstLineChars="400" w:firstLine="770"/>
                              <w:jc w:val="left"/>
                              <w:rPr>
                                <w:sz w:val="18"/>
                              </w:rPr>
                            </w:pPr>
                            <w:r w:rsidRPr="0010365D">
                              <w:rPr>
                                <w:rFonts w:hint="eastAsia"/>
                                <w:sz w:val="20"/>
                              </w:rPr>
                              <w:t>※</w:t>
                            </w:r>
                            <w:r w:rsidRPr="0010365D">
                              <w:rPr>
                                <w:sz w:val="20"/>
                              </w:rPr>
                              <w:t xml:space="preserve"> 各年12月末現在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35CD5" id="テキスト ボックス 1355054243" o:spid="_x0000_s1081" type="#_x0000_t202" style="position:absolute;left:0;text-align:left;margin-left:21.8pt;margin-top:2.25pt;width:436.9pt;height:44.85pt;z-index:25249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3bGgIAADQEAAAOAAAAZHJzL2Uyb0RvYy54bWysU8lu2zAQvRfIPxC81/LeRLAcOAlcFDCS&#10;AE6QM02RFgGKw5K0JffrO6S8Ie2p6IWa4Yxmee9xdt/WmuyF8wpMQQe9PiXCcCiV2Rb0/W359ZYS&#10;H5gpmQYjCnoQnt7Pb77MGpuLIVSgS+EIFjE+b2xBqxBsnmWeV6JmvgdWGAxKcDUL6LptVjrWYPVa&#10;Z8N+f5o14ErrgAvv8fapC9J5qi+l4OFFSi8C0QXF2UI6XTo38czmM5ZvHbOV4scx2D9MUTNlsOm5&#10;1BMLjOyc+qNUrbgDDzL0ONQZSKm4SDvgNoP+p23WFbMi7YLgeHuGyf+/svx5v7avjoT2AVokMALS&#10;WJ97vIz7tNLV8YuTEowjhIczbKINhOPlZDK+nY4wxDE2md6NxqNYJrv8bZ0P3wXUJBoFdUhLQovt&#10;Vz50qaeU2MzAUmmdqNGGNAWdjib99MM5gsW1wR6XWaMV2k1LVBlHOi2ygfKA+znoqPeWLxUOsWI+&#10;vDKHXOPcqN/wgofUgM3gaFFSgfv1t/uYjxRglJIGtVNQ/3PHnKBE/zBIzt1gPI5iS8548m2IjruO&#10;bK4jZlc/AspzgC/F8mTG/KBPpnRQf6DMF7Erhpjh2Lug4WQ+hk7R+Ey4WCxSEsrLsrAya8tj6Qhr&#10;hPit/WDOHnkIyOAznFTG8k90dLkdIYtdAKkSVxHoDtUj/ijNxPbxGUXtX/sp6/LY578BAAD//wMA&#10;UEsDBBQABgAIAAAAIQBG7aMA3wAAAAcBAAAPAAAAZHJzL2Rvd25yZXYueG1sTI5BT8JAEIXvJv6H&#10;zZh4ky21INRuCWlCTIwcQC7cpt2lbezO1u4C1V/veNLTm5f38ubLVqPtxMUMvnWkYDqJQBiqnG6p&#10;VnB43zwsQPiApLFzZBR8GQ+r/PYmw1S7K+3MZR9qwSPkU1TQhNCnUvqqMRb9xPWGODu5wWJgO9RS&#10;D3jlcdvJOIrm0mJL/KHB3hSNqT72Z6vgtdhscVfGdvHdFS9vp3X/eTjOlLq/G9fPIIIZw18ZfvEZ&#10;HXJmKt2ZtBedguRxzk3WGQiOl9OnBETJRxKDzDP5nz//AQAA//8DAFBLAQItABQABgAIAAAAIQC2&#10;gziS/gAAAOEBAAATAAAAAAAAAAAAAAAAAAAAAABbQ29udGVudF9UeXBlc10ueG1sUEsBAi0AFAAG&#10;AAgAAAAhADj9If/WAAAAlAEAAAsAAAAAAAAAAAAAAAAALwEAAF9yZWxzLy5yZWxzUEsBAi0AFAAG&#10;AAgAAAAhAB4yHdsaAgAANAQAAA4AAAAAAAAAAAAAAAAALgIAAGRycy9lMm9Eb2MueG1sUEsBAi0A&#10;FAAGAAgAAAAhAEbtowDfAAAABwEAAA8AAAAAAAAAAAAAAAAAdAQAAGRycy9kb3ducmV2LnhtbFBL&#10;BQYAAAAABAAEAPMAAACABQAAAAA=&#10;" filled="f" stroked="f" strokeweight=".5pt">
                <v:textbox>
                  <w:txbxContent>
                    <w:p w14:paraId="2E281895" w14:textId="77777777" w:rsidR="0010365D" w:rsidRPr="0010365D" w:rsidRDefault="0010365D" w:rsidP="0010365D">
                      <w:pPr>
                        <w:spacing w:line="240" w:lineRule="exact"/>
                        <w:jc w:val="left"/>
                        <w:rPr>
                          <w:sz w:val="20"/>
                          <w:lang w:eastAsia="zh-TW"/>
                        </w:rPr>
                      </w:pPr>
                      <w:r w:rsidRPr="0010365D">
                        <w:rPr>
                          <w:rFonts w:hint="eastAsia"/>
                          <w:sz w:val="20"/>
                          <w:lang w:eastAsia="zh-TW"/>
                        </w:rPr>
                        <w:t>（資料）在留資格「介護」：住民登録人数（出入国在留管理庁「在留外国人統計」）</w:t>
                      </w:r>
                    </w:p>
                    <w:p w14:paraId="5343D961" w14:textId="11C64796" w:rsidR="0010365D" w:rsidRPr="0010365D" w:rsidRDefault="0010365D" w:rsidP="0010365D">
                      <w:pPr>
                        <w:spacing w:line="240" w:lineRule="exact"/>
                        <w:jc w:val="left"/>
                        <w:rPr>
                          <w:sz w:val="20"/>
                          <w:lang w:eastAsia="zh-CN"/>
                        </w:rPr>
                      </w:pPr>
                      <w:r w:rsidRPr="0010365D">
                        <w:rPr>
                          <w:rFonts w:hint="eastAsia"/>
                          <w:sz w:val="20"/>
                          <w:lang w:eastAsia="zh-TW"/>
                        </w:rPr>
                        <w:t xml:space="preserve">　</w:t>
                      </w:r>
                      <w:r w:rsidRPr="0010365D">
                        <w:rPr>
                          <w:sz w:val="20"/>
                          <w:lang w:eastAsia="zh-TW"/>
                        </w:rPr>
                        <w:t xml:space="preserve"> 　　 </w:t>
                      </w:r>
                      <w:r w:rsidRPr="0010365D">
                        <w:rPr>
                          <w:sz w:val="20"/>
                          <w:lang w:eastAsia="zh-CN"/>
                        </w:rPr>
                        <w:t>特定技能「介護」：住民登録人数（出入国在留管理庁「特定技能在留外国人数」）</w:t>
                      </w:r>
                    </w:p>
                    <w:p w14:paraId="524A6E5D" w14:textId="07E430EE" w:rsidR="0010365D" w:rsidRPr="00B613CC" w:rsidRDefault="0010365D" w:rsidP="00607791">
                      <w:pPr>
                        <w:spacing w:line="240" w:lineRule="exact"/>
                        <w:ind w:firstLineChars="400" w:firstLine="770"/>
                        <w:jc w:val="left"/>
                        <w:rPr>
                          <w:sz w:val="18"/>
                        </w:rPr>
                      </w:pPr>
                      <w:r w:rsidRPr="0010365D">
                        <w:rPr>
                          <w:rFonts w:hint="eastAsia"/>
                          <w:sz w:val="20"/>
                        </w:rPr>
                        <w:t>※</w:t>
                      </w:r>
                      <w:r w:rsidRPr="0010365D">
                        <w:rPr>
                          <w:sz w:val="20"/>
                        </w:rPr>
                        <w:t xml:space="preserve"> 各年12月末現在</w:t>
                      </w:r>
                    </w:p>
                  </w:txbxContent>
                </v:textbox>
                <w10:wrap anchorx="margin"/>
              </v:shape>
            </w:pict>
          </mc:Fallback>
        </mc:AlternateContent>
      </w:r>
    </w:p>
    <w:p w14:paraId="72A63F74" w14:textId="781F0915" w:rsidR="00A51296" w:rsidRPr="007F2019" w:rsidRDefault="00A51296" w:rsidP="00CE6DC8">
      <w:pPr>
        <w:ind w:left="465" w:hangingChars="200" w:hanging="465"/>
        <w:rPr>
          <w:rFonts w:hAnsi="ＭＳ 明朝"/>
        </w:rPr>
      </w:pPr>
    </w:p>
    <w:p w14:paraId="38726176" w14:textId="59AC6F07" w:rsidR="00A51296" w:rsidRPr="007F2019" w:rsidRDefault="00743264" w:rsidP="00743264">
      <w:pPr>
        <w:spacing w:line="360" w:lineRule="auto"/>
        <w:ind w:left="465" w:hangingChars="200" w:hanging="465"/>
        <w:rPr>
          <w:rFonts w:hAnsi="ＭＳ 明朝"/>
        </w:rPr>
      </w:pPr>
      <w:r w:rsidRPr="007F2019">
        <w:rPr>
          <w:rFonts w:ascii="ＭＳ ゴシック" w:eastAsia="ＭＳ ゴシック" w:hAnsi="ＭＳ ゴシック" w:hint="eastAsia"/>
          <w:noProof/>
        </w:rPr>
        <mc:AlternateContent>
          <mc:Choice Requires="wps">
            <w:drawing>
              <wp:anchor distT="0" distB="0" distL="114300" distR="114300" simplePos="0" relativeHeight="252503040" behindDoc="0" locked="0" layoutInCell="1" allowOverlap="1" wp14:anchorId="4C8D9A13" wp14:editId="500E57BE">
                <wp:simplePos x="0" y="0"/>
                <wp:positionH relativeFrom="margin">
                  <wp:posOffset>4459856</wp:posOffset>
                </wp:positionH>
                <wp:positionV relativeFrom="paragraph">
                  <wp:posOffset>146014</wp:posOffset>
                </wp:positionV>
                <wp:extent cx="1247775" cy="333375"/>
                <wp:effectExtent l="0" t="0" r="0" b="0"/>
                <wp:wrapNone/>
                <wp:docPr id="2057140768" name="テキスト ボックス 2057140768"/>
                <wp:cNvGraphicFramePr/>
                <a:graphic xmlns:a="http://schemas.openxmlformats.org/drawingml/2006/main">
                  <a:graphicData uri="http://schemas.microsoft.com/office/word/2010/wordprocessingShape">
                    <wps:wsp>
                      <wps:cNvSpPr txBox="1"/>
                      <wps:spPr>
                        <a:xfrm>
                          <a:off x="0" y="0"/>
                          <a:ext cx="1247775" cy="333375"/>
                        </a:xfrm>
                        <a:prstGeom prst="rect">
                          <a:avLst/>
                        </a:prstGeom>
                        <a:noFill/>
                        <a:ln w="6350">
                          <a:noFill/>
                        </a:ln>
                      </wps:spPr>
                      <wps:txbx>
                        <w:txbxContent>
                          <w:p w14:paraId="28A51448" w14:textId="77777777" w:rsidR="00743264" w:rsidRPr="00311A98" w:rsidRDefault="00743264" w:rsidP="00743264">
                            <w:pPr>
                              <w:spacing w:line="180" w:lineRule="exact"/>
                              <w:jc w:val="center"/>
                              <w:rPr>
                                <w:rFonts w:asciiTheme="minorEastAsia" w:eastAsiaTheme="minorEastAsia" w:hAnsiTheme="minorEastAsia"/>
                                <w:color w:val="000000" w:themeColor="text1"/>
                                <w:sz w:val="18"/>
                                <w:szCs w:val="15"/>
                              </w:rPr>
                            </w:pPr>
                            <w:r>
                              <w:rPr>
                                <w:rFonts w:asciiTheme="minorEastAsia" w:eastAsiaTheme="minorEastAsia" w:hAnsiTheme="minorEastAsia" w:hint="eastAsia"/>
                                <w:color w:val="000000" w:themeColor="text1"/>
                                <w:sz w:val="18"/>
                                <w:szCs w:val="15"/>
                              </w:rPr>
                              <w:t>（</w:t>
                            </w:r>
                            <w:r>
                              <w:rPr>
                                <w:rFonts w:asciiTheme="minorEastAsia" w:eastAsiaTheme="minorEastAsia" w:hAnsiTheme="minorEastAsia"/>
                                <w:color w:val="000000" w:themeColor="text1"/>
                                <w:sz w:val="18"/>
                                <w:szCs w:val="15"/>
                              </w:rPr>
                              <w:t>単位：</w:t>
                            </w:r>
                            <w:r>
                              <w:rPr>
                                <w:rFonts w:asciiTheme="minorEastAsia" w:eastAsiaTheme="minorEastAsia" w:hAnsiTheme="minorEastAsia" w:hint="eastAsia"/>
                                <w:color w:val="000000" w:themeColor="text1"/>
                                <w:sz w:val="18"/>
                                <w:szCs w:val="15"/>
                              </w:rPr>
                              <w:t>件</w:t>
                            </w:r>
                            <w:r>
                              <w:rPr>
                                <w:rFonts w:asciiTheme="minorEastAsia" w:eastAsiaTheme="minorEastAsia" w:hAnsiTheme="minorEastAsia"/>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D9A13" id="テキスト ボックス 2057140768" o:spid="_x0000_s1082" type="#_x0000_t202" style="position:absolute;left:0;text-align:left;margin-left:351.15pt;margin-top:11.5pt;width:98.25pt;height:26.25pt;z-index:25250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R1HAIAADYEAAAOAAAAZHJzL2Uyb0RvYy54bWysU8lu2zAQvRfoPxC817IdL61hOXATuChg&#10;JAGcImeaIi0BFIcd0pbcr++Q8oa0p6I6UEPOcJb3Huf3bW3YQaGvwOZ80OtzpqyEorK7nP94XX36&#10;zJkPwhbCgFU5PyrP7xcfP8wbN1NDKMEUChklsX7WuJyXIbhZlnlZqlr4HjhlyakBaxFoi7usQNFQ&#10;9tpkw35/kjWAhUOQyns6feycfJHya61keNbaq8BMzqm3kFZM6zau2WIuZjsUrqzkqQ3xD13UorJU&#10;9JLqUQTB9lj9kaquJIIHHXoS6gy0rqRKM9A0g/67aTalcCrNQuB4d4HJ/7+08umwcS/IQvsVWiIw&#10;AtI4P/N0GOdpNdbxT50y8hOExwtsqg1MxkvD0XQ6HXMmyXdHH9mUJrvedujDNwU1i0bOkWhJaInD&#10;2ocu9BwSi1lYVcYkaoxlTc4nd+N+unDxUHJjqca112iFdtuyqsj5eHIeZAvFkeZD6Kj3Tq4qamIt&#10;fHgRSFzTSKTf8EyLNkDF4GRxVgL++tt5jCcKyMtZQ9rJuf+5F6g4M98tkfNlMBpFsaXNaDwd0gZv&#10;Pdtbj93XD0DyHNBLcTKZMT6Ys6kR6jeS+TJWJZewkmrnXAY8bx5Cp2l6KFItlymMBOZEWNuNkzF5&#10;BDaC/Nq+CXQnJgJx+ARnnYnZO0K62I6S5T6ArhJbEeoO1xMDJM7E9+khRfXf7lPU9bkvfgMAAP//&#10;AwBQSwMEFAAGAAgAAAAhAKvFhFHgAAAACQEAAA8AAABkcnMvZG93bnJldi54bWxMj8FOwzAQRO9I&#10;/IO1SFwQtUkpDSFOhSoh5ZBLC0Li5sYmjhqvg+2m4e9ZTnBczWj2vXIzu4FNJsTeo4S7hQBmsPW6&#10;x07C2+vLbQ4sJoVaDR6NhG8TYVNdXpSq0P6MOzPtU8doBGOhJNiUxoLz2FrjVFz40SBlnz44legM&#10;HddBnWncDTwT4oE71SN9sGo0W2va4/7kJEzv9b3eTTaFm21Ti/rYfK0/Gimvr+bnJ2DJzOmvDL/4&#10;hA4VMR38CXVkg4S1yJZUlZAtyYkK+WNOLgdKVivgVcn/G1Q/AAAA//8DAFBLAQItABQABgAIAAAA&#10;IQC2gziS/gAAAOEBAAATAAAAAAAAAAAAAAAAAAAAAABbQ29udGVudF9UeXBlc10ueG1sUEsBAi0A&#10;FAAGAAgAAAAhADj9If/WAAAAlAEAAAsAAAAAAAAAAAAAAAAALwEAAF9yZWxzLy5yZWxzUEsBAi0A&#10;FAAGAAgAAAAhABMaZHUcAgAANgQAAA4AAAAAAAAAAAAAAAAALgIAAGRycy9lMm9Eb2MueG1sUEsB&#10;Ai0AFAAGAAgAAAAhAKvFhFHgAAAACQEAAA8AAAAAAAAAAAAAAAAAdgQAAGRycy9kb3ducmV2Lnht&#10;bFBLBQYAAAAABAAEAPMAAACDBQAAAAA=&#10;" filled="f" stroked="f" strokeweight=".5pt">
                <v:textbox>
                  <w:txbxContent>
                    <w:p w14:paraId="28A51448" w14:textId="77777777" w:rsidR="00743264" w:rsidRPr="00311A98" w:rsidRDefault="00743264" w:rsidP="00743264">
                      <w:pPr>
                        <w:spacing w:line="180" w:lineRule="exact"/>
                        <w:jc w:val="center"/>
                        <w:rPr>
                          <w:rFonts w:asciiTheme="minorEastAsia" w:eastAsiaTheme="minorEastAsia" w:hAnsiTheme="minorEastAsia"/>
                          <w:color w:val="000000" w:themeColor="text1"/>
                          <w:sz w:val="18"/>
                          <w:szCs w:val="15"/>
                        </w:rPr>
                      </w:pPr>
                      <w:r>
                        <w:rPr>
                          <w:rFonts w:asciiTheme="minorEastAsia" w:eastAsiaTheme="minorEastAsia" w:hAnsiTheme="minorEastAsia" w:hint="eastAsia"/>
                          <w:color w:val="000000" w:themeColor="text1"/>
                          <w:sz w:val="18"/>
                          <w:szCs w:val="15"/>
                        </w:rPr>
                        <w:t>（</w:t>
                      </w:r>
                      <w:r>
                        <w:rPr>
                          <w:rFonts w:asciiTheme="minorEastAsia" w:eastAsiaTheme="minorEastAsia" w:hAnsiTheme="minorEastAsia"/>
                          <w:color w:val="000000" w:themeColor="text1"/>
                          <w:sz w:val="18"/>
                          <w:szCs w:val="15"/>
                        </w:rPr>
                        <w:t>単位：</w:t>
                      </w:r>
                      <w:r>
                        <w:rPr>
                          <w:rFonts w:asciiTheme="minorEastAsia" w:eastAsiaTheme="minorEastAsia" w:hAnsiTheme="minorEastAsia" w:hint="eastAsia"/>
                          <w:color w:val="000000" w:themeColor="text1"/>
                          <w:sz w:val="18"/>
                          <w:szCs w:val="15"/>
                        </w:rPr>
                        <w:t>件</w:t>
                      </w:r>
                      <w:r>
                        <w:rPr>
                          <w:rFonts w:asciiTheme="minorEastAsia" w:eastAsiaTheme="minorEastAsia" w:hAnsiTheme="minorEastAsia"/>
                          <w:color w:val="000000" w:themeColor="text1"/>
                          <w:sz w:val="18"/>
                          <w:szCs w:val="15"/>
                        </w:rPr>
                        <w:t>）</w:t>
                      </w:r>
                    </w:p>
                  </w:txbxContent>
                </v:textbox>
                <w10:wrap anchorx="margin"/>
              </v:shape>
            </w:pict>
          </mc:Fallback>
        </mc:AlternateContent>
      </w:r>
    </w:p>
    <w:tbl>
      <w:tblPr>
        <w:tblStyle w:val="a9"/>
        <w:tblW w:w="0" w:type="auto"/>
        <w:tblInd w:w="421" w:type="dxa"/>
        <w:tblLook w:val="04A0" w:firstRow="1" w:lastRow="0" w:firstColumn="1" w:lastColumn="0" w:noHBand="0" w:noVBand="1"/>
      </w:tblPr>
      <w:tblGrid>
        <w:gridCol w:w="2127"/>
        <w:gridCol w:w="1052"/>
        <w:gridCol w:w="1052"/>
        <w:gridCol w:w="1053"/>
        <w:gridCol w:w="1052"/>
        <w:gridCol w:w="1052"/>
        <w:gridCol w:w="1053"/>
      </w:tblGrid>
      <w:tr w:rsidR="007F2019" w:rsidRPr="007F2019" w14:paraId="36583D93" w14:textId="77777777" w:rsidTr="001F4B7B">
        <w:trPr>
          <w:trHeight w:hRule="exact" w:val="454"/>
        </w:trPr>
        <w:tc>
          <w:tcPr>
            <w:tcW w:w="2127" w:type="dxa"/>
            <w:vAlign w:val="center"/>
          </w:tcPr>
          <w:p w14:paraId="08A7A5F0"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在留資格</w:t>
            </w:r>
          </w:p>
        </w:tc>
        <w:tc>
          <w:tcPr>
            <w:tcW w:w="1052" w:type="dxa"/>
            <w:vAlign w:val="center"/>
          </w:tcPr>
          <w:p w14:paraId="22958CFB" w14:textId="77777777" w:rsidR="00607791" w:rsidRPr="007F2019" w:rsidRDefault="00607791" w:rsidP="007B6A33">
            <w:pPr>
              <w:spacing w:line="240" w:lineRule="exact"/>
              <w:ind w:leftChars="-47" w:rightChars="-79" w:right="-184" w:hangingChars="54" w:hanging="109"/>
              <w:jc w:val="center"/>
              <w:rPr>
                <w:rFonts w:ascii="游ゴシック" w:eastAsia="游ゴシック" w:hAnsi="游ゴシック"/>
                <w:sz w:val="21"/>
                <w:szCs w:val="20"/>
              </w:rPr>
            </w:pPr>
            <w:r w:rsidRPr="007F2019">
              <w:rPr>
                <w:rFonts w:ascii="游ゴシック" w:eastAsia="游ゴシック" w:hAnsi="游ゴシック" w:hint="eastAsia"/>
                <w:sz w:val="21"/>
                <w:szCs w:val="20"/>
              </w:rPr>
              <w:t>H30年度</w:t>
            </w:r>
          </w:p>
        </w:tc>
        <w:tc>
          <w:tcPr>
            <w:tcW w:w="1052" w:type="dxa"/>
            <w:vAlign w:val="center"/>
          </w:tcPr>
          <w:p w14:paraId="5E4E33C7"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R1年度</w:t>
            </w:r>
          </w:p>
        </w:tc>
        <w:tc>
          <w:tcPr>
            <w:tcW w:w="1053" w:type="dxa"/>
            <w:vAlign w:val="center"/>
          </w:tcPr>
          <w:p w14:paraId="792534C7"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R2年度</w:t>
            </w:r>
          </w:p>
        </w:tc>
        <w:tc>
          <w:tcPr>
            <w:tcW w:w="1052" w:type="dxa"/>
            <w:vAlign w:val="center"/>
          </w:tcPr>
          <w:p w14:paraId="2366AE2E"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R3年度</w:t>
            </w:r>
          </w:p>
        </w:tc>
        <w:tc>
          <w:tcPr>
            <w:tcW w:w="1052" w:type="dxa"/>
            <w:vAlign w:val="center"/>
          </w:tcPr>
          <w:p w14:paraId="3534E62A"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R4年度</w:t>
            </w:r>
          </w:p>
        </w:tc>
        <w:tc>
          <w:tcPr>
            <w:tcW w:w="1053" w:type="dxa"/>
            <w:vAlign w:val="center"/>
          </w:tcPr>
          <w:p w14:paraId="496EAFBA"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R5年度</w:t>
            </w:r>
          </w:p>
        </w:tc>
      </w:tr>
      <w:tr w:rsidR="007F2019" w:rsidRPr="007F2019" w14:paraId="37469C8C" w14:textId="77777777" w:rsidTr="001F4B7B">
        <w:trPr>
          <w:trHeight w:hRule="exact" w:val="454"/>
        </w:trPr>
        <w:tc>
          <w:tcPr>
            <w:tcW w:w="2127" w:type="dxa"/>
            <w:vAlign w:val="center"/>
          </w:tcPr>
          <w:p w14:paraId="723F036C" w14:textId="77777777" w:rsidR="00607791" w:rsidRPr="007F2019" w:rsidRDefault="00607791" w:rsidP="007B6A33">
            <w:pPr>
              <w:spacing w:line="240" w:lineRule="exact"/>
              <w:rPr>
                <w:rFonts w:ascii="游ゴシック" w:eastAsia="游ゴシック" w:hAnsi="游ゴシック"/>
                <w:sz w:val="21"/>
                <w:szCs w:val="20"/>
              </w:rPr>
            </w:pPr>
            <w:r w:rsidRPr="007F2019">
              <w:rPr>
                <w:rFonts w:ascii="游ゴシック" w:eastAsia="游ゴシック" w:hAnsi="游ゴシック" w:hint="eastAsia"/>
                <w:sz w:val="21"/>
                <w:szCs w:val="20"/>
              </w:rPr>
              <w:t>技能実習</w:t>
            </w:r>
          </w:p>
        </w:tc>
        <w:tc>
          <w:tcPr>
            <w:tcW w:w="1052" w:type="dxa"/>
            <w:vAlign w:val="center"/>
          </w:tcPr>
          <w:p w14:paraId="767329F6"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69</w:t>
            </w:r>
          </w:p>
        </w:tc>
        <w:tc>
          <w:tcPr>
            <w:tcW w:w="1052" w:type="dxa"/>
            <w:vAlign w:val="center"/>
          </w:tcPr>
          <w:p w14:paraId="3B1DB994"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403</w:t>
            </w:r>
          </w:p>
        </w:tc>
        <w:tc>
          <w:tcPr>
            <w:tcW w:w="1053" w:type="dxa"/>
            <w:vAlign w:val="center"/>
          </w:tcPr>
          <w:p w14:paraId="7E653C4D"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576</w:t>
            </w:r>
          </w:p>
        </w:tc>
        <w:tc>
          <w:tcPr>
            <w:tcW w:w="1052" w:type="dxa"/>
            <w:vAlign w:val="center"/>
          </w:tcPr>
          <w:p w14:paraId="0CC75880"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327</w:t>
            </w:r>
          </w:p>
        </w:tc>
        <w:tc>
          <w:tcPr>
            <w:tcW w:w="1052" w:type="dxa"/>
            <w:vAlign w:val="center"/>
          </w:tcPr>
          <w:p w14:paraId="569AEA29"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394</w:t>
            </w:r>
          </w:p>
        </w:tc>
        <w:tc>
          <w:tcPr>
            <w:tcW w:w="1053" w:type="dxa"/>
            <w:vAlign w:val="center"/>
          </w:tcPr>
          <w:p w14:paraId="10160190"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548</w:t>
            </w:r>
          </w:p>
        </w:tc>
      </w:tr>
    </w:tbl>
    <w:p w14:paraId="07BDDF1A" w14:textId="3347D5EF" w:rsidR="002B5936" w:rsidRPr="007F2019" w:rsidRDefault="00607791" w:rsidP="00CE6DC8">
      <w:pPr>
        <w:ind w:left="465" w:hangingChars="200" w:hanging="465"/>
        <w:rPr>
          <w:rFonts w:hAnsi="ＭＳ 明朝"/>
        </w:rPr>
      </w:pPr>
      <w:r w:rsidRPr="007F2019">
        <w:rPr>
          <w:rFonts w:hAnsi="ＭＳ 明朝" w:hint="eastAsia"/>
          <w:noProof/>
        </w:rPr>
        <mc:AlternateContent>
          <mc:Choice Requires="wps">
            <w:drawing>
              <wp:anchor distT="0" distB="0" distL="114300" distR="114300" simplePos="0" relativeHeight="252498944" behindDoc="0" locked="0" layoutInCell="1" allowOverlap="1" wp14:anchorId="33A56044" wp14:editId="6A437458">
                <wp:simplePos x="0" y="0"/>
                <wp:positionH relativeFrom="margin">
                  <wp:posOffset>276860</wp:posOffset>
                </wp:positionH>
                <wp:positionV relativeFrom="paragraph">
                  <wp:posOffset>73025</wp:posOffset>
                </wp:positionV>
                <wp:extent cx="5548630" cy="319178"/>
                <wp:effectExtent l="0" t="0" r="0" b="5080"/>
                <wp:wrapNone/>
                <wp:docPr id="711434024" name="テキスト ボックス 711434024"/>
                <wp:cNvGraphicFramePr/>
                <a:graphic xmlns:a="http://schemas.openxmlformats.org/drawingml/2006/main">
                  <a:graphicData uri="http://schemas.microsoft.com/office/word/2010/wordprocessingShape">
                    <wps:wsp>
                      <wps:cNvSpPr txBox="1"/>
                      <wps:spPr>
                        <a:xfrm>
                          <a:off x="0" y="0"/>
                          <a:ext cx="5548630" cy="319178"/>
                        </a:xfrm>
                        <a:prstGeom prst="rect">
                          <a:avLst/>
                        </a:prstGeom>
                        <a:noFill/>
                        <a:ln w="6350">
                          <a:noFill/>
                        </a:ln>
                      </wps:spPr>
                      <wps:txbx>
                        <w:txbxContent>
                          <w:p w14:paraId="457ABB09" w14:textId="164B0D9F" w:rsidR="00607791" w:rsidRPr="00B613CC" w:rsidRDefault="00607791" w:rsidP="00607791">
                            <w:pPr>
                              <w:spacing w:line="240" w:lineRule="exact"/>
                              <w:jc w:val="left"/>
                              <w:rPr>
                                <w:sz w:val="18"/>
                              </w:rPr>
                            </w:pPr>
                            <w:r w:rsidRPr="0010365D">
                              <w:rPr>
                                <w:rFonts w:hint="eastAsia"/>
                                <w:sz w:val="20"/>
                              </w:rPr>
                              <w:t>（資料）</w:t>
                            </w:r>
                            <w:r w:rsidR="002F2127">
                              <w:rPr>
                                <w:rFonts w:hint="eastAsia"/>
                                <w:sz w:val="20"/>
                              </w:rPr>
                              <w:t>各年度の</w:t>
                            </w:r>
                            <w:r w:rsidRPr="00607791">
                              <w:rPr>
                                <w:rFonts w:hint="eastAsia"/>
                                <w:sz w:val="20"/>
                              </w:rPr>
                              <w:t>県内事業所技能実習計画認定件数（外国人技能実習機構「業務統計」）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56044" id="テキスト ボックス 711434024" o:spid="_x0000_s1083" type="#_x0000_t202" style="position:absolute;left:0;text-align:left;margin-left:21.8pt;margin-top:5.75pt;width:436.9pt;height:25.15pt;z-index:25249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5GwIAADQEAAAOAAAAZHJzL2Uyb0RvYy54bWysU8lu2zAQvRfIPxC8x7K8R7AcuAlcFDCS&#10;AE6RM02RlgCKw5K0JffrO6S8Ie2p6IWa4Yxmee9x/tjWihyEdRXonKa9PiVCcygqvcvpj/fV/YwS&#10;55kumAItcnoUjj4u7r7MG5OJAZSgCmEJFtEua0xOS+9NliSOl6JmrgdGaAxKsDXz6NpdUljWYPVa&#10;JYN+f5I0YAtjgQvn8Pa5C9JFrC+l4P5VSic8UTnF2Xw8bTy34UwWc5btLDNlxU9jsH+YomaVxqaX&#10;Us/MM7K31R+l6opbcCB9j0OdgJQVF3EH3Cbtf9pmUzIj4i4IjjMXmNz/K8tfDhvzZolvv0KLBAZA&#10;GuMyh5dhn1baOnxxUoJxhPB4gU20nnC8HI9Hs8kQQxxjw/Qhnc5CmeT6t7HOfxNQk2Dk1CItES12&#10;WDvfpZ5TQjMNq0qpSI3SpMnpZDjuxx8uESyuNPa4zhos325bUhU40vS8yBaKI+5noaPeGb6qcIg1&#10;c/6NWeQa50b9+lc8pAJsBieLkhLsr7/dh3ykAKOUNKidnLqfe2YFJeq7RnIe0tEoiC06o/F0gI69&#10;jWxvI3pfPwHKM8WXYng0Q75XZ1NaqD9Q5svQFUNMc+ydU382n3ynaHwmXCyXMQnlZZhf643hoXSA&#10;NUD83n4wa048eGTwBc4qY9knOrrcjpDl3oOsIlcB6A7VE/4ozcj26RkF7d/6Mev62Be/AQAA//8D&#10;AFBLAwQUAAYACAAAACEAohcvHOEAAAAIAQAADwAAAGRycy9kb3ducmV2LnhtbEyPwU7DMBBE70j8&#10;g7VI3KiT0oYQ4lRVpAoJ0UNLL9w28TaJiNchdtvA12NOcJyd0czbfDWZXpxpdJ1lBfEsAkFcW91x&#10;o+DwtrlLQTiPrLG3TAq+yMGquL7KMdP2wjs6730jQgm7DBW03g+ZlK5uyaCb2YE4eEc7GvRBjo3U&#10;I15CuenlPIoSabDjsNDiQGVL9cf+ZBS8lJst7qq5Sb/78vn1uB4+D+9LpW5vpvUTCE+T/wvDL35A&#10;hyIwVfbE2oleweI+Cclwj5cggv8YPyxAVAqSOAVZ5PL/A8UPAAAA//8DAFBLAQItABQABgAIAAAA&#10;IQC2gziS/gAAAOEBAAATAAAAAAAAAAAAAAAAAAAAAABbQ29udGVudF9UeXBlc10ueG1sUEsBAi0A&#10;FAAGAAgAAAAhADj9If/WAAAAlAEAAAsAAAAAAAAAAAAAAAAALwEAAF9yZWxzLy5yZWxzUEsBAi0A&#10;FAAGAAgAAAAhADj4RnkbAgAANAQAAA4AAAAAAAAAAAAAAAAALgIAAGRycy9lMm9Eb2MueG1sUEsB&#10;Ai0AFAAGAAgAAAAhAKIXLxzhAAAACAEAAA8AAAAAAAAAAAAAAAAAdQQAAGRycy9kb3ducmV2Lnht&#10;bFBLBQYAAAAABAAEAPMAAACDBQAAAAA=&#10;" filled="f" stroked="f" strokeweight=".5pt">
                <v:textbox>
                  <w:txbxContent>
                    <w:p w14:paraId="457ABB09" w14:textId="164B0D9F" w:rsidR="00607791" w:rsidRPr="00B613CC" w:rsidRDefault="00607791" w:rsidP="00607791">
                      <w:pPr>
                        <w:spacing w:line="240" w:lineRule="exact"/>
                        <w:jc w:val="left"/>
                        <w:rPr>
                          <w:sz w:val="18"/>
                        </w:rPr>
                      </w:pPr>
                      <w:r w:rsidRPr="0010365D">
                        <w:rPr>
                          <w:rFonts w:hint="eastAsia"/>
                          <w:sz w:val="20"/>
                        </w:rPr>
                        <w:t>（資料）</w:t>
                      </w:r>
                      <w:r w:rsidR="002F2127">
                        <w:rPr>
                          <w:rFonts w:hint="eastAsia"/>
                          <w:sz w:val="20"/>
                        </w:rPr>
                        <w:t>各年度の</w:t>
                      </w:r>
                      <w:r w:rsidRPr="00607791">
                        <w:rPr>
                          <w:rFonts w:hint="eastAsia"/>
                          <w:sz w:val="20"/>
                        </w:rPr>
                        <w:t>県内事業所技能実習計画認定件数（外国人技能実習機構「業務統計」）</w:t>
                      </w:r>
                    </w:p>
                  </w:txbxContent>
                </v:textbox>
                <w10:wrap anchorx="margin"/>
              </v:shape>
            </w:pict>
          </mc:Fallback>
        </mc:AlternateContent>
      </w:r>
    </w:p>
    <w:p w14:paraId="081E8311" w14:textId="4EA87BE8" w:rsidR="00607791" w:rsidRPr="007F2019" w:rsidRDefault="00743264" w:rsidP="00743264">
      <w:pPr>
        <w:spacing w:line="360" w:lineRule="auto"/>
        <w:ind w:left="465" w:hangingChars="200" w:hanging="465"/>
        <w:rPr>
          <w:rFonts w:hAnsi="ＭＳ 明朝"/>
        </w:rPr>
      </w:pPr>
      <w:r w:rsidRPr="007F2019">
        <w:rPr>
          <w:rFonts w:ascii="ＭＳ ゴシック" w:eastAsia="ＭＳ ゴシック" w:hAnsi="ＭＳ ゴシック" w:hint="eastAsia"/>
          <w:noProof/>
        </w:rPr>
        <mc:AlternateContent>
          <mc:Choice Requires="wps">
            <w:drawing>
              <wp:anchor distT="0" distB="0" distL="114300" distR="114300" simplePos="0" relativeHeight="252505088" behindDoc="0" locked="0" layoutInCell="1" allowOverlap="1" wp14:anchorId="30A6476D" wp14:editId="14B8A816">
                <wp:simplePos x="0" y="0"/>
                <wp:positionH relativeFrom="margin">
                  <wp:posOffset>4459605</wp:posOffset>
                </wp:positionH>
                <wp:positionV relativeFrom="paragraph">
                  <wp:posOffset>154569</wp:posOffset>
                </wp:positionV>
                <wp:extent cx="1247775" cy="333375"/>
                <wp:effectExtent l="0" t="0" r="0" b="0"/>
                <wp:wrapNone/>
                <wp:docPr id="2141503690" name="テキスト ボックス 2141503690"/>
                <wp:cNvGraphicFramePr/>
                <a:graphic xmlns:a="http://schemas.openxmlformats.org/drawingml/2006/main">
                  <a:graphicData uri="http://schemas.microsoft.com/office/word/2010/wordprocessingShape">
                    <wps:wsp>
                      <wps:cNvSpPr txBox="1"/>
                      <wps:spPr>
                        <a:xfrm>
                          <a:off x="0" y="0"/>
                          <a:ext cx="1247775" cy="333375"/>
                        </a:xfrm>
                        <a:prstGeom prst="rect">
                          <a:avLst/>
                        </a:prstGeom>
                        <a:noFill/>
                        <a:ln w="6350">
                          <a:noFill/>
                        </a:ln>
                      </wps:spPr>
                      <wps:txbx>
                        <w:txbxContent>
                          <w:p w14:paraId="5148E758" w14:textId="384E472D" w:rsidR="00743264" w:rsidRPr="00311A98" w:rsidRDefault="00743264" w:rsidP="00743264">
                            <w:pPr>
                              <w:spacing w:line="180" w:lineRule="exact"/>
                              <w:jc w:val="center"/>
                              <w:rPr>
                                <w:rFonts w:asciiTheme="minorEastAsia" w:eastAsiaTheme="minorEastAsia" w:hAnsiTheme="minorEastAsia"/>
                                <w:color w:val="000000" w:themeColor="text1"/>
                                <w:sz w:val="18"/>
                                <w:szCs w:val="15"/>
                              </w:rPr>
                            </w:pPr>
                            <w:r>
                              <w:rPr>
                                <w:rFonts w:asciiTheme="minorEastAsia" w:eastAsiaTheme="minorEastAsia" w:hAnsiTheme="minorEastAsia" w:hint="eastAsia"/>
                                <w:color w:val="000000" w:themeColor="text1"/>
                                <w:sz w:val="18"/>
                                <w:szCs w:val="15"/>
                              </w:rPr>
                              <w:t>（</w:t>
                            </w:r>
                            <w:r>
                              <w:rPr>
                                <w:rFonts w:asciiTheme="minorEastAsia" w:eastAsiaTheme="minorEastAsia" w:hAnsiTheme="minorEastAsia"/>
                                <w:color w:val="000000" w:themeColor="text1"/>
                                <w:sz w:val="18"/>
                                <w:szCs w:val="15"/>
                              </w:rPr>
                              <w:t>単位：</w:t>
                            </w:r>
                            <w:r>
                              <w:rPr>
                                <w:rFonts w:asciiTheme="minorEastAsia" w:eastAsiaTheme="minorEastAsia" w:hAnsiTheme="minorEastAsia" w:hint="eastAsia"/>
                                <w:color w:val="000000" w:themeColor="text1"/>
                                <w:sz w:val="18"/>
                                <w:szCs w:val="15"/>
                              </w:rPr>
                              <w:t>人</w:t>
                            </w:r>
                            <w:r>
                              <w:rPr>
                                <w:rFonts w:asciiTheme="minorEastAsia" w:eastAsiaTheme="minorEastAsia" w:hAnsiTheme="minorEastAsia"/>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6476D" id="テキスト ボックス 2141503690" o:spid="_x0000_s1084" type="#_x0000_t202" style="position:absolute;left:0;text-align:left;margin-left:351.15pt;margin-top:12.15pt;width:98.25pt;height:26.25pt;z-index:25250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JaHAIAADYEAAAOAAAAZHJzL2Uyb0RvYy54bWysU01vGjEQvVfqf7B8LwsEQoJYIpqIqhJK&#10;IpEqZ+O12ZW8Hnds2KW/vmMvX0p7qroH79gzno/3nmcPbW3YXqGvwOZ80OtzpqyEorLbnP94W365&#10;48wHYQthwKqcH5TnD/PPn2aNm6ohlGAKhYySWD9tXM7LENw0y7wsVS18D5yy5NSAtQi0xW1WoGgo&#10;e22yYb9/mzWAhUOQyns6feqcfJ7ya61keNHaq8BMzqm3kFZM6yau2XwmplsUrqzksQ3xD13UorJU&#10;9JzqSQTBdlj9kaquJIIHHXoS6gy0rqRKM9A0g/6HadalcCrNQuB4d4bJ/7+08nm/dq/IQvsVWiIw&#10;AtI4P/V0GOdpNdbxT50y8hOEhzNsqg1MxkvD0WQyGXMmyXdDH9mUJrvcdujDNwU1i0bOkWhJaIn9&#10;yocu9BQSi1lYVsYkaoxlTc5vb8b9dOHsoeTGUo1Lr9EK7aZlVZHz8d1pkA0UB5oPoaPeO7msqImV&#10;8OFVIHFNI5F+wwst2gAVg6PFWQn462/nMZ4oIC9nDWkn5/7nTqDizHy3RM79YDSKYkub0XgypA1e&#10;ezbXHrurH4HkOaCX4mQyY3wwJ1Mj1O8k80WsSi5hJdXOuQx42jyGTtP0UKRaLFIYCcyJsLJrJ2Py&#10;CGwE+a19F+iOTATi8BlOOhPTD4R0sR0li10AXSW2ItQdrkcGSJyJ7+NDiuq/3qeoy3Of/wYAAP//&#10;AwBQSwMEFAAGAAgAAAAhAH8K1JngAAAACQEAAA8AAABkcnMvZG93bnJldi54bWxMj8FOwzAQRO9I&#10;/IO1SFwQtQlVG0KcClVCyiGXFoTEzY1NHDVeB9tNw9+znOhpNZqn2ZlyM7uBTSbE3qOEh4UAZrD1&#10;usdOwvvb630OLCaFWg0ejYQfE2FTXV+VqtD+jDsz7VPHKARjoSTYlMaC89ha41Rc+NEgeV8+OJVI&#10;ho7roM4U7gaeCbHiTvVIH6wazdaa9rg/OQnTR73Uu8mmcLdtalEfm+/1ZyPl7c388gwsmTn9w/BX&#10;n6pDRZ0O/oQ6skHCWmSPhErIlnQJyJ9y2nIgZ5UDr0p+uaD6BQAA//8DAFBLAQItABQABgAIAAAA&#10;IQC2gziS/gAAAOEBAAATAAAAAAAAAAAAAAAAAAAAAABbQ29udGVudF9UeXBlc10ueG1sUEsBAi0A&#10;FAAGAAgAAAAhADj9If/WAAAAlAEAAAsAAAAAAAAAAAAAAAAALwEAAF9yZWxzLy5yZWxzUEsBAi0A&#10;FAAGAAgAAAAhAFNbUlocAgAANgQAAA4AAAAAAAAAAAAAAAAALgIAAGRycy9lMm9Eb2MueG1sUEsB&#10;Ai0AFAAGAAgAAAAhAH8K1JngAAAACQEAAA8AAAAAAAAAAAAAAAAAdgQAAGRycy9kb3ducmV2Lnht&#10;bFBLBQYAAAAABAAEAPMAAACDBQAAAAA=&#10;" filled="f" stroked="f" strokeweight=".5pt">
                <v:textbox>
                  <w:txbxContent>
                    <w:p w14:paraId="5148E758" w14:textId="384E472D" w:rsidR="00743264" w:rsidRPr="00311A98" w:rsidRDefault="00743264" w:rsidP="00743264">
                      <w:pPr>
                        <w:spacing w:line="180" w:lineRule="exact"/>
                        <w:jc w:val="center"/>
                        <w:rPr>
                          <w:rFonts w:asciiTheme="minorEastAsia" w:eastAsiaTheme="minorEastAsia" w:hAnsiTheme="minorEastAsia"/>
                          <w:color w:val="000000" w:themeColor="text1"/>
                          <w:sz w:val="18"/>
                          <w:szCs w:val="15"/>
                        </w:rPr>
                      </w:pPr>
                      <w:r>
                        <w:rPr>
                          <w:rFonts w:asciiTheme="minorEastAsia" w:eastAsiaTheme="minorEastAsia" w:hAnsiTheme="minorEastAsia" w:hint="eastAsia"/>
                          <w:color w:val="000000" w:themeColor="text1"/>
                          <w:sz w:val="18"/>
                          <w:szCs w:val="15"/>
                        </w:rPr>
                        <w:t>（</w:t>
                      </w:r>
                      <w:r>
                        <w:rPr>
                          <w:rFonts w:asciiTheme="minorEastAsia" w:eastAsiaTheme="minorEastAsia" w:hAnsiTheme="minorEastAsia"/>
                          <w:color w:val="000000" w:themeColor="text1"/>
                          <w:sz w:val="18"/>
                          <w:szCs w:val="15"/>
                        </w:rPr>
                        <w:t>単位：</w:t>
                      </w:r>
                      <w:r>
                        <w:rPr>
                          <w:rFonts w:asciiTheme="minorEastAsia" w:eastAsiaTheme="minorEastAsia" w:hAnsiTheme="minorEastAsia" w:hint="eastAsia"/>
                          <w:color w:val="000000" w:themeColor="text1"/>
                          <w:sz w:val="18"/>
                          <w:szCs w:val="15"/>
                        </w:rPr>
                        <w:t>人</w:t>
                      </w:r>
                      <w:r>
                        <w:rPr>
                          <w:rFonts w:asciiTheme="minorEastAsia" w:eastAsiaTheme="minorEastAsia" w:hAnsiTheme="minorEastAsia"/>
                          <w:color w:val="000000" w:themeColor="text1"/>
                          <w:sz w:val="18"/>
                          <w:szCs w:val="15"/>
                        </w:rPr>
                        <w:t>）</w:t>
                      </w:r>
                    </w:p>
                  </w:txbxContent>
                </v:textbox>
                <w10:wrap anchorx="margin"/>
              </v:shape>
            </w:pict>
          </mc:Fallback>
        </mc:AlternateContent>
      </w:r>
    </w:p>
    <w:tbl>
      <w:tblPr>
        <w:tblStyle w:val="a9"/>
        <w:tblW w:w="0" w:type="auto"/>
        <w:tblInd w:w="421" w:type="dxa"/>
        <w:tblLook w:val="04A0" w:firstRow="1" w:lastRow="0" w:firstColumn="1" w:lastColumn="0" w:noHBand="0" w:noVBand="1"/>
      </w:tblPr>
      <w:tblGrid>
        <w:gridCol w:w="2127"/>
        <w:gridCol w:w="1052"/>
        <w:gridCol w:w="1052"/>
        <w:gridCol w:w="1053"/>
        <w:gridCol w:w="1052"/>
        <w:gridCol w:w="1052"/>
        <w:gridCol w:w="1053"/>
      </w:tblGrid>
      <w:tr w:rsidR="007F2019" w:rsidRPr="007F2019" w14:paraId="6377BE81" w14:textId="77777777" w:rsidTr="001F4B7B">
        <w:trPr>
          <w:trHeight w:hRule="exact" w:val="454"/>
        </w:trPr>
        <w:tc>
          <w:tcPr>
            <w:tcW w:w="2127" w:type="dxa"/>
            <w:vAlign w:val="center"/>
          </w:tcPr>
          <w:p w14:paraId="1223E8D4"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在留資格</w:t>
            </w:r>
          </w:p>
        </w:tc>
        <w:tc>
          <w:tcPr>
            <w:tcW w:w="1052" w:type="dxa"/>
            <w:vAlign w:val="center"/>
          </w:tcPr>
          <w:p w14:paraId="06A7D4A7" w14:textId="77777777" w:rsidR="00607791" w:rsidRPr="007F2019" w:rsidRDefault="00607791" w:rsidP="007B6A33">
            <w:pPr>
              <w:spacing w:line="240" w:lineRule="exact"/>
              <w:ind w:leftChars="-47" w:rightChars="-79" w:right="-184" w:hangingChars="54" w:hanging="109"/>
              <w:jc w:val="center"/>
              <w:rPr>
                <w:rFonts w:ascii="游ゴシック" w:eastAsia="游ゴシック" w:hAnsi="游ゴシック"/>
                <w:sz w:val="21"/>
                <w:szCs w:val="20"/>
              </w:rPr>
            </w:pPr>
            <w:r w:rsidRPr="007F2019">
              <w:rPr>
                <w:rFonts w:ascii="游ゴシック" w:eastAsia="游ゴシック" w:hAnsi="游ゴシック" w:hint="eastAsia"/>
                <w:sz w:val="21"/>
                <w:szCs w:val="20"/>
              </w:rPr>
              <w:t>H30年度</w:t>
            </w:r>
          </w:p>
        </w:tc>
        <w:tc>
          <w:tcPr>
            <w:tcW w:w="1052" w:type="dxa"/>
            <w:vAlign w:val="center"/>
          </w:tcPr>
          <w:p w14:paraId="6F95B0A7"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R1年度</w:t>
            </w:r>
          </w:p>
        </w:tc>
        <w:tc>
          <w:tcPr>
            <w:tcW w:w="1053" w:type="dxa"/>
            <w:vAlign w:val="center"/>
          </w:tcPr>
          <w:p w14:paraId="5CA6FA64"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R2年度</w:t>
            </w:r>
          </w:p>
        </w:tc>
        <w:tc>
          <w:tcPr>
            <w:tcW w:w="1052" w:type="dxa"/>
            <w:vAlign w:val="center"/>
          </w:tcPr>
          <w:p w14:paraId="0CE0B4C2"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R3年度</w:t>
            </w:r>
          </w:p>
        </w:tc>
        <w:tc>
          <w:tcPr>
            <w:tcW w:w="1052" w:type="dxa"/>
            <w:vAlign w:val="center"/>
          </w:tcPr>
          <w:p w14:paraId="23833591"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R4年度</w:t>
            </w:r>
          </w:p>
        </w:tc>
        <w:tc>
          <w:tcPr>
            <w:tcW w:w="1053" w:type="dxa"/>
            <w:vAlign w:val="center"/>
          </w:tcPr>
          <w:p w14:paraId="7BAAD343" w14:textId="77777777" w:rsidR="00607791" w:rsidRPr="007F2019" w:rsidRDefault="00607791" w:rsidP="007B6A33">
            <w:pPr>
              <w:spacing w:line="240" w:lineRule="exact"/>
              <w:jc w:val="center"/>
              <w:rPr>
                <w:rFonts w:ascii="游ゴシック" w:eastAsia="游ゴシック" w:hAnsi="游ゴシック"/>
                <w:sz w:val="21"/>
                <w:szCs w:val="20"/>
              </w:rPr>
            </w:pPr>
            <w:r w:rsidRPr="007F2019">
              <w:rPr>
                <w:rFonts w:ascii="游ゴシック" w:eastAsia="游ゴシック" w:hAnsi="游ゴシック" w:hint="eastAsia"/>
                <w:sz w:val="21"/>
                <w:szCs w:val="20"/>
              </w:rPr>
              <w:t>R5年度</w:t>
            </w:r>
          </w:p>
        </w:tc>
      </w:tr>
      <w:tr w:rsidR="007F2019" w:rsidRPr="007F2019" w14:paraId="66BB90B0" w14:textId="77777777" w:rsidTr="001F4B7B">
        <w:trPr>
          <w:trHeight w:hRule="exact" w:val="454"/>
        </w:trPr>
        <w:tc>
          <w:tcPr>
            <w:tcW w:w="2127" w:type="dxa"/>
            <w:vAlign w:val="center"/>
          </w:tcPr>
          <w:p w14:paraId="03D43CCC" w14:textId="77777777" w:rsidR="00607791" w:rsidRPr="007F2019" w:rsidRDefault="00607791" w:rsidP="007B6A33">
            <w:pPr>
              <w:spacing w:line="240" w:lineRule="exact"/>
              <w:rPr>
                <w:rFonts w:ascii="游ゴシック" w:eastAsia="游ゴシック" w:hAnsi="游ゴシック"/>
                <w:sz w:val="21"/>
                <w:szCs w:val="20"/>
              </w:rPr>
            </w:pPr>
            <w:r w:rsidRPr="007F2019">
              <w:rPr>
                <w:rFonts w:ascii="游ゴシック" w:eastAsia="游ゴシック" w:hAnsi="游ゴシック" w:hint="eastAsia"/>
                <w:sz w:val="21"/>
                <w:szCs w:val="20"/>
              </w:rPr>
              <w:t>特定活動（ＥＰＡ）</w:t>
            </w:r>
          </w:p>
        </w:tc>
        <w:tc>
          <w:tcPr>
            <w:tcW w:w="1052" w:type="dxa"/>
            <w:vAlign w:val="center"/>
          </w:tcPr>
          <w:p w14:paraId="002D2119"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47</w:t>
            </w:r>
          </w:p>
        </w:tc>
        <w:tc>
          <w:tcPr>
            <w:tcW w:w="1052" w:type="dxa"/>
            <w:vAlign w:val="center"/>
          </w:tcPr>
          <w:p w14:paraId="5E5B7E64"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36</w:t>
            </w:r>
          </w:p>
        </w:tc>
        <w:tc>
          <w:tcPr>
            <w:tcW w:w="1053" w:type="dxa"/>
            <w:vAlign w:val="center"/>
          </w:tcPr>
          <w:p w14:paraId="770CB903"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39</w:t>
            </w:r>
          </w:p>
        </w:tc>
        <w:tc>
          <w:tcPr>
            <w:tcW w:w="1052" w:type="dxa"/>
            <w:vAlign w:val="center"/>
          </w:tcPr>
          <w:p w14:paraId="3E22ABE4"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42</w:t>
            </w:r>
          </w:p>
        </w:tc>
        <w:tc>
          <w:tcPr>
            <w:tcW w:w="1052" w:type="dxa"/>
            <w:vAlign w:val="center"/>
          </w:tcPr>
          <w:p w14:paraId="532910C9"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26</w:t>
            </w:r>
          </w:p>
        </w:tc>
        <w:tc>
          <w:tcPr>
            <w:tcW w:w="1053" w:type="dxa"/>
            <w:vAlign w:val="center"/>
          </w:tcPr>
          <w:p w14:paraId="6975C961" w14:textId="77777777" w:rsidR="00607791" w:rsidRPr="007F2019" w:rsidRDefault="00607791" w:rsidP="007B6A33">
            <w:pPr>
              <w:spacing w:line="240" w:lineRule="exact"/>
              <w:jc w:val="right"/>
              <w:rPr>
                <w:rFonts w:ascii="游ゴシック" w:eastAsia="游ゴシック" w:hAnsi="游ゴシック"/>
                <w:sz w:val="21"/>
                <w:szCs w:val="20"/>
              </w:rPr>
            </w:pPr>
            <w:r w:rsidRPr="007F2019">
              <w:rPr>
                <w:rFonts w:ascii="游ゴシック" w:eastAsia="游ゴシック" w:hAnsi="游ゴシック" w:hint="eastAsia"/>
                <w:sz w:val="21"/>
                <w:szCs w:val="20"/>
              </w:rPr>
              <w:t>29</w:t>
            </w:r>
          </w:p>
        </w:tc>
      </w:tr>
    </w:tbl>
    <w:p w14:paraId="7230DBF5" w14:textId="2489363E" w:rsidR="00661B57" w:rsidRPr="007F2019" w:rsidRDefault="00607791" w:rsidP="00CE6DC8">
      <w:pPr>
        <w:ind w:left="465" w:hangingChars="200" w:hanging="465"/>
        <w:rPr>
          <w:rFonts w:hAnsi="ＭＳ 明朝"/>
        </w:rPr>
      </w:pPr>
      <w:r w:rsidRPr="007F2019">
        <w:rPr>
          <w:rFonts w:hAnsi="ＭＳ 明朝" w:hint="eastAsia"/>
          <w:noProof/>
        </w:rPr>
        <mc:AlternateContent>
          <mc:Choice Requires="wps">
            <w:drawing>
              <wp:anchor distT="0" distB="0" distL="114300" distR="114300" simplePos="0" relativeHeight="252500992" behindDoc="0" locked="0" layoutInCell="1" allowOverlap="1" wp14:anchorId="3EF2AAAF" wp14:editId="4DC7C297">
                <wp:simplePos x="0" y="0"/>
                <wp:positionH relativeFrom="margin">
                  <wp:posOffset>345440</wp:posOffset>
                </wp:positionH>
                <wp:positionV relativeFrom="paragraph">
                  <wp:posOffset>62865</wp:posOffset>
                </wp:positionV>
                <wp:extent cx="4935220" cy="336431"/>
                <wp:effectExtent l="0" t="0" r="0" b="6985"/>
                <wp:wrapNone/>
                <wp:docPr id="889342352" name="テキスト ボックス 889342352"/>
                <wp:cNvGraphicFramePr/>
                <a:graphic xmlns:a="http://schemas.openxmlformats.org/drawingml/2006/main">
                  <a:graphicData uri="http://schemas.microsoft.com/office/word/2010/wordprocessingShape">
                    <wps:wsp>
                      <wps:cNvSpPr txBox="1"/>
                      <wps:spPr>
                        <a:xfrm>
                          <a:off x="0" y="0"/>
                          <a:ext cx="4935220" cy="336431"/>
                        </a:xfrm>
                        <a:prstGeom prst="rect">
                          <a:avLst/>
                        </a:prstGeom>
                        <a:noFill/>
                        <a:ln w="6350">
                          <a:noFill/>
                        </a:ln>
                      </wps:spPr>
                      <wps:txbx>
                        <w:txbxContent>
                          <w:p w14:paraId="72E93FAC" w14:textId="07BC5C67" w:rsidR="00607791" w:rsidRPr="00E36596" w:rsidRDefault="00607791" w:rsidP="00607791">
                            <w:pPr>
                              <w:spacing w:line="240" w:lineRule="exact"/>
                              <w:jc w:val="left"/>
                              <w:rPr>
                                <w:sz w:val="18"/>
                              </w:rPr>
                            </w:pPr>
                            <w:r w:rsidRPr="00E36596">
                              <w:rPr>
                                <w:rFonts w:hint="eastAsia"/>
                                <w:sz w:val="20"/>
                              </w:rPr>
                              <w:t>（資料）</w:t>
                            </w:r>
                            <w:r w:rsidR="002F2127" w:rsidRPr="00E36596">
                              <w:rPr>
                                <w:rFonts w:hint="eastAsia"/>
                                <w:sz w:val="20"/>
                              </w:rPr>
                              <w:t>各年度の</w:t>
                            </w:r>
                            <w:r w:rsidRPr="00E36596">
                              <w:rPr>
                                <w:rFonts w:hint="eastAsia"/>
                                <w:sz w:val="20"/>
                              </w:rPr>
                              <w:t>県内事業所</w:t>
                            </w:r>
                            <w:r w:rsidR="002F2127" w:rsidRPr="00E36596">
                              <w:rPr>
                                <w:rFonts w:hint="eastAsia"/>
                                <w:sz w:val="20"/>
                              </w:rPr>
                              <w:t>新規</w:t>
                            </w:r>
                            <w:r w:rsidRPr="00E36596">
                              <w:rPr>
                                <w:rFonts w:hint="eastAsia"/>
                                <w:sz w:val="20"/>
                              </w:rPr>
                              <w:t>受入れ人数（厚生労働省提供資料）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AAAF" id="テキスト ボックス 889342352" o:spid="_x0000_s1085" type="#_x0000_t202" style="position:absolute;left:0;text-align:left;margin-left:27.2pt;margin-top:4.95pt;width:388.6pt;height:26.5pt;z-index:25250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STGwIAADQEAAAOAAAAZHJzL2Uyb0RvYy54bWysU9tuGyEQfa+Uf0C81+t765XXkZPIVSUr&#10;ieRUecYseJFYhgL2rvv1HVjflPap6gsMzDCXcw7z+7bW5CCcV2AKOuj1KRGGQ6nMrqA/3lafv1Li&#10;AzMl02BEQY/C0/vF3ad5Y3MxhAp0KRzBJMbnjS1oFYLNs8zzStTM98AKg04JrmYBj26XlY41mL3W&#10;2bDfn2YNuNI64MJ7vH3qnHSR8kspeHiR0otAdEGxt5BWl9ZtXLPFnOU7x2yl+KkN9g9d1EwZLHpJ&#10;9cQCI3un/khVK+7Agww9DnUGUiou0gw4zaD/YZpNxaxIsyA43l5g8v8vLX8+bOyrI6F9gBYJjIA0&#10;1uceL+M8rXR13LFTgn6E8HiBTbSBcLwcz0aT4RBdHH2j0XQ8Smmy62vrfPgmoCbRKKhDWhJa7LD2&#10;ASti6DkkFjOwUlonarQhTUGno0k/Pbh48IU2+PDaa7RCu22JKgs6mZ0H2UJ5xPkcdNR7y1cKm1gz&#10;H16ZQ66xb9RveMFFasBicLIoqcD9+tt9jEcK0EtJg9opqP+5Z05Qor8bJGc2GI+j2NJhPPkSsXG3&#10;nu2tx+zrR0B5DvCnWJ7MGB/02ZQO6neU+TJWRRczHGsXNJzNx9ApGr8JF8tlCkJ5WRbWZmN5TB1h&#10;jRC/te/M2RMPARl8hrPKWP6Bji62I2S5DyBV4ioC3aF6wh+lmSg8faOo/dtzirp+9sVvAAAA//8D&#10;AFBLAwQUAAYACAAAACEA7mQ1wd8AAAAHAQAADwAAAGRycy9kb3ducmV2LnhtbEyOwU7DMBBE70j8&#10;g7WVuFGnoY2SkE1VRaqQEBxaeuHmxG4S1V6H2G0DX485leNoRm9esZ6MZhc1ut4SwmIeAVPUWNlT&#10;i3D42D6mwJwXJIW2pBC+lYN1eX9XiFzaK+3UZe9bFiDkcoHQeT/knLumU0a4uR0Uhe5oRyN8iGPL&#10;5SiuAW40j6Mo4Ub0FB46MaiqU81pfzYIr9X2Xezq2KQ/unp5O26Gr8PnCvFhNm2egXk1+dsY/vSD&#10;OpTBqbZnko5phNVyGZYIWQYs1OnTIgFWIyRxBrws+H//8hcAAP//AwBQSwECLQAUAAYACAAAACEA&#10;toM4kv4AAADhAQAAEwAAAAAAAAAAAAAAAAAAAAAAW0NvbnRlbnRfVHlwZXNdLnhtbFBLAQItABQA&#10;BgAIAAAAIQA4/SH/1gAAAJQBAAALAAAAAAAAAAAAAAAAAC8BAABfcmVscy8ucmVsc1BLAQItABQA&#10;BgAIAAAAIQBeGISTGwIAADQEAAAOAAAAAAAAAAAAAAAAAC4CAABkcnMvZTJvRG9jLnhtbFBLAQIt&#10;ABQABgAIAAAAIQDuZDXB3wAAAAcBAAAPAAAAAAAAAAAAAAAAAHUEAABkcnMvZG93bnJldi54bWxQ&#10;SwUGAAAAAAQABADzAAAAgQUAAAAA&#10;" filled="f" stroked="f" strokeweight=".5pt">
                <v:textbox>
                  <w:txbxContent>
                    <w:p w14:paraId="72E93FAC" w14:textId="07BC5C67" w:rsidR="00607791" w:rsidRPr="00E36596" w:rsidRDefault="00607791" w:rsidP="00607791">
                      <w:pPr>
                        <w:spacing w:line="240" w:lineRule="exact"/>
                        <w:jc w:val="left"/>
                        <w:rPr>
                          <w:sz w:val="18"/>
                        </w:rPr>
                      </w:pPr>
                      <w:r w:rsidRPr="00E36596">
                        <w:rPr>
                          <w:rFonts w:hint="eastAsia"/>
                          <w:sz w:val="20"/>
                        </w:rPr>
                        <w:t>（資料）</w:t>
                      </w:r>
                      <w:r w:rsidR="002F2127" w:rsidRPr="00E36596">
                        <w:rPr>
                          <w:rFonts w:hint="eastAsia"/>
                          <w:sz w:val="20"/>
                        </w:rPr>
                        <w:t>各年度の</w:t>
                      </w:r>
                      <w:r w:rsidRPr="00E36596">
                        <w:rPr>
                          <w:rFonts w:hint="eastAsia"/>
                          <w:sz w:val="20"/>
                        </w:rPr>
                        <w:t>県内事業所</w:t>
                      </w:r>
                      <w:r w:rsidR="002F2127" w:rsidRPr="00E36596">
                        <w:rPr>
                          <w:rFonts w:hint="eastAsia"/>
                          <w:sz w:val="20"/>
                        </w:rPr>
                        <w:t>新規</w:t>
                      </w:r>
                      <w:r w:rsidRPr="00E36596">
                        <w:rPr>
                          <w:rFonts w:hint="eastAsia"/>
                          <w:sz w:val="20"/>
                        </w:rPr>
                        <w:t>受入れ人数（厚生労働省提供資料）</w:t>
                      </w:r>
                    </w:p>
                  </w:txbxContent>
                </v:textbox>
                <w10:wrap anchorx="margin"/>
              </v:shape>
            </w:pict>
          </mc:Fallback>
        </mc:AlternateContent>
      </w:r>
    </w:p>
    <w:p w14:paraId="4F3438CB" w14:textId="77777777" w:rsidR="00661B57" w:rsidRPr="007F2019" w:rsidRDefault="00661B57" w:rsidP="00CE6DC8">
      <w:pPr>
        <w:ind w:left="465" w:hangingChars="200" w:hanging="465"/>
        <w:rPr>
          <w:rFonts w:hAnsi="ＭＳ 明朝"/>
        </w:rPr>
      </w:pPr>
    </w:p>
    <w:p w14:paraId="3E8B19F3" w14:textId="77777777" w:rsidR="00607791" w:rsidRPr="007F2019" w:rsidRDefault="00607791" w:rsidP="00CE6DC8">
      <w:pPr>
        <w:ind w:left="465" w:hangingChars="200" w:hanging="465"/>
        <w:rPr>
          <w:rFonts w:hAnsi="ＭＳ 明朝"/>
        </w:rPr>
      </w:pPr>
    </w:p>
    <w:p w14:paraId="490DDF02" w14:textId="77777777" w:rsidR="00B4375F" w:rsidRPr="007F2019" w:rsidRDefault="00B4375F" w:rsidP="00CE6DC8">
      <w:pPr>
        <w:ind w:left="465" w:hangingChars="200" w:hanging="465"/>
        <w:rPr>
          <w:rFonts w:hAnsi="ＭＳ 明朝"/>
        </w:rPr>
      </w:pPr>
    </w:p>
    <w:p w14:paraId="147A1A4E" w14:textId="2EABC65C" w:rsidR="004A61CC" w:rsidRPr="007F2019" w:rsidRDefault="004A61CC" w:rsidP="004A61CC">
      <w:pPr>
        <w:ind w:firstLineChars="100" w:firstLine="232"/>
        <w:rPr>
          <w:rFonts w:ascii="ＭＳ ゴシック" w:eastAsia="ＭＳ ゴシック" w:hAnsi="ＭＳ ゴシック"/>
        </w:rPr>
      </w:pPr>
      <w:r w:rsidRPr="007F2019">
        <w:rPr>
          <w:rFonts w:ascii="ＭＳ ゴシック" w:eastAsia="ＭＳ ゴシック" w:hAnsi="ＭＳ ゴシック" w:hint="eastAsia"/>
        </w:rPr>
        <w:t>○　業務改善</w:t>
      </w:r>
      <w:r w:rsidR="002F42D3" w:rsidRPr="007F2019">
        <w:rPr>
          <w:rFonts w:ascii="ＭＳ ゴシック" w:eastAsia="ＭＳ ゴシック" w:hAnsi="ＭＳ ゴシック" w:hint="eastAsia"/>
        </w:rPr>
        <w:t>に向けた取組</w:t>
      </w:r>
    </w:p>
    <w:p w14:paraId="22AB9088" w14:textId="30058A45" w:rsidR="00214BCD" w:rsidRPr="007F2019" w:rsidRDefault="004A61CC" w:rsidP="002569E0">
      <w:pPr>
        <w:spacing w:line="400" w:lineRule="exact"/>
        <w:ind w:left="465" w:hangingChars="200" w:hanging="465"/>
        <w:rPr>
          <w:rFonts w:hAnsi="ＭＳ 明朝"/>
        </w:rPr>
      </w:pPr>
      <w:r w:rsidRPr="007F2019">
        <w:rPr>
          <w:rFonts w:hAnsi="ＭＳ 明朝" w:hint="eastAsia"/>
        </w:rPr>
        <w:t xml:space="preserve">　　　</w:t>
      </w:r>
      <w:r w:rsidR="00751F3D" w:rsidRPr="007F2019">
        <w:rPr>
          <w:rFonts w:hAnsi="ＭＳ 明朝" w:hint="eastAsia"/>
        </w:rPr>
        <w:t>介護</w:t>
      </w:r>
      <w:r w:rsidR="004F578C" w:rsidRPr="007F2019">
        <w:rPr>
          <w:rFonts w:hAnsi="ＭＳ 明朝" w:hint="eastAsia"/>
        </w:rPr>
        <w:t>・障害</w:t>
      </w:r>
      <w:r w:rsidR="00751F3D" w:rsidRPr="007F2019">
        <w:rPr>
          <w:rFonts w:hAnsi="ＭＳ 明朝" w:hint="eastAsia"/>
        </w:rPr>
        <w:t>分野においては、人材不足の状況が続</w:t>
      </w:r>
      <w:r w:rsidR="002569E0" w:rsidRPr="007F2019">
        <w:rPr>
          <w:rFonts w:hAnsi="ＭＳ 明朝" w:hint="eastAsia"/>
        </w:rPr>
        <w:t>き</w:t>
      </w:r>
      <w:r w:rsidR="00751F3D" w:rsidRPr="007F2019">
        <w:rPr>
          <w:rFonts w:hAnsi="ＭＳ 明朝" w:hint="eastAsia"/>
        </w:rPr>
        <w:t>、限られた人</w:t>
      </w:r>
      <w:r w:rsidR="002569E0" w:rsidRPr="007F2019">
        <w:rPr>
          <w:rFonts w:hAnsi="ＭＳ 明朝" w:hint="eastAsia"/>
        </w:rPr>
        <w:t>員でサービスの質を維持</w:t>
      </w:r>
      <w:r w:rsidR="002D74A1" w:rsidRPr="007F2019">
        <w:rPr>
          <w:rFonts w:hAnsi="ＭＳ 明朝" w:hint="eastAsia"/>
        </w:rPr>
        <w:t>・向上させる</w:t>
      </w:r>
      <w:r w:rsidR="002569E0" w:rsidRPr="007F2019">
        <w:rPr>
          <w:rFonts w:hAnsi="ＭＳ 明朝" w:hint="eastAsia"/>
        </w:rPr>
        <w:t>ための取組が</w:t>
      </w:r>
      <w:r w:rsidR="00751F3D" w:rsidRPr="007F2019">
        <w:rPr>
          <w:rFonts w:hAnsi="ＭＳ 明朝" w:hint="eastAsia"/>
        </w:rPr>
        <w:t>強く求められて</w:t>
      </w:r>
      <w:r w:rsidR="00214BCD" w:rsidRPr="007F2019">
        <w:rPr>
          <w:rFonts w:hAnsi="ＭＳ 明朝" w:hint="eastAsia"/>
        </w:rPr>
        <w:t>います。</w:t>
      </w:r>
    </w:p>
    <w:p w14:paraId="745A2999" w14:textId="3F8784B5" w:rsidR="00214BCD" w:rsidRPr="007F2019" w:rsidRDefault="00B37DC8" w:rsidP="00D13072">
      <w:pPr>
        <w:spacing w:line="400" w:lineRule="exact"/>
        <w:ind w:leftChars="200" w:left="465" w:firstLineChars="100" w:firstLine="232"/>
        <w:rPr>
          <w:rFonts w:hAnsi="ＭＳ 明朝"/>
        </w:rPr>
      </w:pPr>
      <w:r w:rsidRPr="007F2019">
        <w:rPr>
          <w:rFonts w:hAnsi="ＭＳ 明朝" w:hint="eastAsia"/>
        </w:rPr>
        <w:t>国においては、</w:t>
      </w:r>
      <w:r w:rsidR="002D74A1" w:rsidRPr="007F2019">
        <w:rPr>
          <w:rFonts w:hAnsi="ＭＳ 明朝" w:hint="eastAsia"/>
        </w:rPr>
        <w:t>業務の効率化や職場環境の改善により、サービスの質の向上並びに</w:t>
      </w:r>
      <w:r w:rsidR="005D73F1" w:rsidRPr="007F2019">
        <w:rPr>
          <w:rFonts w:hAnsi="ＭＳ 明朝" w:hint="eastAsia"/>
        </w:rPr>
        <w:t>職員の離職防止</w:t>
      </w:r>
      <w:r w:rsidR="002D74A1" w:rsidRPr="007F2019">
        <w:rPr>
          <w:rFonts w:hAnsi="ＭＳ 明朝" w:hint="eastAsia"/>
        </w:rPr>
        <w:t>及び</w:t>
      </w:r>
      <w:r w:rsidR="005D73F1" w:rsidRPr="007F2019">
        <w:rPr>
          <w:rFonts w:hAnsi="ＭＳ 明朝" w:hint="eastAsia"/>
        </w:rPr>
        <w:t>定着促進を</w:t>
      </w:r>
      <w:r w:rsidR="002D74A1" w:rsidRPr="007F2019">
        <w:rPr>
          <w:rFonts w:hAnsi="ＭＳ 明朝" w:hint="eastAsia"/>
        </w:rPr>
        <w:t>図るという</w:t>
      </w:r>
      <w:r w:rsidR="005D73F1" w:rsidRPr="007F2019">
        <w:rPr>
          <w:rFonts w:hAnsi="ＭＳ 明朝" w:hint="eastAsia"/>
        </w:rPr>
        <w:t>「</w:t>
      </w:r>
      <w:r w:rsidR="008F7E9D" w:rsidRPr="007F2019">
        <w:rPr>
          <w:rFonts w:hAnsi="ＭＳ 明朝" w:hint="eastAsia"/>
        </w:rPr>
        <w:t>業務改善</w:t>
      </w:r>
      <w:r w:rsidR="005D73F1" w:rsidRPr="007F2019">
        <w:rPr>
          <w:rFonts w:hAnsi="ＭＳ 明朝" w:hint="eastAsia"/>
        </w:rPr>
        <w:t>」</w:t>
      </w:r>
      <w:r w:rsidR="00214BCD" w:rsidRPr="007F2019">
        <w:rPr>
          <w:rFonts w:hAnsi="ＭＳ 明朝" w:hint="eastAsia"/>
        </w:rPr>
        <w:t>に係るさまざまな制度の整備・拡充が行われています。</w:t>
      </w:r>
    </w:p>
    <w:p w14:paraId="11A015F7" w14:textId="19B1FF9F" w:rsidR="00214BCD" w:rsidRPr="007F2019" w:rsidRDefault="00214BCD" w:rsidP="00214BCD">
      <w:pPr>
        <w:spacing w:line="400" w:lineRule="exact"/>
        <w:ind w:leftChars="200" w:left="465" w:firstLineChars="100" w:firstLine="232"/>
        <w:rPr>
          <w:rFonts w:hAnsi="ＭＳ 明朝"/>
        </w:rPr>
      </w:pPr>
      <w:r w:rsidRPr="007F2019">
        <w:rPr>
          <w:rFonts w:hAnsi="ＭＳ 明朝" w:hint="eastAsia"/>
        </w:rPr>
        <w:t>なお、</w:t>
      </w:r>
      <w:r w:rsidR="0069412E" w:rsidRPr="007F2019">
        <w:rPr>
          <w:rFonts w:hAnsi="ＭＳ 明朝" w:hint="eastAsia"/>
        </w:rPr>
        <w:t>本</w:t>
      </w:r>
      <w:r w:rsidR="002569E0" w:rsidRPr="007F2019">
        <w:rPr>
          <w:rFonts w:hAnsi="ＭＳ 明朝" w:hint="eastAsia"/>
        </w:rPr>
        <w:t>県においては、事業所におけるロボットやＩＣＴ導入等に係る費用の補助を行うとともに、</w:t>
      </w:r>
      <w:r w:rsidR="002D74A1" w:rsidRPr="007F2019">
        <w:rPr>
          <w:rFonts w:hAnsi="ＭＳ 明朝" w:hint="eastAsia"/>
        </w:rPr>
        <w:t>令和６年</w:t>
      </w:r>
      <w:r w:rsidR="002569E0" w:rsidRPr="007F2019">
        <w:rPr>
          <w:rFonts w:hAnsi="ＭＳ 明朝" w:hint="eastAsia"/>
        </w:rPr>
        <w:t>４月に介護事業者向けの総合相談センターを開設し、ワンストップ型の支援を行うなど、現場の業務改善を推進</w:t>
      </w:r>
      <w:r w:rsidRPr="007F2019">
        <w:rPr>
          <w:rFonts w:hAnsi="ＭＳ 明朝" w:hint="eastAsia"/>
        </w:rPr>
        <w:t>しています。</w:t>
      </w:r>
    </w:p>
    <w:p w14:paraId="7B80A753" w14:textId="787F038D" w:rsidR="00214BCD" w:rsidRPr="007F2019" w:rsidRDefault="000A561E" w:rsidP="00282EBD">
      <w:pPr>
        <w:spacing w:line="400" w:lineRule="exact"/>
        <w:ind w:leftChars="200" w:left="465" w:firstLineChars="100" w:firstLine="232"/>
        <w:rPr>
          <w:rFonts w:hAnsi="ＭＳ 明朝"/>
        </w:rPr>
      </w:pPr>
      <w:r w:rsidRPr="007F2019">
        <w:rPr>
          <w:rFonts w:hint="eastAsia"/>
          <w:noProof/>
        </w:rPr>
        <mc:AlternateContent>
          <mc:Choice Requires="wps">
            <w:drawing>
              <wp:anchor distT="0" distB="0" distL="114300" distR="114300" simplePos="0" relativeHeight="252046336" behindDoc="0" locked="0" layoutInCell="1" allowOverlap="1" wp14:anchorId="7F7677ED" wp14:editId="70A0CA2E">
                <wp:simplePos x="0" y="0"/>
                <wp:positionH relativeFrom="margin">
                  <wp:posOffset>192830</wp:posOffset>
                </wp:positionH>
                <wp:positionV relativeFrom="paragraph">
                  <wp:posOffset>182867</wp:posOffset>
                </wp:positionV>
                <wp:extent cx="5805996" cy="609231"/>
                <wp:effectExtent l="0" t="0" r="0" b="635"/>
                <wp:wrapNone/>
                <wp:docPr id="422192801" name="テキスト ボックス 422192801"/>
                <wp:cNvGraphicFramePr/>
                <a:graphic xmlns:a="http://schemas.openxmlformats.org/drawingml/2006/main">
                  <a:graphicData uri="http://schemas.microsoft.com/office/word/2010/wordprocessingShape">
                    <wps:wsp>
                      <wps:cNvSpPr txBox="1"/>
                      <wps:spPr>
                        <a:xfrm>
                          <a:off x="0" y="0"/>
                          <a:ext cx="5805996" cy="609231"/>
                        </a:xfrm>
                        <a:prstGeom prst="rect">
                          <a:avLst/>
                        </a:prstGeom>
                        <a:noFill/>
                        <a:ln w="6350">
                          <a:noFill/>
                        </a:ln>
                      </wps:spPr>
                      <wps:txbx>
                        <w:txbxContent>
                          <w:p w14:paraId="7802A032" w14:textId="77777777" w:rsidR="000A561E" w:rsidRPr="00213B4D" w:rsidRDefault="004A61CC" w:rsidP="000A561E">
                            <w:pPr>
                              <w:ind w:firstLineChars="200" w:firstLine="405"/>
                              <w:jc w:val="left"/>
                              <w:rPr>
                                <w:rFonts w:ascii="ＭＳ ゴシック" w:eastAsia="ＭＳ ゴシック" w:hAnsi="ＭＳ ゴシック"/>
                                <w:color w:val="000000" w:themeColor="text1"/>
                                <w:sz w:val="21"/>
                              </w:rPr>
                            </w:pPr>
                            <w:r w:rsidRPr="00213B4D">
                              <w:rPr>
                                <w:rFonts w:ascii="ＭＳ ゴシック" w:eastAsia="ＭＳ ゴシック" w:hAnsi="ＭＳ ゴシック" w:hint="eastAsia"/>
                                <w:color w:val="000000" w:themeColor="text1"/>
                                <w:sz w:val="21"/>
                              </w:rPr>
                              <w:t>図２－１－</w:t>
                            </w:r>
                            <w:r w:rsidR="002F1EB8" w:rsidRPr="00213B4D">
                              <w:rPr>
                                <w:rFonts w:ascii="ＭＳ ゴシック" w:eastAsia="ＭＳ ゴシック" w:hAnsi="ＭＳ ゴシック" w:hint="eastAsia"/>
                                <w:color w:val="000000" w:themeColor="text1"/>
                                <w:sz w:val="21"/>
                              </w:rPr>
                              <w:t>１</w:t>
                            </w:r>
                            <w:r w:rsidR="004F578C" w:rsidRPr="00213B4D">
                              <w:rPr>
                                <w:rFonts w:ascii="ＭＳ ゴシック" w:eastAsia="ＭＳ ゴシック" w:hAnsi="ＭＳ ゴシック" w:hint="eastAsia"/>
                                <w:color w:val="000000" w:themeColor="text1"/>
                                <w:sz w:val="21"/>
                              </w:rPr>
                              <w:t>１</w:t>
                            </w:r>
                          </w:p>
                          <w:p w14:paraId="399A2C5E" w14:textId="37CE14D9" w:rsidR="004A61CC" w:rsidRPr="00213B4D" w:rsidRDefault="004A61CC" w:rsidP="004A61CC">
                            <w:pPr>
                              <w:jc w:val="center"/>
                              <w:rPr>
                                <w:rFonts w:ascii="ＭＳ ゴシック" w:eastAsia="ＭＳ ゴシック" w:hAnsi="ＭＳ ゴシック"/>
                                <w:color w:val="000000" w:themeColor="text1"/>
                                <w:sz w:val="21"/>
                              </w:rPr>
                            </w:pPr>
                            <w:r w:rsidRPr="00213B4D">
                              <w:rPr>
                                <w:rFonts w:ascii="ＭＳ ゴシック" w:eastAsia="ＭＳ ゴシック" w:hAnsi="ＭＳ ゴシック"/>
                                <w:color w:val="000000" w:themeColor="text1"/>
                                <w:sz w:val="21"/>
                              </w:rPr>
                              <w:t xml:space="preserve">　</w:t>
                            </w:r>
                            <w:r w:rsidRPr="00213B4D">
                              <w:rPr>
                                <w:rFonts w:ascii="ＭＳ ゴシック" w:eastAsia="ＭＳ ゴシック" w:hAnsi="ＭＳ ゴシック" w:hint="eastAsia"/>
                                <w:color w:val="000000" w:themeColor="text1"/>
                                <w:sz w:val="21"/>
                              </w:rPr>
                              <w:t>介護ロボット、ICT機器等の導入・利用状況（日常的に利用しているもの）</w:t>
                            </w:r>
                            <w:r w:rsidR="000A561E" w:rsidRPr="00213B4D">
                              <w:rPr>
                                <w:rFonts w:ascii="ＭＳ ゴシック" w:eastAsia="ＭＳ ゴシック" w:hAnsi="ＭＳ ゴシック" w:hint="eastAsia"/>
                                <w:color w:val="000000" w:themeColor="text1"/>
                                <w:sz w:val="21"/>
                              </w:rPr>
                              <w:t>（千葉県）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677ED" id="テキスト ボックス 422192801" o:spid="_x0000_s1086" type="#_x0000_t202" style="position:absolute;left:0;text-align:left;margin-left:15.2pt;margin-top:14.4pt;width:457.15pt;height:47.95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IsGwIAADQEAAAOAAAAZHJzL2Uyb0RvYy54bWysU01vGyEQvVfqf0Dc6107thu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BwvJ7f5ZDabUsLRN81no5uUJru8ts6H7wI0iUZJHdKS0GL7&#10;Rx+wIoaeQmIxA6tGqUSNMqTFpDeTPD04e/CFMvjw0mu0QrfpSFPFLk6DbKA64HwOeuq95asGm3hk&#10;Prwwh1zjSKjf8IyLVIDF4GhRUoP79bf7GI8UoJeSFrVTUv9zx5ygRP0wSM5sOB5HsaXDePJ1hAd3&#10;7dlce8xO3wPKc4g/xfJkxvigTqZ0oN9R5stYFV3McKxd0nAy70OvaPwmXCyXKQjlZVl4NGvLY+oI&#10;a4T4tXtnzh55CMjgE5xUxooPdPSxPSHLXQDZJK4i0D2qR/xRmonC4zeK2r8+p6jLZ1/8BgAA//8D&#10;AFBLAwQUAAYACAAAACEAdi0Pz+AAAAAJAQAADwAAAGRycy9kb3ducmV2LnhtbEyPwU7DMBBE70j8&#10;g7VI3KhDCBBCnKqKVCEhOLT0wm0Tu0mEvQ6x2wa+nuUEtx3N0+xMuZydFUczhcGTgutFAsJQ6/VA&#10;nYLd2/oqBxEikkbrySj4MgGW1flZiYX2J9qY4zZ2gkMoFKigj3EspAxtbxyGhR8Nsbf3k8PIcuqk&#10;nvDE4c7KNEnupMOB+EOPo6l7035sD07Bc71+xU2Tuvzb1k8v+9X4uXu/VeryYl49gohmjn8w/Nbn&#10;6lBxp8YfSAdhFdwkGZMK0pwXsP+QZfcgGgZTPmRVyv8Lqh8AAAD//wMAUEsBAi0AFAAGAAgAAAAh&#10;ALaDOJL+AAAA4QEAABMAAAAAAAAAAAAAAAAAAAAAAFtDb250ZW50X1R5cGVzXS54bWxQSwECLQAU&#10;AAYACAAAACEAOP0h/9YAAACUAQAACwAAAAAAAAAAAAAAAAAvAQAAX3JlbHMvLnJlbHNQSwECLQAU&#10;AAYACAAAACEAjgGCLBsCAAA0BAAADgAAAAAAAAAAAAAAAAAuAgAAZHJzL2Uyb0RvYy54bWxQSwEC&#10;LQAUAAYACAAAACEAdi0Pz+AAAAAJAQAADwAAAAAAAAAAAAAAAAB1BAAAZHJzL2Rvd25yZXYueG1s&#10;UEsFBgAAAAAEAAQA8wAAAIIFAAAAAA==&#10;" filled="f" stroked="f" strokeweight=".5pt">
                <v:textbox>
                  <w:txbxContent>
                    <w:p w14:paraId="7802A032" w14:textId="77777777" w:rsidR="000A561E" w:rsidRPr="00213B4D" w:rsidRDefault="004A61CC" w:rsidP="000A561E">
                      <w:pPr>
                        <w:ind w:firstLineChars="200" w:firstLine="405"/>
                        <w:jc w:val="left"/>
                        <w:rPr>
                          <w:rFonts w:ascii="ＭＳ ゴシック" w:eastAsia="ＭＳ ゴシック" w:hAnsi="ＭＳ ゴシック"/>
                          <w:color w:val="000000" w:themeColor="text1"/>
                          <w:sz w:val="21"/>
                        </w:rPr>
                      </w:pPr>
                      <w:r w:rsidRPr="00213B4D">
                        <w:rPr>
                          <w:rFonts w:ascii="ＭＳ ゴシック" w:eastAsia="ＭＳ ゴシック" w:hAnsi="ＭＳ ゴシック" w:hint="eastAsia"/>
                          <w:color w:val="000000" w:themeColor="text1"/>
                          <w:sz w:val="21"/>
                        </w:rPr>
                        <w:t>図２－１－</w:t>
                      </w:r>
                      <w:r w:rsidR="002F1EB8" w:rsidRPr="00213B4D">
                        <w:rPr>
                          <w:rFonts w:ascii="ＭＳ ゴシック" w:eastAsia="ＭＳ ゴシック" w:hAnsi="ＭＳ ゴシック" w:hint="eastAsia"/>
                          <w:color w:val="000000" w:themeColor="text1"/>
                          <w:sz w:val="21"/>
                        </w:rPr>
                        <w:t>１</w:t>
                      </w:r>
                      <w:r w:rsidR="004F578C" w:rsidRPr="00213B4D">
                        <w:rPr>
                          <w:rFonts w:ascii="ＭＳ ゴシック" w:eastAsia="ＭＳ ゴシック" w:hAnsi="ＭＳ ゴシック" w:hint="eastAsia"/>
                          <w:color w:val="000000" w:themeColor="text1"/>
                          <w:sz w:val="21"/>
                        </w:rPr>
                        <w:t>１</w:t>
                      </w:r>
                    </w:p>
                    <w:p w14:paraId="399A2C5E" w14:textId="37CE14D9" w:rsidR="004A61CC" w:rsidRPr="00213B4D" w:rsidRDefault="004A61CC" w:rsidP="004A61CC">
                      <w:pPr>
                        <w:jc w:val="center"/>
                        <w:rPr>
                          <w:rFonts w:ascii="ＭＳ ゴシック" w:eastAsia="ＭＳ ゴシック" w:hAnsi="ＭＳ ゴシック"/>
                          <w:color w:val="000000" w:themeColor="text1"/>
                          <w:sz w:val="21"/>
                        </w:rPr>
                      </w:pPr>
                      <w:r w:rsidRPr="00213B4D">
                        <w:rPr>
                          <w:rFonts w:ascii="ＭＳ ゴシック" w:eastAsia="ＭＳ ゴシック" w:hAnsi="ＭＳ ゴシック"/>
                          <w:color w:val="000000" w:themeColor="text1"/>
                          <w:sz w:val="21"/>
                        </w:rPr>
                        <w:t xml:space="preserve">　</w:t>
                      </w:r>
                      <w:r w:rsidRPr="00213B4D">
                        <w:rPr>
                          <w:rFonts w:ascii="ＭＳ ゴシック" w:eastAsia="ＭＳ ゴシック" w:hAnsi="ＭＳ ゴシック" w:hint="eastAsia"/>
                          <w:color w:val="000000" w:themeColor="text1"/>
                          <w:sz w:val="21"/>
                        </w:rPr>
                        <w:t>介護ロボット、ICT機器等の導入・利用状況（日常的に利用しているもの）</w:t>
                      </w:r>
                      <w:r w:rsidR="000A561E" w:rsidRPr="00213B4D">
                        <w:rPr>
                          <w:rFonts w:ascii="ＭＳ ゴシック" w:eastAsia="ＭＳ ゴシック" w:hAnsi="ＭＳ ゴシック" w:hint="eastAsia"/>
                          <w:color w:val="000000" w:themeColor="text1"/>
                          <w:sz w:val="21"/>
                        </w:rPr>
                        <w:t>（千葉県）</w:t>
                      </w:r>
                    </w:p>
                  </w:txbxContent>
                </v:textbox>
                <w10:wrap anchorx="margin"/>
              </v:shape>
            </w:pict>
          </mc:Fallback>
        </mc:AlternateContent>
      </w:r>
    </w:p>
    <w:p w14:paraId="07C8171E" w14:textId="22858D00" w:rsidR="00DD537E" w:rsidRPr="007F2019" w:rsidRDefault="00DD537E" w:rsidP="00214BCD">
      <w:pPr>
        <w:ind w:left="465" w:hangingChars="200" w:hanging="465"/>
      </w:pPr>
    </w:p>
    <w:p w14:paraId="18F7D6BD" w14:textId="2703AEDA" w:rsidR="00A376D4" w:rsidRPr="007F2019" w:rsidRDefault="00B970B3" w:rsidP="00214BCD">
      <w:pPr>
        <w:ind w:left="465" w:hangingChars="200" w:hanging="465"/>
      </w:pPr>
      <w:r w:rsidRPr="007F2019">
        <w:rPr>
          <w:rFonts w:hint="eastAsia"/>
          <w:noProof/>
        </w:rPr>
        <mc:AlternateContent>
          <mc:Choice Requires="wps">
            <w:drawing>
              <wp:anchor distT="0" distB="0" distL="114300" distR="114300" simplePos="0" relativeHeight="252048384" behindDoc="0" locked="0" layoutInCell="1" allowOverlap="1" wp14:anchorId="11180EC7" wp14:editId="47519F6B">
                <wp:simplePos x="0" y="0"/>
                <wp:positionH relativeFrom="margin">
                  <wp:posOffset>675005</wp:posOffset>
                </wp:positionH>
                <wp:positionV relativeFrom="paragraph">
                  <wp:posOffset>3229941</wp:posOffset>
                </wp:positionV>
                <wp:extent cx="4562475" cy="441960"/>
                <wp:effectExtent l="0" t="0" r="0" b="0"/>
                <wp:wrapNone/>
                <wp:docPr id="1856810053" name="テキスト ボックス 1856810053"/>
                <wp:cNvGraphicFramePr/>
                <a:graphic xmlns:a="http://schemas.openxmlformats.org/drawingml/2006/main">
                  <a:graphicData uri="http://schemas.microsoft.com/office/word/2010/wordprocessingShape">
                    <wps:wsp>
                      <wps:cNvSpPr txBox="1"/>
                      <wps:spPr>
                        <a:xfrm>
                          <a:off x="0" y="0"/>
                          <a:ext cx="4562475" cy="441960"/>
                        </a:xfrm>
                        <a:prstGeom prst="rect">
                          <a:avLst/>
                        </a:prstGeom>
                        <a:noFill/>
                        <a:ln w="6350">
                          <a:noFill/>
                        </a:ln>
                      </wps:spPr>
                      <wps:txbx>
                        <w:txbxContent>
                          <w:p w14:paraId="2C8025EA" w14:textId="77777777" w:rsidR="004A61CC" w:rsidRDefault="004A61CC" w:rsidP="004A61CC">
                            <w:pPr>
                              <w:spacing w:line="240" w:lineRule="exact"/>
                              <w:jc w:val="left"/>
                              <w:rPr>
                                <w:sz w:val="20"/>
                              </w:rPr>
                            </w:pPr>
                            <w:r w:rsidRPr="00657505">
                              <w:rPr>
                                <w:rFonts w:hint="eastAsia"/>
                                <w:sz w:val="20"/>
                              </w:rPr>
                              <w:t>（</w:t>
                            </w:r>
                            <w:r w:rsidRPr="00657505">
                              <w:rPr>
                                <w:sz w:val="20"/>
                              </w:rPr>
                              <w:t>資料）</w:t>
                            </w:r>
                            <w:r>
                              <w:rPr>
                                <w:rFonts w:hint="eastAsia"/>
                                <w:sz w:val="20"/>
                              </w:rPr>
                              <w:t>公益財団法人介護労働</w:t>
                            </w:r>
                            <w:r>
                              <w:rPr>
                                <w:sz w:val="20"/>
                              </w:rPr>
                              <w:t>安定センター</w:t>
                            </w:r>
                            <w:r w:rsidRPr="00FB41E0">
                              <w:rPr>
                                <w:color w:val="000000" w:themeColor="text1"/>
                                <w:sz w:val="20"/>
                              </w:rPr>
                              <w:t>「</w:t>
                            </w:r>
                            <w:r w:rsidRPr="00FB41E0">
                              <w:rPr>
                                <w:rFonts w:hint="eastAsia"/>
                                <w:color w:val="000000" w:themeColor="text1"/>
                                <w:sz w:val="20"/>
                              </w:rPr>
                              <w:t>令和５年度</w:t>
                            </w:r>
                            <w:r w:rsidRPr="00FB41E0">
                              <w:rPr>
                                <w:color w:val="000000" w:themeColor="text1"/>
                                <w:sz w:val="20"/>
                              </w:rPr>
                              <w:t>介護</w:t>
                            </w:r>
                            <w:r w:rsidRPr="00FB41E0">
                              <w:rPr>
                                <w:rFonts w:hint="eastAsia"/>
                                <w:color w:val="000000" w:themeColor="text1"/>
                                <w:sz w:val="20"/>
                              </w:rPr>
                              <w:t>労働</w:t>
                            </w:r>
                            <w:r w:rsidRPr="00FB41E0">
                              <w:rPr>
                                <w:color w:val="000000" w:themeColor="text1"/>
                                <w:sz w:val="20"/>
                              </w:rPr>
                              <w:t>実態</w:t>
                            </w:r>
                            <w:r>
                              <w:rPr>
                                <w:sz w:val="20"/>
                              </w:rPr>
                              <w:t>調査」</w:t>
                            </w:r>
                          </w:p>
                          <w:p w14:paraId="4B3B4A2A" w14:textId="77777777" w:rsidR="004A61CC" w:rsidRPr="00657505" w:rsidRDefault="004A61CC" w:rsidP="004A61CC">
                            <w:pPr>
                              <w:spacing w:line="240" w:lineRule="exact"/>
                              <w:jc w:val="left"/>
                              <w:rPr>
                                <w:sz w:val="20"/>
                              </w:rPr>
                            </w:pPr>
                            <w:r>
                              <w:rPr>
                                <w:rFonts w:hint="eastAsia"/>
                                <w:sz w:val="20"/>
                              </w:rPr>
                              <w:t>（注</w:t>
                            </w:r>
                            <w:r>
                              <w:rPr>
                                <w:sz w:val="20"/>
                              </w:rPr>
                              <w:t>）</w:t>
                            </w:r>
                            <w:r>
                              <w:rPr>
                                <w:rFonts w:hint="eastAsia"/>
                                <w:sz w:val="20"/>
                              </w:rPr>
                              <w:t xml:space="preserve">　</w:t>
                            </w:r>
                            <w:r>
                              <w:rPr>
                                <w:sz w:val="20"/>
                              </w:rPr>
                              <w:t>一部抜粋</w:t>
                            </w:r>
                          </w:p>
                          <w:p w14:paraId="3C990406" w14:textId="77777777" w:rsidR="004A61CC" w:rsidRPr="00B613CC" w:rsidRDefault="004A61CC" w:rsidP="004A61CC">
                            <w:pPr>
                              <w:spacing w:line="240" w:lineRule="exact"/>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80EC7" id="テキスト ボックス 1856810053" o:spid="_x0000_s1087" type="#_x0000_t202" style="position:absolute;left:0;text-align:left;margin-left:53.15pt;margin-top:254.35pt;width:359.25pt;height:34.8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fGwIAADQEAAAOAAAAZHJzL2Uyb0RvYy54bWysU01vGyEQvVfKf0Dc47XdtdOsvI7cRK4q&#10;WUkkp8oZs+BFYhkK2Lvur+/A+ktpT1UvMDDDfLz3mD10jSZ74bwCU9LRYEiJMBwqZbYl/fG2vP1C&#10;iQ/MVEyDESU9CE8f5jefZq0txBhq0JVwBJMYX7S2pHUItsgyz2vRMD8AKww6JbiGBTy6bVY51mL2&#10;Rmfj4XCateAq64AL7/H2qXfSecovpeDhRUovAtElxd5CWl1aN3HN5jNWbB2zteLHNtg/dNEwZbDo&#10;OdUTC4zsnPojVaO4Aw8yDDg0GUipuEgz4DSj4Ydp1jWzIs2C4Hh7hsn/v7T8eb+2r46E7it0SGAE&#10;pLW+8HgZ5+mka+KOnRL0I4SHM2yiC4TjZT6ZjvO7CSUcfXk+up8mXLPLa+t8+CagIdEoqUNaElps&#10;v/IBK2LoKSQWM7BUWidqtCFtSaefJ8P04OzBF9rgw0uv0QrdpiOqwgfnQTZQHXA+Bz313vKlwiZW&#10;zIdX5pBrHAn1G15wkRqwGBwtSmpwv/52H+ORAvRS0qJ2Sup/7pgTlOjvBsm5H+V5FFs65JO7MR7c&#10;tWdz7TG75hFQniP8KZYnM8YHfTKlg+YdZb6IVdHFDMfaJQ0n8zH0isZvwsVikYJQXpaFlVlbHlNH&#10;WCPEb907c/bIQ0AGn+GkMlZ8oKOP7QlZ7AJIlbiKQPeoHvFHaSYKj98oav/6nKIun33+GwAA//8D&#10;AFBLAwQUAAYACAAAACEA6mCfdeEAAAALAQAADwAAAGRycy9kb3ducmV2LnhtbEyPwU7DMBBE70j8&#10;g7VI3KhNSlsrxKmqSBUSgkNLL9yc2E0i7HWI3Tbw9SwnOM7s0+xMsZ68Y2c7xj6ggvuZAGaxCabH&#10;VsHhbXsngcWk0WgX0Cr4shHW5fVVoXMTLriz531qGYVgzLWCLqUh5zw2nfU6zsJgkW7HMHqdSI4t&#10;N6O+ULh3PBNiyb3ukT50erBVZ5uP/ckreK62r3pXZ15+u+rp5bgZPg/vC6Vub6bNI7Bkp/QHw299&#10;qg4ldarDCU1kjrRYzglVsBByBYwImT3QmJqclZwDLwv+f0P5AwAA//8DAFBLAQItABQABgAIAAAA&#10;IQC2gziS/gAAAOEBAAATAAAAAAAAAAAAAAAAAAAAAABbQ29udGVudF9UeXBlc10ueG1sUEsBAi0A&#10;FAAGAAgAAAAhADj9If/WAAAAlAEAAAsAAAAAAAAAAAAAAAAALwEAAF9yZWxzLy5yZWxzUEsBAi0A&#10;FAAGAAgAAAAhANs36t8bAgAANAQAAA4AAAAAAAAAAAAAAAAALgIAAGRycy9lMm9Eb2MueG1sUEsB&#10;Ai0AFAAGAAgAAAAhAOpgn3XhAAAACwEAAA8AAAAAAAAAAAAAAAAAdQQAAGRycy9kb3ducmV2Lnht&#10;bFBLBQYAAAAABAAEAPMAAACDBQAAAAA=&#10;" filled="f" stroked="f" strokeweight=".5pt">
                <v:textbox>
                  <w:txbxContent>
                    <w:p w14:paraId="2C8025EA" w14:textId="77777777" w:rsidR="004A61CC" w:rsidRDefault="004A61CC" w:rsidP="004A61CC">
                      <w:pPr>
                        <w:spacing w:line="240" w:lineRule="exact"/>
                        <w:jc w:val="left"/>
                        <w:rPr>
                          <w:sz w:val="20"/>
                        </w:rPr>
                      </w:pPr>
                      <w:r w:rsidRPr="00657505">
                        <w:rPr>
                          <w:rFonts w:hint="eastAsia"/>
                          <w:sz w:val="20"/>
                        </w:rPr>
                        <w:t>（</w:t>
                      </w:r>
                      <w:r w:rsidRPr="00657505">
                        <w:rPr>
                          <w:sz w:val="20"/>
                        </w:rPr>
                        <w:t>資料）</w:t>
                      </w:r>
                      <w:r>
                        <w:rPr>
                          <w:rFonts w:hint="eastAsia"/>
                          <w:sz w:val="20"/>
                        </w:rPr>
                        <w:t>公益財団法人介護労働</w:t>
                      </w:r>
                      <w:r>
                        <w:rPr>
                          <w:sz w:val="20"/>
                        </w:rPr>
                        <w:t>安定センター</w:t>
                      </w:r>
                      <w:r w:rsidRPr="00FB41E0">
                        <w:rPr>
                          <w:color w:val="000000" w:themeColor="text1"/>
                          <w:sz w:val="20"/>
                        </w:rPr>
                        <w:t>「</w:t>
                      </w:r>
                      <w:r w:rsidRPr="00FB41E0">
                        <w:rPr>
                          <w:rFonts w:hint="eastAsia"/>
                          <w:color w:val="000000" w:themeColor="text1"/>
                          <w:sz w:val="20"/>
                        </w:rPr>
                        <w:t>令和５年度</w:t>
                      </w:r>
                      <w:r w:rsidRPr="00FB41E0">
                        <w:rPr>
                          <w:color w:val="000000" w:themeColor="text1"/>
                          <w:sz w:val="20"/>
                        </w:rPr>
                        <w:t>介護</w:t>
                      </w:r>
                      <w:r w:rsidRPr="00FB41E0">
                        <w:rPr>
                          <w:rFonts w:hint="eastAsia"/>
                          <w:color w:val="000000" w:themeColor="text1"/>
                          <w:sz w:val="20"/>
                        </w:rPr>
                        <w:t>労働</w:t>
                      </w:r>
                      <w:r w:rsidRPr="00FB41E0">
                        <w:rPr>
                          <w:color w:val="000000" w:themeColor="text1"/>
                          <w:sz w:val="20"/>
                        </w:rPr>
                        <w:t>実態</w:t>
                      </w:r>
                      <w:r>
                        <w:rPr>
                          <w:sz w:val="20"/>
                        </w:rPr>
                        <w:t>調査」</w:t>
                      </w:r>
                    </w:p>
                    <w:p w14:paraId="4B3B4A2A" w14:textId="77777777" w:rsidR="004A61CC" w:rsidRPr="00657505" w:rsidRDefault="004A61CC" w:rsidP="004A61CC">
                      <w:pPr>
                        <w:spacing w:line="240" w:lineRule="exact"/>
                        <w:jc w:val="left"/>
                        <w:rPr>
                          <w:sz w:val="20"/>
                        </w:rPr>
                      </w:pPr>
                      <w:r>
                        <w:rPr>
                          <w:rFonts w:hint="eastAsia"/>
                          <w:sz w:val="20"/>
                        </w:rPr>
                        <w:t>（注</w:t>
                      </w:r>
                      <w:r>
                        <w:rPr>
                          <w:sz w:val="20"/>
                        </w:rPr>
                        <w:t>）</w:t>
                      </w:r>
                      <w:r>
                        <w:rPr>
                          <w:rFonts w:hint="eastAsia"/>
                          <w:sz w:val="20"/>
                        </w:rPr>
                        <w:t xml:space="preserve">　</w:t>
                      </w:r>
                      <w:r>
                        <w:rPr>
                          <w:sz w:val="20"/>
                        </w:rPr>
                        <w:t>一部抜粋</w:t>
                      </w:r>
                    </w:p>
                    <w:p w14:paraId="3C990406" w14:textId="77777777" w:rsidR="004A61CC" w:rsidRPr="00B613CC" w:rsidRDefault="004A61CC" w:rsidP="004A61CC">
                      <w:pPr>
                        <w:spacing w:line="240" w:lineRule="exact"/>
                        <w:jc w:val="center"/>
                        <w:rPr>
                          <w:sz w:val="18"/>
                        </w:rPr>
                      </w:pPr>
                    </w:p>
                  </w:txbxContent>
                </v:textbox>
                <w10:wrap anchorx="margin"/>
              </v:shape>
            </w:pict>
          </mc:Fallback>
        </mc:AlternateContent>
      </w:r>
      <w:r w:rsidR="00173E12" w:rsidRPr="007F2019">
        <w:rPr>
          <w:noProof/>
        </w:rPr>
        <mc:AlternateContent>
          <mc:Choice Requires="wps">
            <w:drawing>
              <wp:anchor distT="0" distB="0" distL="114300" distR="114300" simplePos="0" relativeHeight="252050432" behindDoc="0" locked="0" layoutInCell="1" allowOverlap="1" wp14:anchorId="765BB2E6" wp14:editId="5A1917EA">
                <wp:simplePos x="0" y="0"/>
                <wp:positionH relativeFrom="column">
                  <wp:posOffset>197485</wp:posOffset>
                </wp:positionH>
                <wp:positionV relativeFrom="paragraph">
                  <wp:posOffset>2787015</wp:posOffset>
                </wp:positionV>
                <wp:extent cx="2679700" cy="431800"/>
                <wp:effectExtent l="0" t="0" r="6350" b="0"/>
                <wp:wrapNone/>
                <wp:docPr id="12681447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431800"/>
                        </a:xfrm>
                        <a:prstGeom prst="rect">
                          <a:avLst/>
                        </a:prstGeom>
                        <a:solidFill>
                          <a:schemeClr val="bg1"/>
                        </a:solidFill>
                        <a:ln w="9525">
                          <a:noFill/>
                          <a:miter lim="800000"/>
                          <a:headEnd/>
                          <a:tailEnd/>
                        </a:ln>
                      </wps:spPr>
                      <wps:txbx>
                        <w:txbxContent>
                          <w:p w14:paraId="6FAFB1A7" w14:textId="77777777" w:rsidR="000828FF" w:rsidRPr="00282EBD" w:rsidRDefault="000828FF" w:rsidP="000828FF">
                            <w:pPr>
                              <w:spacing w:line="240" w:lineRule="exact"/>
                              <w:jc w:val="right"/>
                              <w:rPr>
                                <w:rFonts w:eastAsia="游ゴシック" w:hAnsi="游ゴシック" w:cs="Times New Roman"/>
                                <w:sz w:val="20"/>
                                <w:szCs w:val="20"/>
                              </w:rPr>
                            </w:pPr>
                            <w:r w:rsidRPr="00282EBD">
                              <w:rPr>
                                <w:rFonts w:eastAsia="游ゴシック" w:hAnsi="游ゴシック" w:cs="Times New Roman" w:hint="eastAsia"/>
                                <w:sz w:val="20"/>
                                <w:szCs w:val="20"/>
                              </w:rPr>
                              <w:t>移乗を支援する介護ロボット</w:t>
                            </w:r>
                          </w:p>
                          <w:p w14:paraId="436FFC68" w14:textId="092910B4" w:rsidR="000828FF" w:rsidRPr="00282EBD" w:rsidRDefault="000828FF" w:rsidP="000828FF">
                            <w:pPr>
                              <w:spacing w:line="240" w:lineRule="exact"/>
                              <w:jc w:val="right"/>
                              <w:rPr>
                                <w:rFonts w:eastAsia="游ゴシック" w:hAnsi="游ゴシック" w:cs="Times New Roman"/>
                                <w:sz w:val="20"/>
                                <w:szCs w:val="20"/>
                              </w:rPr>
                            </w:pPr>
                            <w:r w:rsidRPr="00282EBD">
                              <w:rPr>
                                <w:rFonts w:eastAsia="游ゴシック" w:hAnsi="游ゴシック" w:cs="Times New Roman" w:hint="eastAsia"/>
                                <w:sz w:val="20"/>
                                <w:szCs w:val="20"/>
                              </w:rPr>
                              <w:t>（マッスルスーツなど）</w:t>
                            </w:r>
                          </w:p>
                        </w:txbxContent>
                      </wps:txbx>
                      <wps:bodyPr rot="0" vert="horz" wrap="square" lIns="91440" tIns="45720" rIns="108000" bIns="45720" anchor="t" anchorCtr="0">
                        <a:spAutoFit/>
                      </wps:bodyPr>
                    </wps:wsp>
                  </a:graphicData>
                </a:graphic>
                <wp14:sizeRelH relativeFrom="margin">
                  <wp14:pctWidth>0</wp14:pctWidth>
                </wp14:sizeRelH>
              </wp:anchor>
            </w:drawing>
          </mc:Choice>
          <mc:Fallback>
            <w:pict>
              <v:shape w14:anchorId="765BB2E6" id="_x0000_s1088" type="#_x0000_t202" style="position:absolute;left:0;text-align:left;margin-left:15.55pt;margin-top:219.45pt;width:211pt;height:34pt;z-index:25205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0fTFAIAAP4DAAAOAAAAZHJzL2Uyb0RvYy54bWysU9tu2zAMfR+wfxD0vviyJG2MOEWXLsOA&#10;7gJ0+wBZkmNhsqhJSuzs60vJaVp0b8P8IJAmeUQeHq1vxl6To3RegalpMcspkYaDUGZf058/du+u&#10;KfGBGcE0GFnTk/T0ZvP2zXqwlSyhAy2kIwhifDXYmnYh2CrLPO9kz/wMrDQYbMH1LKDr9plwbED0&#10;Xmdlni+zAZywDrj0Hv/eTUG6SfhtK3n41rZeBqJrir2FdLp0NvHMNmtW7R2zneLnNtg/dNEzZfDS&#10;C9QdC4wcnPoLqlfcgYc2zDj0GbSt4jLNgNMU+atpHjpmZZoFyfH2QpP/f7D86/HBfnckjB9gxAWm&#10;Iby9B/7LEwPbjpm9vHUOhk4ygRcXkbJssL46l0aqfeUjSDN8AYFLZocACWhsXR9ZwTkJouMCThfS&#10;5RgIx5/l8mp1lWOIY2z+vrhGO17Bqqdq63z4JKEn0aipw6UmdHa892FKfUqJl3nQSuyU1smJQpJb&#10;7ciRoQSa/dT/qyxtyFDT1aJcJGADsTxJo1cB9alVX1NsDL9JMZGMj0aklMCUnmzsWZszO5GQiZow&#10;NiNRoqbLMhZHthoQJ+TLwaRHfD9odOD+UDKgFmvqfx+Yk5TozwY5XxXzeRRvcuaLqxIdl5wij11R&#10;0rwMMcMRq6aBksnchqT4xIe9xeXsVOLtuZVz0yiyxPz5QUQVv/RT1vOz3TwCAAD//wMAUEsDBBQA&#10;BgAIAAAAIQCjzGIC3QAAAAoBAAAPAAAAZHJzL2Rvd25yZXYueG1sTI/BToNAEIbvJr7DZky8GLtQ&#10;StMiS9MovVvqA2zZEYjsLGG3gG/veNLjzPz55vvzw2J7MeHoO0cK4lUEAql2pqNGwcfl9LwD4YMm&#10;o3tHqOAbPRyK+7tcZ8bNdMapCo1gCPlMK2hDGDIpfd2i1X7lBiS+fbrR6sDj2Egz6pnhtpfrKNpK&#10;qzviD60e8LXF+qu6WQUbmkpM11XzVJaXY2veTrN775V6fFiOLyACLuEvDL/6rA4FO13djYwXvYIk&#10;jjnJrGS3B8GBTZrw5qogjbZ7kEUu/1cofgAAAP//AwBQSwECLQAUAAYACAAAACEAtoM4kv4AAADh&#10;AQAAEwAAAAAAAAAAAAAAAAAAAAAAW0NvbnRlbnRfVHlwZXNdLnhtbFBLAQItABQABgAIAAAAIQA4&#10;/SH/1gAAAJQBAAALAAAAAAAAAAAAAAAAAC8BAABfcmVscy8ucmVsc1BLAQItABQABgAIAAAAIQCr&#10;T0fTFAIAAP4DAAAOAAAAAAAAAAAAAAAAAC4CAABkcnMvZTJvRG9jLnhtbFBLAQItABQABgAIAAAA&#10;IQCjzGIC3QAAAAoBAAAPAAAAAAAAAAAAAAAAAG4EAABkcnMvZG93bnJldi54bWxQSwUGAAAAAAQA&#10;BADzAAAAeAUAAAAA&#10;" fillcolor="white [3212]" stroked="f">
                <v:textbox style="mso-fit-shape-to-text:t" inset=",,3mm">
                  <w:txbxContent>
                    <w:p w14:paraId="6FAFB1A7" w14:textId="77777777" w:rsidR="000828FF" w:rsidRPr="00282EBD" w:rsidRDefault="000828FF" w:rsidP="000828FF">
                      <w:pPr>
                        <w:spacing w:line="240" w:lineRule="exact"/>
                        <w:jc w:val="right"/>
                        <w:rPr>
                          <w:rFonts w:eastAsia="游ゴシック" w:hAnsi="游ゴシック" w:cs="Times New Roman"/>
                          <w:sz w:val="20"/>
                          <w:szCs w:val="20"/>
                        </w:rPr>
                      </w:pPr>
                      <w:r w:rsidRPr="00282EBD">
                        <w:rPr>
                          <w:rFonts w:eastAsia="游ゴシック" w:hAnsi="游ゴシック" w:cs="Times New Roman" w:hint="eastAsia"/>
                          <w:sz w:val="20"/>
                          <w:szCs w:val="20"/>
                        </w:rPr>
                        <w:t>移乗を支援する介護ロボット</w:t>
                      </w:r>
                    </w:p>
                    <w:p w14:paraId="436FFC68" w14:textId="092910B4" w:rsidR="000828FF" w:rsidRPr="00282EBD" w:rsidRDefault="000828FF" w:rsidP="000828FF">
                      <w:pPr>
                        <w:spacing w:line="240" w:lineRule="exact"/>
                        <w:jc w:val="right"/>
                        <w:rPr>
                          <w:rFonts w:eastAsia="游ゴシック" w:hAnsi="游ゴシック" w:cs="Times New Roman"/>
                          <w:sz w:val="20"/>
                          <w:szCs w:val="20"/>
                        </w:rPr>
                      </w:pPr>
                      <w:r w:rsidRPr="00282EBD">
                        <w:rPr>
                          <w:rFonts w:eastAsia="游ゴシック" w:hAnsi="游ゴシック" w:cs="Times New Roman" w:hint="eastAsia"/>
                          <w:sz w:val="20"/>
                          <w:szCs w:val="20"/>
                        </w:rPr>
                        <w:t>（マッスルスーツなど）</w:t>
                      </w:r>
                    </w:p>
                  </w:txbxContent>
                </v:textbox>
              </v:shape>
            </w:pict>
          </mc:Fallback>
        </mc:AlternateContent>
      </w:r>
      <w:r w:rsidR="00D52D7C" w:rsidRPr="007F2019">
        <w:rPr>
          <w:noProof/>
        </w:rPr>
        <mc:AlternateContent>
          <mc:Choice Requires="wps">
            <w:drawing>
              <wp:anchor distT="0" distB="0" distL="114300" distR="114300" simplePos="0" relativeHeight="252052480" behindDoc="0" locked="0" layoutInCell="1" allowOverlap="1" wp14:anchorId="65FF0AB5" wp14:editId="4EF18F95">
                <wp:simplePos x="0" y="0"/>
                <wp:positionH relativeFrom="column">
                  <wp:posOffset>105422</wp:posOffset>
                </wp:positionH>
                <wp:positionV relativeFrom="paragraph">
                  <wp:posOffset>952500</wp:posOffset>
                </wp:positionV>
                <wp:extent cx="2770505" cy="421640"/>
                <wp:effectExtent l="0" t="0" r="0" b="0"/>
                <wp:wrapNone/>
                <wp:docPr id="77820819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421640"/>
                        </a:xfrm>
                        <a:prstGeom prst="rect">
                          <a:avLst/>
                        </a:prstGeom>
                        <a:solidFill>
                          <a:schemeClr val="bg1"/>
                        </a:solidFill>
                        <a:ln w="9525">
                          <a:noFill/>
                          <a:miter lim="800000"/>
                          <a:headEnd/>
                          <a:tailEnd/>
                        </a:ln>
                      </wps:spPr>
                      <wps:txbx>
                        <w:txbxContent>
                          <w:p w14:paraId="7CF4A48B" w14:textId="77777777" w:rsidR="003008F2" w:rsidRDefault="003008F2" w:rsidP="003008F2">
                            <w:pPr>
                              <w:spacing w:line="240" w:lineRule="exact"/>
                              <w:jc w:val="right"/>
                              <w:rPr>
                                <w:rFonts w:eastAsia="游ゴシック" w:hAnsi="游ゴシック" w:cs="Times New Roman"/>
                                <w:sz w:val="20"/>
                                <w:szCs w:val="20"/>
                              </w:rPr>
                            </w:pPr>
                            <w:r>
                              <w:rPr>
                                <w:rFonts w:eastAsia="游ゴシック" w:hAnsi="游ゴシック" w:cs="Times New Roman" w:hint="eastAsia"/>
                                <w:sz w:val="20"/>
                                <w:szCs w:val="20"/>
                              </w:rPr>
                              <w:t>職員間の報告・連絡・相談用</w:t>
                            </w:r>
                          </w:p>
                          <w:p w14:paraId="140C80D5" w14:textId="70BF7B93" w:rsidR="003008F2" w:rsidRDefault="003008F2" w:rsidP="003008F2">
                            <w:pPr>
                              <w:spacing w:line="240" w:lineRule="exact"/>
                              <w:jc w:val="right"/>
                              <w:rPr>
                                <w:rFonts w:eastAsia="游ゴシック" w:hAnsi="游ゴシック" w:cs="Times New Roman"/>
                                <w:sz w:val="20"/>
                                <w:szCs w:val="20"/>
                              </w:rPr>
                            </w:pPr>
                            <w:r>
                              <w:rPr>
                                <w:rFonts w:eastAsia="游ゴシック" w:hAnsi="游ゴシック" w:cs="Times New Roman" w:hint="eastAsia"/>
                                <w:sz w:val="20"/>
                                <w:szCs w:val="20"/>
                              </w:rPr>
                              <w:t>グループウェア機能</w:t>
                            </w:r>
                          </w:p>
                        </w:txbxContent>
                      </wps:txbx>
                      <wps:bodyPr rot="0" vert="horz" wrap="square" lIns="91440" tIns="45720" rIns="108000" bIns="45720" anchor="t" anchorCtr="0">
                        <a:noAutofit/>
                      </wps:bodyPr>
                    </wps:wsp>
                  </a:graphicData>
                </a:graphic>
                <wp14:sizeRelV relativeFrom="margin">
                  <wp14:pctHeight>0</wp14:pctHeight>
                </wp14:sizeRelV>
              </wp:anchor>
            </w:drawing>
          </mc:Choice>
          <mc:Fallback>
            <w:pict>
              <v:shape w14:anchorId="65FF0AB5" id="_x0000_s1089" type="#_x0000_t202" style="position:absolute;left:0;text-align:left;margin-left:8.3pt;margin-top:75pt;width:218.15pt;height:33.2pt;z-index:25205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BCFwIAAP4DAAAOAAAAZHJzL2Uyb0RvYy54bWysU9tu3CAQfa/Uf0C8d33pXhJrvVG6aapK&#10;6UVK+gEY4zUqMBTYtbdfnwFvNlHyVtUPaMYMhzNnDuurUStyEM5LMDUtZjklwnBopdnV9NfD7YcL&#10;SnxgpmUKjKjpUXh6tXn/bj3YSpTQg2qFIwhifDXYmvYh2CrLPO+FZn4GVhjc7MBpFjB1u6x1bEB0&#10;rbIyz5fZAK61DrjwHv/eTJt0k/C7TvDwo+u8CETVFLmFtLq0NnHNNmtW7RyzveQnGuwfWGgmDV56&#10;hrphgZG9k2+gtOQOPHRhxkFn0HWSi9QDdlPkr7q575kVqRcUx9uzTP7/wfLvh3v705EwfoIRB5ia&#10;8PYO+G9PDGx7Znbi2jkYesFavLiIkmWD9dXpaJTaVz6CNMM3aHHIbB8gAY2d01EV7JMgOg7geBZd&#10;jIFw/FmuVvkiX1DCcW9eFst5mkrGqqfT1vnwRYAmMaipw6EmdHa48yGyYdVTSbzMg5LtrVQqJdFI&#10;YqscOTC0QLOb+L+qUoYMNb1clIsEbCAeT9bQMqA/ldQ1vcjjNzkmivHZtKkkMKmmGIkoc1InCjJJ&#10;E8ZmJLKt6fJjPBzVaqA9ol4OJj/i+8GgB/eXkgG9WFP/Z8+coER9Naj5ZTFHUUhIyXyxKjFxKSny&#10;yIqS5uUWMxyxahoomcJtSI6Pehi4xuF0Mun2TOVEGk2W5Dw9iOjil3mqen62m0cAAAD//wMAUEsD&#10;BBQABgAIAAAAIQCfNOcr4QAAAAoBAAAPAAAAZHJzL2Rvd25yZXYueG1sTI9NS8NAEIbvgv9hGcGL&#10;tLsNbWhjNkUq4kGhWEvF2zY7JtHsbMhum/jvHU96Gl7m4f3I16NrxRn70HjSMJsqEEiltw1VGvav&#10;D5MliBANWdN6Qg3fGGBdXF7kJrN+oBc872Il2IRCZjTUMXaZlKGs0Zkw9R0S/z5870xk2VfS9mZg&#10;c9fKRKlUOtMQJ9Smw02N5dfu5DS8J5/3z4+r+Obd9unGq0EdNsu91tdX490tiIhj/IPhtz5Xh4I7&#10;Hf2JbBAt6zRlku9C8SYG5otkBeKoIZmlc5BFLv9PKH4AAAD//wMAUEsBAi0AFAAGAAgAAAAhALaD&#10;OJL+AAAA4QEAABMAAAAAAAAAAAAAAAAAAAAAAFtDb250ZW50X1R5cGVzXS54bWxQSwECLQAUAAYA&#10;CAAAACEAOP0h/9YAAACUAQAACwAAAAAAAAAAAAAAAAAvAQAAX3JlbHMvLnJlbHNQSwECLQAUAAYA&#10;CAAAACEALJMwQhcCAAD+AwAADgAAAAAAAAAAAAAAAAAuAgAAZHJzL2Uyb0RvYy54bWxQSwECLQAU&#10;AAYACAAAACEAnzTnK+EAAAAKAQAADwAAAAAAAAAAAAAAAABxBAAAZHJzL2Rvd25yZXYueG1sUEsF&#10;BgAAAAAEAAQA8wAAAH8FAAAAAA==&#10;" fillcolor="white [3212]" stroked="f">
                <v:textbox inset=",,3mm">
                  <w:txbxContent>
                    <w:p w14:paraId="7CF4A48B" w14:textId="77777777" w:rsidR="003008F2" w:rsidRDefault="003008F2" w:rsidP="003008F2">
                      <w:pPr>
                        <w:spacing w:line="240" w:lineRule="exact"/>
                        <w:jc w:val="right"/>
                        <w:rPr>
                          <w:rFonts w:eastAsia="游ゴシック" w:hAnsi="游ゴシック" w:cs="Times New Roman"/>
                          <w:sz w:val="20"/>
                          <w:szCs w:val="20"/>
                        </w:rPr>
                      </w:pPr>
                      <w:r>
                        <w:rPr>
                          <w:rFonts w:eastAsia="游ゴシック" w:hAnsi="游ゴシック" w:cs="Times New Roman" w:hint="eastAsia"/>
                          <w:sz w:val="20"/>
                          <w:szCs w:val="20"/>
                        </w:rPr>
                        <w:t>職員間の報告・連絡・相談用</w:t>
                      </w:r>
                    </w:p>
                    <w:p w14:paraId="140C80D5" w14:textId="70BF7B93" w:rsidR="003008F2" w:rsidRDefault="003008F2" w:rsidP="003008F2">
                      <w:pPr>
                        <w:spacing w:line="240" w:lineRule="exact"/>
                        <w:jc w:val="right"/>
                        <w:rPr>
                          <w:rFonts w:eastAsia="游ゴシック" w:hAnsi="游ゴシック" w:cs="Times New Roman"/>
                          <w:sz w:val="20"/>
                          <w:szCs w:val="20"/>
                        </w:rPr>
                      </w:pPr>
                      <w:r>
                        <w:rPr>
                          <w:rFonts w:eastAsia="游ゴシック" w:hAnsi="游ゴシック" w:cs="Times New Roman" w:hint="eastAsia"/>
                          <w:sz w:val="20"/>
                          <w:szCs w:val="20"/>
                        </w:rPr>
                        <w:t>グループウェア機能</w:t>
                      </w:r>
                    </w:p>
                  </w:txbxContent>
                </v:textbox>
              </v:shape>
            </w:pict>
          </mc:Fallback>
        </mc:AlternateContent>
      </w:r>
      <w:r w:rsidR="00282EBD" w:rsidRPr="007F2019">
        <w:rPr>
          <w:rFonts w:hAnsi="ＭＳ 明朝" w:hint="eastAsia"/>
          <w:noProof/>
        </w:rPr>
        <mc:AlternateContent>
          <mc:Choice Requires="wps">
            <w:drawing>
              <wp:anchor distT="0" distB="0" distL="114300" distR="114300" simplePos="0" relativeHeight="252054528" behindDoc="0" locked="0" layoutInCell="1" allowOverlap="1" wp14:anchorId="44E8E1A8" wp14:editId="53579DD0">
                <wp:simplePos x="0" y="0"/>
                <wp:positionH relativeFrom="margin">
                  <wp:posOffset>4762500</wp:posOffset>
                </wp:positionH>
                <wp:positionV relativeFrom="paragraph">
                  <wp:posOffset>2656205</wp:posOffset>
                </wp:positionV>
                <wp:extent cx="847725" cy="409575"/>
                <wp:effectExtent l="0" t="0" r="0" b="0"/>
                <wp:wrapNone/>
                <wp:docPr id="771158458" name="テキスト ボックス 771158458"/>
                <wp:cNvGraphicFramePr/>
                <a:graphic xmlns:a="http://schemas.openxmlformats.org/drawingml/2006/main">
                  <a:graphicData uri="http://schemas.microsoft.com/office/word/2010/wordprocessingShape">
                    <wps:wsp>
                      <wps:cNvSpPr txBox="1"/>
                      <wps:spPr>
                        <a:xfrm>
                          <a:off x="0" y="0"/>
                          <a:ext cx="847725" cy="409575"/>
                        </a:xfrm>
                        <a:prstGeom prst="rect">
                          <a:avLst/>
                        </a:prstGeom>
                        <a:noFill/>
                        <a:ln w="6350">
                          <a:noFill/>
                        </a:ln>
                      </wps:spPr>
                      <wps:txbx>
                        <w:txbxContent>
                          <w:p w14:paraId="31D60C0D" w14:textId="09981417" w:rsidR="003008F2" w:rsidRDefault="003008F2" w:rsidP="003008F2">
                            <w:pPr>
                              <w:spacing w:line="240" w:lineRule="exact"/>
                              <w:jc w:val="left"/>
                              <w:rPr>
                                <w:rFonts w:ascii="游ゴシック" w:eastAsia="游ゴシック" w:hAnsi="游ゴシック"/>
                                <w:sz w:val="18"/>
                              </w:rPr>
                            </w:pPr>
                            <w:r w:rsidRPr="004E7E17">
                              <w:rPr>
                                <w:rFonts w:ascii="游ゴシック" w:eastAsia="游ゴシック" w:hAnsi="游ゴシック"/>
                                <w:sz w:val="18"/>
                              </w:rPr>
                              <w:t>n=</w:t>
                            </w:r>
                            <w:r>
                              <w:rPr>
                                <w:rFonts w:ascii="游ゴシック" w:eastAsia="游ゴシック" w:hAnsi="游ゴシック" w:hint="eastAsia"/>
                                <w:sz w:val="18"/>
                              </w:rPr>
                              <w:t>365</w:t>
                            </w:r>
                          </w:p>
                          <w:p w14:paraId="7B991B12" w14:textId="77777777" w:rsidR="003008F2" w:rsidRPr="004E7E17" w:rsidRDefault="003008F2" w:rsidP="003008F2">
                            <w:pPr>
                              <w:spacing w:line="240" w:lineRule="exact"/>
                              <w:jc w:val="left"/>
                              <w:rPr>
                                <w:rFonts w:ascii="游ゴシック" w:eastAsia="游ゴシック" w:hAnsi="游ゴシック"/>
                                <w:sz w:val="18"/>
                              </w:rPr>
                            </w:pPr>
                            <w:r>
                              <w:rPr>
                                <w:rFonts w:ascii="游ゴシック" w:eastAsia="游ゴシック" w:hAnsi="游ゴシック" w:hint="eastAsia"/>
                                <w:sz w:val="18"/>
                              </w:rPr>
                              <w:t>※複数回答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8E1A8" id="テキスト ボックス 771158458" o:spid="_x0000_s1090" type="#_x0000_t202" style="position:absolute;left:0;text-align:left;margin-left:375pt;margin-top:209.15pt;width:66.75pt;height:32.25pt;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eZHAIAADMEAAAOAAAAZHJzL2Uyb0RvYy54bWysU11v2yAUfZ+0/4B4X+xkTtNacaqsVaZJ&#10;UVsprfpMMMSWMJcBiZ39+l2w86FuT9Ne4MK93I9zDvP7rlHkIKyrQRd0PEopEZpDWetdQd9eV19u&#10;KXGe6ZIp0KKgR+Ho/eLzp3lrcjGBClQpLMEk2uWtKWjlvcmTxPFKNMyNwAiNTgm2YR6PdpeUlrWY&#10;vVHJJE1vkhZsaSxw4RzePvZOuoj5pRTcP0vphCeqoNibj6uN6zasyWLO8p1lpqr50Ab7hy4aVmss&#10;ek71yDwje1v/kaqpuQUH0o84NAlIWXMRZ8BpxumHaTYVMyLOguA4c4bJ/b+0/OmwMS+W+O4bdEhg&#10;AKQ1Lnd4GebppG3Cjp0S9COExzNsovOE4+VtNptNppRwdGXp3XQ2DVmSy2Njnf8uoCHBKKhFViJY&#10;7LB2vg89hYRaGla1UpEZpUlb0Juv0zQ+OHswudJY49JqsHy37Uhd4oPsNMcWyiOOZ6Fn3hm+qrGJ&#10;NXP+hVmkGidC+fpnXKQCLAaDRUkF9tff7kM8MoBeSlqUTkHdzz2zghL1QyM3d+MsC1qLh2w6m+DB&#10;Xnu21x69bx4A1TnGj2J4NEO8VydTWmjeUeXLUBVdTHOsXVB/Mh98L2j8JVwslzEI1WWYX+uN4SF1&#10;gDVA/Nq9M2sGHjwS+AQnkbH8Ax19bE/Icu9B1pGrAHSP6oA/KjOyPfyiIP3rc4y6/PXFbwAAAP//&#10;AwBQSwMEFAAGAAgAAAAhAIRvu5biAAAACwEAAA8AAABkcnMvZG93bnJldi54bWxMj81OwzAQhO9I&#10;vIO1SNyo05SAlcapqkgVEoJDSy+9OfE2ifBPiN028PQsp3KcndHsN8VqsoadcQy9dxLmswQYusbr&#10;3rUS9h+bBwEsROW0Mt6hhG8MsCpvbwqVa39xWzzvYsuoxIVcSehiHHLOQ9OhVWHmB3TkHf1oVSQ5&#10;tlyP6kLl1vA0SZ64Vb2jD50asOqw+dydrITXavOutnVqxY+pXt6O6+Frf8ikvL+b1ktgEad4DcMf&#10;PqFDSUy1PzkdmJHwnCW0JUp4nIsFMEoIsciA1XQRqQBeFvz/hvIXAAD//wMAUEsBAi0AFAAGAAgA&#10;AAAhALaDOJL+AAAA4QEAABMAAAAAAAAAAAAAAAAAAAAAAFtDb250ZW50X1R5cGVzXS54bWxQSwEC&#10;LQAUAAYACAAAACEAOP0h/9YAAACUAQAACwAAAAAAAAAAAAAAAAAvAQAAX3JlbHMvLnJlbHNQSwEC&#10;LQAUAAYACAAAACEAhMPHmRwCAAAzBAAADgAAAAAAAAAAAAAAAAAuAgAAZHJzL2Uyb0RvYy54bWxQ&#10;SwECLQAUAAYACAAAACEAhG+7luIAAAALAQAADwAAAAAAAAAAAAAAAAB2BAAAZHJzL2Rvd25yZXYu&#10;eG1sUEsFBgAAAAAEAAQA8wAAAIUFAAAAAA==&#10;" filled="f" stroked="f" strokeweight=".5pt">
                <v:textbox>
                  <w:txbxContent>
                    <w:p w14:paraId="31D60C0D" w14:textId="09981417" w:rsidR="003008F2" w:rsidRDefault="003008F2" w:rsidP="003008F2">
                      <w:pPr>
                        <w:spacing w:line="240" w:lineRule="exact"/>
                        <w:jc w:val="left"/>
                        <w:rPr>
                          <w:rFonts w:ascii="游ゴシック" w:eastAsia="游ゴシック" w:hAnsi="游ゴシック"/>
                          <w:sz w:val="18"/>
                        </w:rPr>
                      </w:pPr>
                      <w:r w:rsidRPr="004E7E17">
                        <w:rPr>
                          <w:rFonts w:ascii="游ゴシック" w:eastAsia="游ゴシック" w:hAnsi="游ゴシック"/>
                          <w:sz w:val="18"/>
                        </w:rPr>
                        <w:t>n=</w:t>
                      </w:r>
                      <w:r>
                        <w:rPr>
                          <w:rFonts w:ascii="游ゴシック" w:eastAsia="游ゴシック" w:hAnsi="游ゴシック" w:hint="eastAsia"/>
                          <w:sz w:val="18"/>
                        </w:rPr>
                        <w:t>365</w:t>
                      </w:r>
                    </w:p>
                    <w:p w14:paraId="7B991B12" w14:textId="77777777" w:rsidR="003008F2" w:rsidRPr="004E7E17" w:rsidRDefault="003008F2" w:rsidP="003008F2">
                      <w:pPr>
                        <w:spacing w:line="240" w:lineRule="exact"/>
                        <w:jc w:val="left"/>
                        <w:rPr>
                          <w:rFonts w:ascii="游ゴシック" w:eastAsia="游ゴシック" w:hAnsi="游ゴシック"/>
                          <w:sz w:val="18"/>
                        </w:rPr>
                      </w:pPr>
                      <w:r>
                        <w:rPr>
                          <w:rFonts w:ascii="游ゴシック" w:eastAsia="游ゴシック" w:hAnsi="游ゴシック" w:hint="eastAsia"/>
                          <w:sz w:val="18"/>
                        </w:rPr>
                        <w:t>※複数回答</w:t>
                      </w:r>
                    </w:p>
                  </w:txbxContent>
                </v:textbox>
                <w10:wrap anchorx="margin"/>
              </v:shape>
            </w:pict>
          </mc:Fallback>
        </mc:AlternateContent>
      </w:r>
      <w:r w:rsidR="00282EBD" w:rsidRPr="007F2019">
        <w:rPr>
          <w:noProof/>
        </w:rPr>
        <w:drawing>
          <wp:anchor distT="0" distB="0" distL="114300" distR="114300" simplePos="0" relativeHeight="252044288" behindDoc="0" locked="0" layoutInCell="1" allowOverlap="1" wp14:anchorId="2769C84E" wp14:editId="45D68CDD">
            <wp:simplePos x="0" y="0"/>
            <wp:positionH relativeFrom="margin">
              <wp:posOffset>-8890</wp:posOffset>
            </wp:positionH>
            <wp:positionV relativeFrom="paragraph">
              <wp:posOffset>272415</wp:posOffset>
            </wp:positionV>
            <wp:extent cx="5797550" cy="2981325"/>
            <wp:effectExtent l="0" t="0" r="0" b="0"/>
            <wp:wrapThrough wrapText="bothSides">
              <wp:wrapPolygon edited="0">
                <wp:start x="0" y="0"/>
                <wp:lineTo x="0" y="21393"/>
                <wp:lineTo x="21505" y="21393"/>
                <wp:lineTo x="21505" y="0"/>
                <wp:lineTo x="0" y="0"/>
              </wp:wrapPolygon>
            </wp:wrapThrough>
            <wp:docPr id="1689741564" name="グラフ 16897415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1799F39F" w14:textId="42921AE9" w:rsidR="00A376D4" w:rsidRPr="007F2019" w:rsidRDefault="00A376D4" w:rsidP="00D36966">
      <w:pPr>
        <w:rPr>
          <w:rFonts w:ascii="ＭＳ ゴシック" w:eastAsia="ＭＳ ゴシック" w:hAnsi="ＭＳ ゴシック"/>
        </w:rPr>
      </w:pPr>
    </w:p>
    <w:p w14:paraId="0C89103A" w14:textId="6EF10B1E" w:rsidR="005C1C3F" w:rsidRPr="007F2019" w:rsidRDefault="00DD537E" w:rsidP="00D36966">
      <w:pPr>
        <w:rPr>
          <w:rFonts w:ascii="ＭＳ ゴシック" w:eastAsia="ＭＳ ゴシック" w:hAnsi="ＭＳ ゴシック"/>
        </w:rPr>
      </w:pPr>
      <w:r w:rsidRPr="007F2019">
        <w:rPr>
          <w:rFonts w:hint="eastAsia"/>
          <w:noProof/>
        </w:rPr>
        <mc:AlternateContent>
          <mc:Choice Requires="wps">
            <w:drawing>
              <wp:anchor distT="0" distB="0" distL="114300" distR="114300" simplePos="0" relativeHeight="252383232" behindDoc="0" locked="0" layoutInCell="1" allowOverlap="1" wp14:anchorId="7DFB5D5D" wp14:editId="52A9FFFA">
                <wp:simplePos x="0" y="0"/>
                <wp:positionH relativeFrom="margin">
                  <wp:posOffset>106045</wp:posOffset>
                </wp:positionH>
                <wp:positionV relativeFrom="paragraph">
                  <wp:posOffset>256472</wp:posOffset>
                </wp:positionV>
                <wp:extent cx="5038725" cy="342900"/>
                <wp:effectExtent l="0" t="0" r="0" b="0"/>
                <wp:wrapNone/>
                <wp:docPr id="685040852" name="テキスト ボックス 685040852"/>
                <wp:cNvGraphicFramePr/>
                <a:graphic xmlns:a="http://schemas.openxmlformats.org/drawingml/2006/main">
                  <a:graphicData uri="http://schemas.microsoft.com/office/word/2010/wordprocessingShape">
                    <wps:wsp>
                      <wps:cNvSpPr txBox="1"/>
                      <wps:spPr>
                        <a:xfrm>
                          <a:off x="0" y="0"/>
                          <a:ext cx="5038725" cy="342900"/>
                        </a:xfrm>
                        <a:prstGeom prst="rect">
                          <a:avLst/>
                        </a:prstGeom>
                        <a:noFill/>
                        <a:ln w="6350">
                          <a:noFill/>
                        </a:ln>
                      </wps:spPr>
                      <wps:txbx>
                        <w:txbxContent>
                          <w:p w14:paraId="00A7A47F" w14:textId="44B1B506" w:rsidR="003008F2" w:rsidRPr="00213B4D" w:rsidRDefault="003008F2" w:rsidP="003008F2">
                            <w:pPr>
                              <w:jc w:val="center"/>
                              <w:rPr>
                                <w:rFonts w:ascii="ＭＳ ゴシック" w:eastAsia="ＭＳ ゴシック" w:hAnsi="ＭＳ ゴシック"/>
                                <w:color w:val="000000" w:themeColor="text1"/>
                                <w:sz w:val="21"/>
                              </w:rPr>
                            </w:pPr>
                            <w:r w:rsidRPr="00213B4D">
                              <w:rPr>
                                <w:rFonts w:ascii="ＭＳ ゴシック" w:eastAsia="ＭＳ ゴシック" w:hAnsi="ＭＳ ゴシック" w:hint="eastAsia"/>
                                <w:color w:val="000000" w:themeColor="text1"/>
                                <w:sz w:val="21"/>
                              </w:rPr>
                              <w:t>図２－１－</w:t>
                            </w:r>
                            <w:r w:rsidR="003127EC" w:rsidRPr="00213B4D">
                              <w:rPr>
                                <w:rFonts w:ascii="ＭＳ ゴシック" w:eastAsia="ＭＳ ゴシック" w:hAnsi="ＭＳ ゴシック" w:hint="eastAsia"/>
                                <w:color w:val="000000" w:themeColor="text1"/>
                                <w:sz w:val="21"/>
                              </w:rPr>
                              <w:t>１</w:t>
                            </w:r>
                            <w:r w:rsidR="004F578C" w:rsidRPr="00213B4D">
                              <w:rPr>
                                <w:rFonts w:ascii="ＭＳ ゴシック" w:eastAsia="ＭＳ ゴシック" w:hAnsi="ＭＳ ゴシック" w:hint="eastAsia"/>
                                <w:color w:val="000000" w:themeColor="text1"/>
                                <w:sz w:val="21"/>
                              </w:rPr>
                              <w:t>２</w:t>
                            </w:r>
                            <w:r w:rsidRPr="00213B4D">
                              <w:rPr>
                                <w:rFonts w:ascii="ＭＳ ゴシック" w:eastAsia="ＭＳ ゴシック" w:hAnsi="ＭＳ ゴシック"/>
                                <w:color w:val="000000" w:themeColor="text1"/>
                                <w:sz w:val="21"/>
                              </w:rPr>
                              <w:t xml:space="preserve">　</w:t>
                            </w:r>
                            <w:r w:rsidRPr="00213B4D">
                              <w:rPr>
                                <w:rFonts w:ascii="ＭＳ ゴシック" w:eastAsia="ＭＳ ゴシック" w:hAnsi="ＭＳ ゴシック" w:hint="eastAsia"/>
                                <w:color w:val="000000" w:themeColor="text1"/>
                                <w:sz w:val="21"/>
                              </w:rPr>
                              <w:t>介護ロボット、ICT機器等の導入</w:t>
                            </w:r>
                            <w:r w:rsidR="003127EC" w:rsidRPr="00213B4D">
                              <w:rPr>
                                <w:rFonts w:ascii="ＭＳ ゴシック" w:eastAsia="ＭＳ ゴシック" w:hAnsi="ＭＳ ゴシック" w:hint="eastAsia"/>
                                <w:color w:val="000000" w:themeColor="text1"/>
                                <w:sz w:val="21"/>
                              </w:rPr>
                              <w:t>効果</w:t>
                            </w:r>
                            <w:r w:rsidR="000A561E" w:rsidRPr="00213B4D">
                              <w:rPr>
                                <w:rFonts w:ascii="ＭＳ ゴシック" w:eastAsia="ＭＳ ゴシック" w:hAnsi="ＭＳ ゴシック" w:hint="eastAsia"/>
                                <w:color w:val="000000" w:themeColor="text1"/>
                                <w:sz w:val="21"/>
                              </w:rPr>
                              <w:t>（千葉県）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B5D5D" id="テキスト ボックス 685040852" o:spid="_x0000_s1091" type="#_x0000_t202" style="position:absolute;left:0;text-align:left;margin-left:8.35pt;margin-top:20.2pt;width:396.75pt;height:27pt;z-index:25238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ovHA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mo/vbkdTSjj6xpPRfZ5wzS6vrfPhmwBNolFSh7QktNh+&#10;5QNWxNBTSCxmYNkolahRhrQlvRlP8/Tg7MEXyuDDS6/RCt2mI02FD6anQTZQHXA+Bz313vJlg02s&#10;mA+vzCHXOBLqN7zgIhVgMThalNTgfv3tPsYjBeilpEXtlNT/3DEnKFHfDZJzP5xMotjSYTK9HeHB&#10;XXs21x6z04+A8hziT7E8mTE+qJMpHeh3lPkiVkUXMxxrlzSczMfQKxq/CReLRQpCeVkWVmZteUwd&#10;YY0Qv3XvzNkjDwEZfIaTyljxgY4+tidksQsgm8RVBLpH9Yg/SjNRePxGUfvX5xR1+ezz3wAAAP//&#10;AwBQSwMEFAAGAAgAAAAhAAieGu3gAAAACAEAAA8AAABkcnMvZG93bnJldi54bWxMjzFPwzAUhHck&#10;/oP1kNio3SiUNI1TVZEqJARDSxc2J35NIuznELtt4NdjpjKe7nT3XbGerGFnHH3vSMJ8JoAhNU73&#10;1Eo4vG8fMmA+KNLKOEIJ3+hhXd7eFCrX7kI7PO9Dy2IJ+VxJ6EIYcs5906FVfuYGpOgd3WhViHJs&#10;uR7VJZZbwxMhFtyqnuJCpwasOmw+9ycr4aXavqldndjsx1TPr8fN8HX4eJTy/m7arIAFnMI1DH/4&#10;ER3KyFS7E2nPTNSLp5iUkIoUWPSzuUiA1RKWaQq8LPj/A+UvAAAA//8DAFBLAQItABQABgAIAAAA&#10;IQC2gziS/gAAAOEBAAATAAAAAAAAAAAAAAAAAAAAAABbQ29udGVudF9UeXBlc10ueG1sUEsBAi0A&#10;FAAGAAgAAAAhADj9If/WAAAAlAEAAAsAAAAAAAAAAAAAAAAALwEAAF9yZWxzLy5yZWxzUEsBAi0A&#10;FAAGAAgAAAAhAIkN+i8cAgAANAQAAA4AAAAAAAAAAAAAAAAALgIAAGRycy9lMm9Eb2MueG1sUEsB&#10;Ai0AFAAGAAgAAAAhAAieGu3gAAAACAEAAA8AAAAAAAAAAAAAAAAAdgQAAGRycy9kb3ducmV2Lnht&#10;bFBLBQYAAAAABAAEAPMAAACDBQAAAAA=&#10;" filled="f" stroked="f" strokeweight=".5pt">
                <v:textbox>
                  <w:txbxContent>
                    <w:p w14:paraId="00A7A47F" w14:textId="44B1B506" w:rsidR="003008F2" w:rsidRPr="00213B4D" w:rsidRDefault="003008F2" w:rsidP="003008F2">
                      <w:pPr>
                        <w:jc w:val="center"/>
                        <w:rPr>
                          <w:rFonts w:ascii="ＭＳ ゴシック" w:eastAsia="ＭＳ ゴシック" w:hAnsi="ＭＳ ゴシック"/>
                          <w:color w:val="000000" w:themeColor="text1"/>
                          <w:sz w:val="21"/>
                        </w:rPr>
                      </w:pPr>
                      <w:r w:rsidRPr="00213B4D">
                        <w:rPr>
                          <w:rFonts w:ascii="ＭＳ ゴシック" w:eastAsia="ＭＳ ゴシック" w:hAnsi="ＭＳ ゴシック" w:hint="eastAsia"/>
                          <w:color w:val="000000" w:themeColor="text1"/>
                          <w:sz w:val="21"/>
                        </w:rPr>
                        <w:t>図２－１－</w:t>
                      </w:r>
                      <w:r w:rsidR="003127EC" w:rsidRPr="00213B4D">
                        <w:rPr>
                          <w:rFonts w:ascii="ＭＳ ゴシック" w:eastAsia="ＭＳ ゴシック" w:hAnsi="ＭＳ ゴシック" w:hint="eastAsia"/>
                          <w:color w:val="000000" w:themeColor="text1"/>
                          <w:sz w:val="21"/>
                        </w:rPr>
                        <w:t>１</w:t>
                      </w:r>
                      <w:r w:rsidR="004F578C" w:rsidRPr="00213B4D">
                        <w:rPr>
                          <w:rFonts w:ascii="ＭＳ ゴシック" w:eastAsia="ＭＳ ゴシック" w:hAnsi="ＭＳ ゴシック" w:hint="eastAsia"/>
                          <w:color w:val="000000" w:themeColor="text1"/>
                          <w:sz w:val="21"/>
                        </w:rPr>
                        <w:t>２</w:t>
                      </w:r>
                      <w:r w:rsidRPr="00213B4D">
                        <w:rPr>
                          <w:rFonts w:ascii="ＭＳ ゴシック" w:eastAsia="ＭＳ ゴシック" w:hAnsi="ＭＳ ゴシック"/>
                          <w:color w:val="000000" w:themeColor="text1"/>
                          <w:sz w:val="21"/>
                        </w:rPr>
                        <w:t xml:space="preserve">　</w:t>
                      </w:r>
                      <w:r w:rsidRPr="00213B4D">
                        <w:rPr>
                          <w:rFonts w:ascii="ＭＳ ゴシック" w:eastAsia="ＭＳ ゴシック" w:hAnsi="ＭＳ ゴシック" w:hint="eastAsia"/>
                          <w:color w:val="000000" w:themeColor="text1"/>
                          <w:sz w:val="21"/>
                        </w:rPr>
                        <w:t>介護ロボット、ICT機器等の導入</w:t>
                      </w:r>
                      <w:r w:rsidR="003127EC" w:rsidRPr="00213B4D">
                        <w:rPr>
                          <w:rFonts w:ascii="ＭＳ ゴシック" w:eastAsia="ＭＳ ゴシック" w:hAnsi="ＭＳ ゴシック" w:hint="eastAsia"/>
                          <w:color w:val="000000" w:themeColor="text1"/>
                          <w:sz w:val="21"/>
                        </w:rPr>
                        <w:t>効果</w:t>
                      </w:r>
                      <w:r w:rsidR="000A561E" w:rsidRPr="00213B4D">
                        <w:rPr>
                          <w:rFonts w:ascii="ＭＳ ゴシック" w:eastAsia="ＭＳ ゴシック" w:hAnsi="ＭＳ ゴシック" w:hint="eastAsia"/>
                          <w:color w:val="000000" w:themeColor="text1"/>
                          <w:sz w:val="21"/>
                        </w:rPr>
                        <w:t>（千葉県）</w:t>
                      </w:r>
                    </w:p>
                  </w:txbxContent>
                </v:textbox>
                <w10:wrap anchorx="margin"/>
              </v:shape>
            </w:pict>
          </mc:Fallback>
        </mc:AlternateContent>
      </w:r>
    </w:p>
    <w:p w14:paraId="512F140A" w14:textId="58708026" w:rsidR="003008F2" w:rsidRPr="007F2019" w:rsidRDefault="003008F2" w:rsidP="003008F2"/>
    <w:p w14:paraId="64A86428" w14:textId="5004F8A1" w:rsidR="003127EC" w:rsidRPr="007F2019" w:rsidRDefault="003127EC" w:rsidP="00D36966">
      <w:pPr>
        <w:rPr>
          <w:rFonts w:ascii="ＭＳ ゴシック" w:eastAsia="ＭＳ ゴシック" w:hAnsi="ＭＳ ゴシック"/>
        </w:rPr>
      </w:pPr>
      <w:r w:rsidRPr="007F2019">
        <w:rPr>
          <w:noProof/>
        </w:rPr>
        <w:drawing>
          <wp:anchor distT="0" distB="0" distL="114300" distR="114300" simplePos="0" relativeHeight="252062720" behindDoc="0" locked="0" layoutInCell="1" allowOverlap="1" wp14:anchorId="30BC3355" wp14:editId="05B501DD">
            <wp:simplePos x="0" y="0"/>
            <wp:positionH relativeFrom="margin">
              <wp:posOffset>505460</wp:posOffset>
            </wp:positionH>
            <wp:positionV relativeFrom="paragraph">
              <wp:posOffset>57150</wp:posOffset>
            </wp:positionV>
            <wp:extent cx="4810125" cy="1409700"/>
            <wp:effectExtent l="0" t="0" r="0" b="0"/>
            <wp:wrapNone/>
            <wp:docPr id="52342334" name="グラフ 523423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3494F899" w14:textId="0EEFDEE6" w:rsidR="003127EC" w:rsidRPr="007F2019" w:rsidRDefault="003127EC" w:rsidP="00D36966">
      <w:pPr>
        <w:rPr>
          <w:rFonts w:ascii="ＭＳ ゴシック" w:eastAsia="ＭＳ ゴシック" w:hAnsi="ＭＳ ゴシック"/>
        </w:rPr>
      </w:pPr>
    </w:p>
    <w:p w14:paraId="66F8C8FB" w14:textId="394CE951" w:rsidR="003008F2" w:rsidRPr="007F2019" w:rsidRDefault="003008F2" w:rsidP="00D36966">
      <w:pPr>
        <w:rPr>
          <w:rFonts w:ascii="ＭＳ ゴシック" w:eastAsia="ＭＳ ゴシック" w:hAnsi="ＭＳ ゴシック"/>
        </w:rPr>
      </w:pPr>
    </w:p>
    <w:p w14:paraId="383D8D04" w14:textId="685C2F75" w:rsidR="003008F2" w:rsidRPr="007F2019" w:rsidRDefault="003008F2" w:rsidP="00D36966">
      <w:pPr>
        <w:rPr>
          <w:rFonts w:ascii="ＭＳ ゴシック" w:eastAsia="ＭＳ ゴシック" w:hAnsi="ＭＳ ゴシック"/>
        </w:rPr>
      </w:pPr>
    </w:p>
    <w:p w14:paraId="3793EC49" w14:textId="048C47A1" w:rsidR="003008F2" w:rsidRPr="007F2019" w:rsidRDefault="00282EBD" w:rsidP="00D36966">
      <w:pPr>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091392" behindDoc="0" locked="0" layoutInCell="1" allowOverlap="1" wp14:anchorId="1620B59A" wp14:editId="2FF93F5E">
                <wp:simplePos x="0" y="0"/>
                <wp:positionH relativeFrom="margin">
                  <wp:posOffset>4758690</wp:posOffset>
                </wp:positionH>
                <wp:positionV relativeFrom="paragraph">
                  <wp:posOffset>60892</wp:posOffset>
                </wp:positionV>
                <wp:extent cx="847725" cy="409575"/>
                <wp:effectExtent l="0" t="0" r="0" b="0"/>
                <wp:wrapNone/>
                <wp:docPr id="1156498839" name="テキスト ボックス 1156498839"/>
                <wp:cNvGraphicFramePr/>
                <a:graphic xmlns:a="http://schemas.openxmlformats.org/drawingml/2006/main">
                  <a:graphicData uri="http://schemas.microsoft.com/office/word/2010/wordprocessingShape">
                    <wps:wsp>
                      <wps:cNvSpPr txBox="1"/>
                      <wps:spPr>
                        <a:xfrm>
                          <a:off x="0" y="0"/>
                          <a:ext cx="847725" cy="409575"/>
                        </a:xfrm>
                        <a:prstGeom prst="rect">
                          <a:avLst/>
                        </a:prstGeom>
                        <a:noFill/>
                        <a:ln w="6350">
                          <a:noFill/>
                        </a:ln>
                      </wps:spPr>
                      <wps:txbx>
                        <w:txbxContent>
                          <w:p w14:paraId="7313104A" w14:textId="439C4726" w:rsidR="003008F2" w:rsidRPr="004E7E17" w:rsidRDefault="003008F2" w:rsidP="003127EC">
                            <w:pPr>
                              <w:spacing w:line="240" w:lineRule="exact"/>
                              <w:jc w:val="left"/>
                              <w:rPr>
                                <w:rFonts w:ascii="游ゴシック" w:eastAsia="游ゴシック" w:hAnsi="游ゴシック"/>
                                <w:sz w:val="18"/>
                              </w:rPr>
                            </w:pPr>
                            <w:r w:rsidRPr="004E7E17">
                              <w:rPr>
                                <w:rFonts w:ascii="游ゴシック" w:eastAsia="游ゴシック" w:hAnsi="游ゴシック"/>
                                <w:sz w:val="18"/>
                              </w:rPr>
                              <w:t>n=</w:t>
                            </w:r>
                            <w:r>
                              <w:rPr>
                                <w:rFonts w:ascii="游ゴシック" w:eastAsia="游ゴシック" w:hAnsi="游ゴシック" w:hint="eastAsia"/>
                                <w:sz w:val="18"/>
                              </w:rPr>
                              <w:t>3</w:t>
                            </w:r>
                            <w:r w:rsidR="003127EC">
                              <w:rPr>
                                <w:rFonts w:ascii="游ゴシック" w:eastAsia="游ゴシック" w:hAnsi="游ゴシック" w:hint="eastAsia"/>
                                <w:sz w:val="18"/>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0B59A" id="テキスト ボックス 1156498839" o:spid="_x0000_s1092" type="#_x0000_t202" style="position:absolute;left:0;text-align:left;margin-left:374.7pt;margin-top:4.8pt;width:66.75pt;height:32.25pt;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noGwIAADMEAAAOAAAAZHJzL2Uyb0RvYy54bWysU9tuGyEQfa/Uf0C817t2fUlWXkduIleV&#10;oiSSE+UZs+BdCRgK2Lvu13dgfVPap6ovMDDDXM45zO86rcheON+AKelwkFMiDIeqMduSvr2uvtxQ&#10;4gMzFVNgREkPwtO7xedP89YWYgQ1qEo4gkmML1pb0joEW2SZ57XQzA/ACoNOCU6zgEe3zSrHWsyu&#10;VTbK82nWgqusAy68x9uH3kkXKb+UgodnKb0IRJUUewtpdWndxDVbzFmxdczWDT+2wf6hC80ag0XP&#10;qR5YYGTnmj9S6YY78CDDgIPOQMqGizQDTjPMP0yzrpkVaRYEx9szTP7/peVP+7V9cSR036BDAiMg&#10;rfWFx8s4Tyedjjt2StCPEB7OsIkuEI6XN+PZbDShhKNrnN9OZpOYJbs8ts6H7wI0iUZJHbKSwGL7&#10;Rx/60FNIrGVg1SiVmFGGtCWdfp3k6cHZg8mVwRqXVqMVuk1HmgofTE9zbKA64HgOeua95asGm3hk&#10;Prwwh1TjRCjf8IyLVIDF4GhRUoP79bf7GI8MoJeSFqVTUv9zx5ygRP0wyM3tcDyOWkuH8WQ2woO7&#10;9myuPWan7wHVOcSPYnkyY3xQJ1M60O+o8mWsii5mONYuaTiZ96EXNP4SLpbLFITqsiw8mrXlMXWE&#10;NUL82r0zZ488BCTwCU4iY8UHOvrYnpDlLoBsElcR6B7VI/6ozMT28RdF6V+fU9Tlry9+AwAA//8D&#10;AFBLAwQUAAYACAAAACEAP7AUI98AAAAIAQAADwAAAGRycy9kb3ducmV2LnhtbEyPQUvDQBCF74L/&#10;YRnBm9001JrEbEoJFEH00NqLt0l2mgSzszG7baO/3u2pHofv8d43+WoyvTjR6DrLCuazCARxbXXH&#10;jYL9x+YhAeE8ssbeMin4IQer4vYmx0zbM2/ptPONCCXsMlTQej9kUrq6JYNuZgfiwA52NOjDOTZS&#10;j3gO5aaXcRQtpcGOw0KLA5Ut1V+7o1HwWm7ecVvFJvnty5e3w3r43n8+KnV/N62fQXia/DUMF/2g&#10;DkVwquyRtRO9gqdFughRBekSROBJEqcgqguYgyxy+f+B4g8AAP//AwBQSwECLQAUAAYACAAAACEA&#10;toM4kv4AAADhAQAAEwAAAAAAAAAAAAAAAAAAAAAAW0NvbnRlbnRfVHlwZXNdLnhtbFBLAQItABQA&#10;BgAIAAAAIQA4/SH/1gAAAJQBAAALAAAAAAAAAAAAAAAAAC8BAABfcmVscy8ucmVsc1BLAQItABQA&#10;BgAIAAAAIQA7oSnoGwIAADMEAAAOAAAAAAAAAAAAAAAAAC4CAABkcnMvZTJvRG9jLnhtbFBLAQIt&#10;ABQABgAIAAAAIQA/sBQj3wAAAAgBAAAPAAAAAAAAAAAAAAAAAHUEAABkcnMvZG93bnJldi54bWxQ&#10;SwUGAAAAAAQABADzAAAAgQUAAAAA&#10;" filled="f" stroked="f" strokeweight=".5pt">
                <v:textbox>
                  <w:txbxContent>
                    <w:p w14:paraId="7313104A" w14:textId="439C4726" w:rsidR="003008F2" w:rsidRPr="004E7E17" w:rsidRDefault="003008F2" w:rsidP="003127EC">
                      <w:pPr>
                        <w:spacing w:line="240" w:lineRule="exact"/>
                        <w:jc w:val="left"/>
                        <w:rPr>
                          <w:rFonts w:ascii="游ゴシック" w:eastAsia="游ゴシック" w:hAnsi="游ゴシック"/>
                          <w:sz w:val="18"/>
                        </w:rPr>
                      </w:pPr>
                      <w:r w:rsidRPr="004E7E17">
                        <w:rPr>
                          <w:rFonts w:ascii="游ゴシック" w:eastAsia="游ゴシック" w:hAnsi="游ゴシック"/>
                          <w:sz w:val="18"/>
                        </w:rPr>
                        <w:t>n=</w:t>
                      </w:r>
                      <w:r>
                        <w:rPr>
                          <w:rFonts w:ascii="游ゴシック" w:eastAsia="游ゴシック" w:hAnsi="游ゴシック" w:hint="eastAsia"/>
                          <w:sz w:val="18"/>
                        </w:rPr>
                        <w:t>3</w:t>
                      </w:r>
                      <w:r w:rsidR="003127EC">
                        <w:rPr>
                          <w:rFonts w:ascii="游ゴシック" w:eastAsia="游ゴシック" w:hAnsi="游ゴシック" w:hint="eastAsia"/>
                          <w:sz w:val="18"/>
                        </w:rPr>
                        <w:t>18</w:t>
                      </w:r>
                    </w:p>
                  </w:txbxContent>
                </v:textbox>
                <w10:wrap anchorx="margin"/>
              </v:shape>
            </w:pict>
          </mc:Fallback>
        </mc:AlternateContent>
      </w:r>
    </w:p>
    <w:p w14:paraId="65665CC0" w14:textId="40D3B097" w:rsidR="003008F2" w:rsidRPr="007F2019" w:rsidRDefault="00282EBD" w:rsidP="00D36966">
      <w:pPr>
        <w:rPr>
          <w:rFonts w:ascii="ＭＳ ゴシック" w:eastAsia="ＭＳ ゴシック" w:hAnsi="ＭＳ ゴシック"/>
        </w:rPr>
      </w:pPr>
      <w:r w:rsidRPr="007F2019">
        <w:rPr>
          <w:rFonts w:hint="eastAsia"/>
          <w:noProof/>
        </w:rPr>
        <mc:AlternateContent>
          <mc:Choice Requires="wps">
            <w:drawing>
              <wp:anchor distT="0" distB="0" distL="114300" distR="114300" simplePos="0" relativeHeight="252058624" behindDoc="0" locked="0" layoutInCell="1" allowOverlap="1" wp14:anchorId="588AB6AC" wp14:editId="1A8B7C7D">
                <wp:simplePos x="0" y="0"/>
                <wp:positionH relativeFrom="margin">
                  <wp:posOffset>754015</wp:posOffset>
                </wp:positionH>
                <wp:positionV relativeFrom="paragraph">
                  <wp:posOffset>184785</wp:posOffset>
                </wp:positionV>
                <wp:extent cx="4562475" cy="441960"/>
                <wp:effectExtent l="0" t="0" r="0" b="0"/>
                <wp:wrapNone/>
                <wp:docPr id="942755747" name="テキスト ボックス 942755747"/>
                <wp:cNvGraphicFramePr/>
                <a:graphic xmlns:a="http://schemas.openxmlformats.org/drawingml/2006/main">
                  <a:graphicData uri="http://schemas.microsoft.com/office/word/2010/wordprocessingShape">
                    <wps:wsp>
                      <wps:cNvSpPr txBox="1"/>
                      <wps:spPr>
                        <a:xfrm>
                          <a:off x="0" y="0"/>
                          <a:ext cx="4562475" cy="441960"/>
                        </a:xfrm>
                        <a:prstGeom prst="rect">
                          <a:avLst/>
                        </a:prstGeom>
                        <a:noFill/>
                        <a:ln w="6350">
                          <a:noFill/>
                        </a:ln>
                      </wps:spPr>
                      <wps:txbx>
                        <w:txbxContent>
                          <w:p w14:paraId="6324872F" w14:textId="77777777" w:rsidR="003008F2" w:rsidRDefault="003008F2" w:rsidP="003008F2">
                            <w:pPr>
                              <w:spacing w:line="240" w:lineRule="exact"/>
                              <w:jc w:val="left"/>
                              <w:rPr>
                                <w:sz w:val="20"/>
                              </w:rPr>
                            </w:pPr>
                            <w:r w:rsidRPr="00657505">
                              <w:rPr>
                                <w:rFonts w:hint="eastAsia"/>
                                <w:sz w:val="20"/>
                              </w:rPr>
                              <w:t>（</w:t>
                            </w:r>
                            <w:r w:rsidRPr="00657505">
                              <w:rPr>
                                <w:sz w:val="20"/>
                              </w:rPr>
                              <w:t>資料）</w:t>
                            </w:r>
                            <w:r>
                              <w:rPr>
                                <w:rFonts w:hint="eastAsia"/>
                                <w:sz w:val="20"/>
                              </w:rPr>
                              <w:t>公益財団法人介護労働</w:t>
                            </w:r>
                            <w:r>
                              <w:rPr>
                                <w:sz w:val="20"/>
                              </w:rPr>
                              <w:t>安定センター「</w:t>
                            </w:r>
                            <w:r w:rsidRPr="00FB41E0">
                              <w:rPr>
                                <w:rFonts w:hint="eastAsia"/>
                                <w:color w:val="000000" w:themeColor="text1"/>
                                <w:sz w:val="20"/>
                              </w:rPr>
                              <w:t>令和５年度</w:t>
                            </w:r>
                            <w:r w:rsidRPr="00FB41E0">
                              <w:rPr>
                                <w:color w:val="000000" w:themeColor="text1"/>
                                <w:sz w:val="20"/>
                              </w:rPr>
                              <w:t>介</w:t>
                            </w:r>
                            <w:r>
                              <w:rPr>
                                <w:sz w:val="20"/>
                              </w:rPr>
                              <w:t>護</w:t>
                            </w:r>
                            <w:r>
                              <w:rPr>
                                <w:rFonts w:hint="eastAsia"/>
                                <w:sz w:val="20"/>
                              </w:rPr>
                              <w:t>労働</w:t>
                            </w:r>
                            <w:r>
                              <w:rPr>
                                <w:sz w:val="20"/>
                              </w:rPr>
                              <w:t>実態調査」</w:t>
                            </w:r>
                          </w:p>
                          <w:p w14:paraId="0B6311B6" w14:textId="5029A70B" w:rsidR="003008F2" w:rsidRPr="00657505" w:rsidRDefault="003127EC" w:rsidP="003008F2">
                            <w:pPr>
                              <w:spacing w:line="240" w:lineRule="exact"/>
                              <w:jc w:val="left"/>
                              <w:rPr>
                                <w:sz w:val="20"/>
                              </w:rPr>
                            </w:pPr>
                            <w:r>
                              <w:rPr>
                                <w:rFonts w:hint="eastAsia"/>
                                <w:sz w:val="20"/>
                              </w:rPr>
                              <w:t>（注）　「効果があった」「やや効果があった」の割合の合計</w:t>
                            </w:r>
                          </w:p>
                          <w:p w14:paraId="72AB1B5A" w14:textId="77777777" w:rsidR="003008F2" w:rsidRPr="00B613CC" w:rsidRDefault="003008F2" w:rsidP="003008F2">
                            <w:pPr>
                              <w:spacing w:line="240" w:lineRule="exact"/>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AB6AC" id="テキスト ボックス 942755747" o:spid="_x0000_s1093" type="#_x0000_t202" style="position:absolute;left:0;text-align:left;margin-left:59.35pt;margin-top:14.55pt;width:359.25pt;height:34.8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hNHAIAADQEAAAOAAAAZHJzL2Uyb0RvYy54bWysU02P2yAQvVfqf0DcGyepk3StOKt0V6kq&#10;RbsrZas9EwwxEmYokNjpr++A86VtT1UvMDDDfLz3mN93jSYH4bwCU9LRYEiJMBwqZXYl/fG6+vSF&#10;Eh+YqZgGI0p6FJ7eLz5+mLe2EGOoQVfCEUxifNHaktYh2CLLPK9Fw/wArDDolOAaFvDodlnlWIvZ&#10;G52Nh8Np1oKrrAMuvMfbx95JFym/lIKHZym9CESXFHsLaXVp3cY1W8xZsXPM1oqf2mD/0EXDlMGi&#10;l1SPLDCyd+qPVI3iDjzIMODQZCCl4iLNgNOMhu+m2dTMijQLguPtBSb//9Lyp8PGvjgSuq/QIYER&#10;kNb6wuNlnKeTrok7dkrQjxAeL7CJLhCOl/lkOs5nE0o4+vJ8dDdNuGbX19b58E1AQ6JRUoe0JLTY&#10;Ye0DVsTQc0gsZmCltE7UaEPakk4/T4bpwcWDL7TBh9deoxW6bUdUhQ9m50G2UB1xPgc99d7ylcIm&#10;1syHF+aQaxwJ9RuecZEasBicLEpqcL/+dh/jkQL0UtKidkrqf+6ZE5To7wbJuRvleRRbOuST2RgP&#10;7tazvfWYffMAKM8R/hTLkxnjgz6b0kHzhjJfxqroYoZj7ZKGs/kQekXjN+FiuUxBKC/LwtpsLI+p&#10;I6wR4tfujTl74iEgg09wVhkr3tHRx/aELPcBpEpcRaB7VE/4ozQThadvFLV/e05R18+++A0AAP//&#10;AwBQSwMEFAAGAAgAAAAhAKhxqmzgAAAACQEAAA8AAABkcnMvZG93bnJldi54bWxMj0FLw0AQhe+C&#10;/2GZgje7SUSbxmxKCRRB9NDai7dNdpqEZmdjdttGf73jqR4f7+PNN/lqsr044+g7RwrieQQCqXam&#10;o0bB/mNzn4LwQZPRvSNU8I0eVsXtTa4z4y60xfMuNIJHyGdaQRvCkEnp6xat9nM3IHF3cKPVgePY&#10;SDPqC4/bXiZR9CSt7ogvtHrAssX6uDtZBa/l5l1vq8SmP3358nZYD1/7z0el7mbT+hlEwClcYfjT&#10;Z3Uo2KlyJzJe9JzjdMGogmQZg2AgfVgkICoFSy5kkcv/HxS/AAAA//8DAFBLAQItABQABgAIAAAA&#10;IQC2gziS/gAAAOEBAAATAAAAAAAAAAAAAAAAAAAAAABbQ29udGVudF9UeXBlc10ueG1sUEsBAi0A&#10;FAAGAAgAAAAhADj9If/WAAAAlAEAAAsAAAAAAAAAAAAAAAAALwEAAF9yZWxzLy5yZWxzUEsBAi0A&#10;FAAGAAgAAAAhABqQ2E0cAgAANAQAAA4AAAAAAAAAAAAAAAAALgIAAGRycy9lMm9Eb2MueG1sUEsB&#10;Ai0AFAAGAAgAAAAhAKhxqmzgAAAACQEAAA8AAAAAAAAAAAAAAAAAdgQAAGRycy9kb3ducmV2Lnht&#10;bFBLBQYAAAAABAAEAPMAAACDBQAAAAA=&#10;" filled="f" stroked="f" strokeweight=".5pt">
                <v:textbox>
                  <w:txbxContent>
                    <w:p w14:paraId="6324872F" w14:textId="77777777" w:rsidR="003008F2" w:rsidRDefault="003008F2" w:rsidP="003008F2">
                      <w:pPr>
                        <w:spacing w:line="240" w:lineRule="exact"/>
                        <w:jc w:val="left"/>
                        <w:rPr>
                          <w:sz w:val="20"/>
                        </w:rPr>
                      </w:pPr>
                      <w:r w:rsidRPr="00657505">
                        <w:rPr>
                          <w:rFonts w:hint="eastAsia"/>
                          <w:sz w:val="20"/>
                        </w:rPr>
                        <w:t>（</w:t>
                      </w:r>
                      <w:r w:rsidRPr="00657505">
                        <w:rPr>
                          <w:sz w:val="20"/>
                        </w:rPr>
                        <w:t>資料）</w:t>
                      </w:r>
                      <w:r>
                        <w:rPr>
                          <w:rFonts w:hint="eastAsia"/>
                          <w:sz w:val="20"/>
                        </w:rPr>
                        <w:t>公益財団法人介護労働</w:t>
                      </w:r>
                      <w:r>
                        <w:rPr>
                          <w:sz w:val="20"/>
                        </w:rPr>
                        <w:t>安定センター「</w:t>
                      </w:r>
                      <w:r w:rsidRPr="00FB41E0">
                        <w:rPr>
                          <w:rFonts w:hint="eastAsia"/>
                          <w:color w:val="000000" w:themeColor="text1"/>
                          <w:sz w:val="20"/>
                        </w:rPr>
                        <w:t>令和５年度</w:t>
                      </w:r>
                      <w:r w:rsidRPr="00FB41E0">
                        <w:rPr>
                          <w:color w:val="000000" w:themeColor="text1"/>
                          <w:sz w:val="20"/>
                        </w:rPr>
                        <w:t>介</w:t>
                      </w:r>
                      <w:r>
                        <w:rPr>
                          <w:sz w:val="20"/>
                        </w:rPr>
                        <w:t>護</w:t>
                      </w:r>
                      <w:r>
                        <w:rPr>
                          <w:rFonts w:hint="eastAsia"/>
                          <w:sz w:val="20"/>
                        </w:rPr>
                        <w:t>労働</w:t>
                      </w:r>
                      <w:r>
                        <w:rPr>
                          <w:sz w:val="20"/>
                        </w:rPr>
                        <w:t>実態調査」</w:t>
                      </w:r>
                    </w:p>
                    <w:p w14:paraId="0B6311B6" w14:textId="5029A70B" w:rsidR="003008F2" w:rsidRPr="00657505" w:rsidRDefault="003127EC" w:rsidP="003008F2">
                      <w:pPr>
                        <w:spacing w:line="240" w:lineRule="exact"/>
                        <w:jc w:val="left"/>
                        <w:rPr>
                          <w:sz w:val="20"/>
                        </w:rPr>
                      </w:pPr>
                      <w:r>
                        <w:rPr>
                          <w:rFonts w:hint="eastAsia"/>
                          <w:sz w:val="20"/>
                        </w:rPr>
                        <w:t>（注）　「効果があった」「やや効果があった」の割合の合計</w:t>
                      </w:r>
                    </w:p>
                    <w:p w14:paraId="72AB1B5A" w14:textId="77777777" w:rsidR="003008F2" w:rsidRPr="00B613CC" w:rsidRDefault="003008F2" w:rsidP="003008F2">
                      <w:pPr>
                        <w:spacing w:line="240" w:lineRule="exact"/>
                        <w:jc w:val="center"/>
                        <w:rPr>
                          <w:sz w:val="18"/>
                        </w:rPr>
                      </w:pPr>
                    </w:p>
                  </w:txbxContent>
                </v:textbox>
                <w10:wrap anchorx="margin"/>
              </v:shape>
            </w:pict>
          </mc:Fallback>
        </mc:AlternateContent>
      </w:r>
    </w:p>
    <w:p w14:paraId="7BF81C93" w14:textId="731B9767" w:rsidR="003008F2" w:rsidRPr="007F2019" w:rsidRDefault="003008F2" w:rsidP="00D36966">
      <w:pPr>
        <w:rPr>
          <w:rFonts w:ascii="ＭＳ ゴシック" w:eastAsia="ＭＳ ゴシック" w:hAnsi="ＭＳ ゴシック"/>
        </w:rPr>
      </w:pPr>
    </w:p>
    <w:p w14:paraId="2059E9C9" w14:textId="5ECE0424" w:rsidR="009E5094" w:rsidRPr="007F2019" w:rsidRDefault="003356B2" w:rsidP="00D36966">
      <w:pPr>
        <w:rPr>
          <w:rFonts w:ascii="ＭＳ ゴシック" w:eastAsia="ＭＳ ゴシック" w:hAnsi="ＭＳ ゴシック"/>
          <w:sz w:val="28"/>
        </w:rPr>
      </w:pPr>
      <w:r w:rsidRPr="007F2019">
        <w:rPr>
          <w:rFonts w:ascii="ＭＳ ゴシック" w:eastAsia="ＭＳ ゴシック" w:hAnsi="ＭＳ ゴシック" w:hint="eastAsia"/>
          <w:sz w:val="28"/>
        </w:rPr>
        <w:t>（２）分野ごとの状況</w:t>
      </w:r>
      <w:r w:rsidR="00CF7A59" w:rsidRPr="007F2019">
        <w:rPr>
          <w:rFonts w:ascii="ＭＳ ゴシック" w:eastAsia="ＭＳ ゴシック" w:hAnsi="ＭＳ ゴシック" w:hint="eastAsia"/>
          <w:sz w:val="28"/>
        </w:rPr>
        <w:t xml:space="preserve">　</w:t>
      </w:r>
      <w:r w:rsidR="00FD6BEE" w:rsidRPr="007F2019">
        <w:rPr>
          <w:rFonts w:ascii="ＭＳ ゴシック" w:eastAsia="ＭＳ ゴシック" w:hAnsi="ＭＳ ゴシック" w:hint="eastAsia"/>
          <w:sz w:val="28"/>
        </w:rPr>
        <w:t xml:space="preserve">　　　　　　　</w:t>
      </w:r>
    </w:p>
    <w:p w14:paraId="346A8FFF" w14:textId="7346955C" w:rsidR="005C7345" w:rsidRPr="007F2019" w:rsidRDefault="009E5094" w:rsidP="009E5094">
      <w:pPr>
        <w:ind w:firstLineChars="100" w:firstLine="232"/>
        <w:rPr>
          <w:rFonts w:ascii="ＭＳ ゴシック" w:eastAsia="ＭＳ ゴシック" w:hAnsi="ＭＳ ゴシック"/>
        </w:rPr>
      </w:pPr>
      <w:r w:rsidRPr="007F2019">
        <w:rPr>
          <w:rFonts w:ascii="ＭＳ ゴシック" w:eastAsia="ＭＳ ゴシック" w:hAnsi="ＭＳ ゴシック" w:hint="eastAsia"/>
        </w:rPr>
        <w:t xml:space="preserve">○　</w:t>
      </w:r>
      <w:r w:rsidR="004438F8" w:rsidRPr="007F2019">
        <w:rPr>
          <w:rFonts w:ascii="ＭＳ ゴシック" w:eastAsia="ＭＳ ゴシック" w:hAnsi="ＭＳ ゴシック" w:hint="eastAsia"/>
        </w:rPr>
        <w:t>高齢者福祉</w:t>
      </w:r>
      <w:r w:rsidR="00314132" w:rsidRPr="007F2019">
        <w:rPr>
          <w:rFonts w:ascii="ＭＳ ゴシック" w:eastAsia="ＭＳ ゴシック" w:hAnsi="ＭＳ ゴシック" w:hint="eastAsia"/>
        </w:rPr>
        <w:t xml:space="preserve">　</w:t>
      </w:r>
    </w:p>
    <w:p w14:paraId="77230A84" w14:textId="0090F9C8" w:rsidR="00CC1086" w:rsidRPr="007F2019" w:rsidRDefault="005C7F0A" w:rsidP="00A376D4">
      <w:pPr>
        <w:spacing w:line="400" w:lineRule="exact"/>
        <w:ind w:left="465" w:hangingChars="200" w:hanging="465"/>
        <w:rPr>
          <w:rFonts w:hAnsi="ＭＳ 明朝"/>
        </w:rPr>
      </w:pPr>
      <w:r w:rsidRPr="007F2019">
        <w:rPr>
          <w:rFonts w:ascii="ＭＳ ゴシック" w:eastAsia="ＭＳ ゴシック" w:hAnsi="ＭＳ ゴシック" w:hint="eastAsia"/>
        </w:rPr>
        <w:t xml:space="preserve">　</w:t>
      </w:r>
      <w:r w:rsidR="005C7345" w:rsidRPr="007F2019">
        <w:rPr>
          <w:rFonts w:hAnsi="ＭＳ 明朝" w:hint="eastAsia"/>
        </w:rPr>
        <w:t xml:space="preserve">　</w:t>
      </w:r>
      <w:r w:rsidR="00CE6DC8" w:rsidRPr="007F2019">
        <w:rPr>
          <w:rFonts w:hAnsi="ＭＳ 明朝" w:hint="eastAsia"/>
        </w:rPr>
        <w:t xml:space="preserve">　</w:t>
      </w:r>
      <w:r w:rsidR="005C7345" w:rsidRPr="007F2019">
        <w:rPr>
          <w:rFonts w:hAnsi="ＭＳ 明朝" w:hint="eastAsia"/>
        </w:rPr>
        <w:t>本県の介護職員数</w:t>
      </w:r>
      <w:r w:rsidR="002E39F3" w:rsidRPr="007F2019">
        <w:rPr>
          <w:rFonts w:hAnsi="ＭＳ 明朝" w:hint="eastAsia"/>
        </w:rPr>
        <w:t>は、平成</w:t>
      </w:r>
      <w:r w:rsidR="005C182C" w:rsidRPr="007F2019">
        <w:rPr>
          <w:rFonts w:hAnsi="ＭＳ 明朝" w:hint="eastAsia"/>
        </w:rPr>
        <w:t>３０</w:t>
      </w:r>
      <w:r w:rsidR="002E39F3" w:rsidRPr="007F2019">
        <w:rPr>
          <w:rFonts w:hAnsi="ＭＳ 明朝" w:hint="eastAsia"/>
        </w:rPr>
        <w:t>年度の</w:t>
      </w:r>
      <w:r w:rsidR="005C182C" w:rsidRPr="007F2019">
        <w:rPr>
          <w:rFonts w:hAnsi="ＭＳ 明朝" w:hint="eastAsia"/>
        </w:rPr>
        <w:t>８５</w:t>
      </w:r>
      <w:r w:rsidR="002E39F3" w:rsidRPr="007F2019">
        <w:rPr>
          <w:rFonts w:hAnsi="ＭＳ 明朝" w:hint="eastAsia"/>
        </w:rPr>
        <w:t>，</w:t>
      </w:r>
      <w:r w:rsidR="00187EF9" w:rsidRPr="007F2019">
        <w:rPr>
          <w:rFonts w:hAnsi="ＭＳ 明朝" w:hint="eastAsia"/>
        </w:rPr>
        <w:t>１</w:t>
      </w:r>
      <w:r w:rsidR="005C182C" w:rsidRPr="007F2019">
        <w:rPr>
          <w:rFonts w:hAnsi="ＭＳ 明朝" w:hint="eastAsia"/>
        </w:rPr>
        <w:t>３５</w:t>
      </w:r>
      <w:r w:rsidR="002E39F3" w:rsidRPr="007F2019">
        <w:rPr>
          <w:rFonts w:hAnsi="ＭＳ 明朝" w:hint="eastAsia"/>
        </w:rPr>
        <w:t>人から</w:t>
      </w:r>
      <w:r w:rsidR="002815C0" w:rsidRPr="007F2019">
        <w:rPr>
          <w:rFonts w:hAnsi="ＭＳ 明朝" w:hint="eastAsia"/>
        </w:rPr>
        <w:t>令和５年度には　　　　　９０，０２４人</w:t>
      </w:r>
      <w:r w:rsidR="002E39F3" w:rsidRPr="007F2019">
        <w:rPr>
          <w:rFonts w:hAnsi="ＭＳ 明朝" w:hint="eastAsia"/>
        </w:rPr>
        <w:t>となっており、着実に増加し</w:t>
      </w:r>
      <w:r w:rsidR="00840490" w:rsidRPr="007F2019">
        <w:rPr>
          <w:rFonts w:hAnsi="ＭＳ 明朝" w:hint="eastAsia"/>
        </w:rPr>
        <w:t>ています。</w:t>
      </w:r>
    </w:p>
    <w:p w14:paraId="165764D7" w14:textId="6FB8F092" w:rsidR="00D90B6F" w:rsidRPr="007F2019" w:rsidRDefault="00840490" w:rsidP="00A376D4">
      <w:pPr>
        <w:spacing w:line="400" w:lineRule="exact"/>
        <w:ind w:left="465" w:firstLineChars="100" w:firstLine="232"/>
        <w:rPr>
          <w:rFonts w:hAnsi="ＭＳ 明朝"/>
        </w:rPr>
      </w:pPr>
      <w:r w:rsidRPr="007F2019">
        <w:rPr>
          <w:rFonts w:hAnsi="ＭＳ 明朝" w:hint="eastAsia"/>
        </w:rPr>
        <w:t>一方で</w:t>
      </w:r>
      <w:r w:rsidR="000E32CB" w:rsidRPr="007F2019">
        <w:rPr>
          <w:rFonts w:hAnsi="ＭＳ 明朝" w:hint="eastAsia"/>
        </w:rPr>
        <w:t>、</w:t>
      </w:r>
      <w:r w:rsidR="002E39F3" w:rsidRPr="007F2019">
        <w:rPr>
          <w:rFonts w:hAnsi="ＭＳ 明朝" w:hint="eastAsia"/>
        </w:rPr>
        <w:t>厚生労働省が公表した</w:t>
      </w:r>
      <w:r w:rsidR="004576F4" w:rsidRPr="007F2019">
        <w:rPr>
          <w:rFonts w:hAnsi="ＭＳ 明朝" w:hint="eastAsia"/>
        </w:rPr>
        <w:t>介護人材の需給推計（</w:t>
      </w:r>
      <w:r w:rsidR="002E39F3" w:rsidRPr="007F2019">
        <w:rPr>
          <w:rFonts w:hAnsi="ＭＳ 明朝" w:hint="eastAsia"/>
        </w:rPr>
        <w:t>第</w:t>
      </w:r>
      <w:r w:rsidR="00187EF9" w:rsidRPr="007F2019">
        <w:rPr>
          <w:rFonts w:hAnsi="ＭＳ 明朝" w:hint="eastAsia"/>
        </w:rPr>
        <w:t>９</w:t>
      </w:r>
      <w:r w:rsidR="002E39F3" w:rsidRPr="007F2019">
        <w:rPr>
          <w:rFonts w:hAnsi="ＭＳ 明朝" w:hint="eastAsia"/>
        </w:rPr>
        <w:t>期介護保険事業計画</w:t>
      </w:r>
      <w:r w:rsidR="00816560" w:rsidRPr="007F2019">
        <w:rPr>
          <w:rFonts w:hAnsi="ＭＳ 明朝" w:hint="eastAsia"/>
        </w:rPr>
        <w:t xml:space="preserve">　　　</w:t>
      </w:r>
      <w:r w:rsidR="002E39F3" w:rsidRPr="007F2019">
        <w:rPr>
          <w:rFonts w:hAnsi="ＭＳ 明朝" w:hint="eastAsia"/>
        </w:rPr>
        <w:t>に基づく介護人材の必要数</w:t>
      </w:r>
      <w:r w:rsidR="004576F4" w:rsidRPr="007F2019">
        <w:rPr>
          <w:rFonts w:hAnsi="ＭＳ 明朝" w:hint="eastAsia"/>
        </w:rPr>
        <w:t>）</w:t>
      </w:r>
      <w:r w:rsidR="002E39F3" w:rsidRPr="007F2019">
        <w:rPr>
          <w:rFonts w:hAnsi="ＭＳ 明朝" w:hint="eastAsia"/>
        </w:rPr>
        <w:t>によると、令和</w:t>
      </w:r>
      <w:r w:rsidR="00187EF9" w:rsidRPr="007F2019">
        <w:rPr>
          <w:rFonts w:hAnsi="ＭＳ 明朝" w:hint="eastAsia"/>
        </w:rPr>
        <w:t>８</w:t>
      </w:r>
      <w:r w:rsidR="002E39F3" w:rsidRPr="007F2019">
        <w:rPr>
          <w:rFonts w:hAnsi="ＭＳ 明朝" w:hint="eastAsia"/>
        </w:rPr>
        <w:t>年度</w:t>
      </w:r>
      <w:r w:rsidR="000E32CB" w:rsidRPr="007F2019">
        <w:rPr>
          <w:rFonts w:hAnsi="ＭＳ 明朝" w:hint="eastAsia"/>
        </w:rPr>
        <w:t>には、</w:t>
      </w:r>
      <w:r w:rsidR="002E39F3" w:rsidRPr="007F2019">
        <w:rPr>
          <w:rFonts w:hAnsi="ＭＳ 明朝" w:hint="eastAsia"/>
        </w:rPr>
        <w:t>本県</w:t>
      </w:r>
      <w:r w:rsidR="00D90B6F" w:rsidRPr="007F2019">
        <w:rPr>
          <w:rFonts w:hAnsi="ＭＳ 明朝" w:hint="eastAsia"/>
        </w:rPr>
        <w:t>の</w:t>
      </w:r>
      <w:r w:rsidR="002E39F3" w:rsidRPr="007F2019">
        <w:rPr>
          <w:rFonts w:hAnsi="ＭＳ 明朝" w:hint="eastAsia"/>
        </w:rPr>
        <w:t>介護職員数は、</w:t>
      </w:r>
      <w:r w:rsidR="00816560" w:rsidRPr="007F2019">
        <w:rPr>
          <w:rFonts w:hAnsi="ＭＳ 明朝" w:hint="eastAsia"/>
        </w:rPr>
        <w:t xml:space="preserve">　　　　　</w:t>
      </w:r>
      <w:r w:rsidR="002D3A9E" w:rsidRPr="007F2019">
        <w:rPr>
          <w:rFonts w:hAnsi="ＭＳ 明朝" w:hint="eastAsia"/>
        </w:rPr>
        <w:t>１０</w:t>
      </w:r>
      <w:r w:rsidR="000E32CB" w:rsidRPr="007F2019">
        <w:rPr>
          <w:rFonts w:hAnsi="ＭＳ 明朝" w:hint="eastAsia"/>
        </w:rPr>
        <w:t>，</w:t>
      </w:r>
      <w:r w:rsidR="002D3A9E" w:rsidRPr="007F2019">
        <w:rPr>
          <w:rFonts w:hAnsi="ＭＳ 明朝" w:hint="eastAsia"/>
        </w:rPr>
        <w:t>８４６</w:t>
      </w:r>
      <w:r w:rsidR="000E32CB" w:rsidRPr="007F2019">
        <w:rPr>
          <w:rFonts w:hAnsi="ＭＳ 明朝" w:hint="eastAsia"/>
        </w:rPr>
        <w:t>人が不足すると</w:t>
      </w:r>
      <w:r w:rsidRPr="007F2019">
        <w:rPr>
          <w:rFonts w:hAnsi="ＭＳ 明朝" w:hint="eastAsia"/>
        </w:rPr>
        <w:t>見込まれて</w:t>
      </w:r>
      <w:r w:rsidR="000E32CB" w:rsidRPr="007F2019">
        <w:rPr>
          <w:rFonts w:hAnsi="ＭＳ 明朝" w:hint="eastAsia"/>
        </w:rPr>
        <w:t>います。</w:t>
      </w:r>
    </w:p>
    <w:p w14:paraId="75418064" w14:textId="160F2F6B" w:rsidR="003D1310" w:rsidRPr="007F2019" w:rsidRDefault="003E7637" w:rsidP="00A376D4">
      <w:pPr>
        <w:spacing w:line="400" w:lineRule="exact"/>
        <w:ind w:left="465" w:firstLineChars="100" w:firstLine="232"/>
        <w:rPr>
          <w:rFonts w:hAnsi="ＭＳ 明朝"/>
        </w:rPr>
      </w:pPr>
      <w:r w:rsidRPr="007F2019">
        <w:rPr>
          <w:rFonts w:hAnsi="ＭＳ 明朝" w:hint="eastAsia"/>
        </w:rPr>
        <w:t>これ</w:t>
      </w:r>
      <w:r w:rsidR="00E9322E" w:rsidRPr="007F2019">
        <w:rPr>
          <w:rFonts w:hAnsi="ＭＳ 明朝" w:hint="eastAsia"/>
        </w:rPr>
        <w:t>は、高齢化の急速な進展に伴</w:t>
      </w:r>
      <w:r w:rsidRPr="007F2019">
        <w:rPr>
          <w:rFonts w:hAnsi="ＭＳ 明朝" w:hint="eastAsia"/>
        </w:rPr>
        <w:t>う</w:t>
      </w:r>
      <w:r w:rsidR="00E9322E" w:rsidRPr="007F2019">
        <w:rPr>
          <w:rFonts w:hAnsi="ＭＳ 明朝" w:hint="eastAsia"/>
        </w:rPr>
        <w:t>、介護サービス</w:t>
      </w:r>
      <w:r w:rsidR="008360FA" w:rsidRPr="007F2019">
        <w:rPr>
          <w:rFonts w:hAnsi="ＭＳ 明朝" w:hint="eastAsia"/>
        </w:rPr>
        <w:t>の</w:t>
      </w:r>
      <w:r w:rsidR="00F92C88" w:rsidRPr="007F2019">
        <w:rPr>
          <w:rFonts w:hAnsi="ＭＳ 明朝" w:hint="eastAsia"/>
        </w:rPr>
        <w:t>大幅な需要</w:t>
      </w:r>
      <w:r w:rsidR="00E9322E" w:rsidRPr="007F2019">
        <w:rPr>
          <w:rFonts w:hAnsi="ＭＳ 明朝" w:hint="eastAsia"/>
        </w:rPr>
        <w:t>増加</w:t>
      </w:r>
      <w:r w:rsidRPr="007F2019">
        <w:rPr>
          <w:rFonts w:hAnsi="ＭＳ 明朝" w:hint="eastAsia"/>
        </w:rPr>
        <w:t xml:space="preserve">に対して、　　</w:t>
      </w:r>
      <w:r w:rsidR="00621D60" w:rsidRPr="007F2019">
        <w:rPr>
          <w:rFonts w:hAnsi="ＭＳ 明朝" w:hint="eastAsia"/>
        </w:rPr>
        <w:t>介護職員数の増加が見合っておらず需給ギャップが生じる</w:t>
      </w:r>
      <w:r w:rsidRPr="007F2019">
        <w:rPr>
          <w:rFonts w:hAnsi="ＭＳ 明朝" w:hint="eastAsia"/>
        </w:rPr>
        <w:t>ことが予測される</w:t>
      </w:r>
      <w:r w:rsidR="00621D60" w:rsidRPr="007F2019">
        <w:rPr>
          <w:rFonts w:hAnsi="ＭＳ 明朝" w:hint="eastAsia"/>
        </w:rPr>
        <w:t>ため</w:t>
      </w:r>
      <w:r w:rsidR="003D1310" w:rsidRPr="007F2019">
        <w:rPr>
          <w:rFonts w:hAnsi="ＭＳ 明朝" w:hint="eastAsia"/>
        </w:rPr>
        <w:t>です。</w:t>
      </w:r>
    </w:p>
    <w:p w14:paraId="52459CBC" w14:textId="5A9D8FA5" w:rsidR="003E7637" w:rsidRPr="007F2019" w:rsidRDefault="003D1310" w:rsidP="007E443F">
      <w:pPr>
        <w:spacing w:line="400" w:lineRule="exact"/>
        <w:ind w:left="465" w:hangingChars="200" w:hanging="465"/>
        <w:rPr>
          <w:rFonts w:hAnsi="ＭＳ 明朝"/>
        </w:rPr>
      </w:pPr>
      <w:r w:rsidRPr="007F2019">
        <w:rPr>
          <w:rFonts w:hAnsi="ＭＳ 明朝" w:hint="eastAsia"/>
        </w:rPr>
        <w:t xml:space="preserve">　　　本県における令和５年度の第１号被保険者（６５歳以上の高齢者）のうち、要介護又は要支援の認定を受けた者（要介護等認定者）は、約３１万人で、平成</w:t>
      </w:r>
      <w:r w:rsidR="007E443F" w:rsidRPr="007F2019">
        <w:rPr>
          <w:rFonts w:hAnsi="ＭＳ 明朝" w:hint="eastAsia"/>
        </w:rPr>
        <w:t>２９年度の約２５万７千人と比較し、１．２倍となっています。</w:t>
      </w:r>
      <w:r w:rsidR="003E7637" w:rsidRPr="007F2019">
        <w:rPr>
          <w:rFonts w:hAnsi="ＭＳ 明朝" w:hint="eastAsia"/>
        </w:rPr>
        <w:t>また、第１号被保険者のうち</w:t>
      </w:r>
      <w:r w:rsidR="00283C73" w:rsidRPr="007F2019">
        <w:rPr>
          <w:rFonts w:hAnsi="ＭＳ 明朝" w:hint="eastAsia"/>
        </w:rPr>
        <w:t xml:space="preserve">　　　</w:t>
      </w:r>
      <w:r w:rsidR="003E7637" w:rsidRPr="007F2019">
        <w:rPr>
          <w:rFonts w:hAnsi="ＭＳ 明朝" w:hint="eastAsia"/>
        </w:rPr>
        <w:t>要介護等認定者が占める割合（認定率）も年々増加しています。</w:t>
      </w:r>
    </w:p>
    <w:p w14:paraId="31C43B63" w14:textId="7C2112F1" w:rsidR="00EE1308" w:rsidRPr="007F2019" w:rsidRDefault="008360FA" w:rsidP="00A376D4">
      <w:pPr>
        <w:spacing w:line="400" w:lineRule="exact"/>
        <w:ind w:left="465" w:firstLineChars="100" w:firstLine="232"/>
        <w:rPr>
          <w:rFonts w:hAnsi="ＭＳ 明朝"/>
        </w:rPr>
      </w:pPr>
      <w:r w:rsidRPr="007F2019">
        <w:rPr>
          <w:rFonts w:hAnsi="ＭＳ 明朝" w:hint="eastAsia"/>
        </w:rPr>
        <w:t>介護</w:t>
      </w:r>
      <w:r w:rsidR="00621D60" w:rsidRPr="007F2019">
        <w:rPr>
          <w:rFonts w:hAnsi="ＭＳ 明朝" w:hint="eastAsia"/>
        </w:rPr>
        <w:t>サービス</w:t>
      </w:r>
      <w:r w:rsidRPr="007F2019">
        <w:rPr>
          <w:rFonts w:hAnsi="ＭＳ 明朝" w:hint="eastAsia"/>
        </w:rPr>
        <w:t>に対する著しい需要の伸びに</w:t>
      </w:r>
      <w:r w:rsidR="00D956A8" w:rsidRPr="007F2019">
        <w:rPr>
          <w:rFonts w:hAnsi="ＭＳ 明朝" w:hint="eastAsia"/>
        </w:rPr>
        <w:t>応じて介護サービス事業所や訪問介護</w:t>
      </w:r>
      <w:r w:rsidR="00F34A4D" w:rsidRPr="007F2019">
        <w:rPr>
          <w:rFonts w:hAnsi="ＭＳ 明朝" w:hint="eastAsia"/>
        </w:rPr>
        <w:t xml:space="preserve">　</w:t>
      </w:r>
      <w:r w:rsidR="00D956A8" w:rsidRPr="007F2019">
        <w:rPr>
          <w:rFonts w:hAnsi="ＭＳ 明朝" w:hint="eastAsia"/>
        </w:rPr>
        <w:t>事業所数も増加する中、</w:t>
      </w:r>
      <w:r w:rsidR="007E443F" w:rsidRPr="007F2019">
        <w:rPr>
          <w:rFonts w:hAnsi="ＭＳ 明朝" w:hint="eastAsia"/>
        </w:rPr>
        <w:t>今後</w:t>
      </w:r>
      <w:r w:rsidR="00621D60" w:rsidRPr="007F2019">
        <w:rPr>
          <w:rFonts w:hAnsi="ＭＳ 明朝" w:hint="eastAsia"/>
        </w:rPr>
        <w:t>更に労働力需要が高まっていくことが予想されており</w:t>
      </w:r>
      <w:r w:rsidR="003E7637" w:rsidRPr="007F2019">
        <w:rPr>
          <w:rFonts w:hAnsi="ＭＳ 明朝" w:hint="eastAsia"/>
        </w:rPr>
        <w:t>、</w:t>
      </w:r>
      <w:r w:rsidR="00621D60" w:rsidRPr="007F2019">
        <w:rPr>
          <w:rFonts w:hAnsi="ＭＳ 明朝" w:hint="eastAsia"/>
        </w:rPr>
        <w:t>将来的な需給ギャップ</w:t>
      </w:r>
      <w:r w:rsidR="0007458D" w:rsidRPr="007F2019">
        <w:rPr>
          <w:rFonts w:hAnsi="ＭＳ 明朝" w:hint="eastAsia"/>
        </w:rPr>
        <w:t>の</w:t>
      </w:r>
      <w:r w:rsidR="00621D60" w:rsidRPr="007F2019">
        <w:rPr>
          <w:rFonts w:hAnsi="ＭＳ 明朝" w:hint="eastAsia"/>
        </w:rPr>
        <w:t>軽減・解消</w:t>
      </w:r>
      <w:r w:rsidR="0007458D" w:rsidRPr="007F2019">
        <w:rPr>
          <w:rFonts w:hAnsi="ＭＳ 明朝" w:hint="eastAsia"/>
        </w:rPr>
        <w:t>とともに職員の質の向上にも取り組んで</w:t>
      </w:r>
      <w:r w:rsidR="00621D60" w:rsidRPr="007F2019">
        <w:rPr>
          <w:rFonts w:hAnsi="ＭＳ 明朝" w:hint="eastAsia"/>
        </w:rPr>
        <w:t>いく必要があります。</w:t>
      </w:r>
    </w:p>
    <w:p w14:paraId="541213B3" w14:textId="5552CD21" w:rsidR="003E7637" w:rsidRPr="007F2019" w:rsidRDefault="003E7637" w:rsidP="00B31DF3">
      <w:pPr>
        <w:ind w:firstLineChars="100" w:firstLine="232"/>
        <w:rPr>
          <w:rFonts w:hAnsi="ＭＳ 明朝"/>
        </w:rPr>
      </w:pPr>
    </w:p>
    <w:p w14:paraId="5027100B" w14:textId="64944C05" w:rsidR="00E9322E" w:rsidRPr="007F2019" w:rsidRDefault="002815C0" w:rsidP="00B31DF3">
      <w:pPr>
        <w:ind w:firstLineChars="100" w:firstLine="232"/>
        <w:rPr>
          <w:rFonts w:hAnsi="ＭＳ 明朝"/>
        </w:rPr>
      </w:pPr>
      <w:r w:rsidRPr="007F2019">
        <w:rPr>
          <w:rFonts w:hAnsi="ＭＳ 明朝" w:hint="eastAsia"/>
          <w:noProof/>
        </w:rPr>
        <mc:AlternateContent>
          <mc:Choice Requires="wps">
            <w:drawing>
              <wp:anchor distT="0" distB="0" distL="114300" distR="114300" simplePos="0" relativeHeight="251864064" behindDoc="0" locked="0" layoutInCell="1" allowOverlap="1" wp14:anchorId="476F4BED" wp14:editId="138E5533">
                <wp:simplePos x="0" y="0"/>
                <wp:positionH relativeFrom="margin">
                  <wp:posOffset>823595</wp:posOffset>
                </wp:positionH>
                <wp:positionV relativeFrom="paragraph">
                  <wp:posOffset>21590</wp:posOffset>
                </wp:positionV>
                <wp:extent cx="4514850" cy="34290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4514850" cy="342900"/>
                        </a:xfrm>
                        <a:prstGeom prst="rect">
                          <a:avLst/>
                        </a:prstGeom>
                        <a:noFill/>
                        <a:ln w="6350">
                          <a:noFill/>
                        </a:ln>
                      </wps:spPr>
                      <wps:txbx>
                        <w:txbxContent>
                          <w:p w14:paraId="255AA150" w14:textId="77777777" w:rsidR="00DB391B" w:rsidRPr="004A410D" w:rsidRDefault="00DB391B" w:rsidP="00D0083F">
                            <w:pPr>
                              <w:jc w:val="center"/>
                              <w:rPr>
                                <w:rFonts w:ascii="ＭＳ ゴシック" w:eastAsia="ＭＳ ゴシック" w:hAnsi="ＭＳ ゴシック"/>
                                <w:sz w:val="21"/>
                                <w:lang w:eastAsia="zh-TW"/>
                              </w:rPr>
                            </w:pPr>
                            <w:r w:rsidRPr="00213B4D">
                              <w:rPr>
                                <w:rFonts w:ascii="ＭＳ ゴシック" w:eastAsia="ＭＳ ゴシック" w:hAnsi="ＭＳ ゴシック" w:hint="eastAsia"/>
                                <w:sz w:val="21"/>
                                <w:lang w:eastAsia="zh-TW"/>
                              </w:rPr>
                              <w:t>図２－２－１</w:t>
                            </w:r>
                            <w:r w:rsidRPr="00213B4D">
                              <w:rPr>
                                <w:rFonts w:ascii="ＭＳ ゴシック" w:eastAsia="ＭＳ ゴシック" w:hAnsi="ＭＳ ゴシック"/>
                                <w:sz w:val="21"/>
                                <w:lang w:eastAsia="zh-TW"/>
                              </w:rPr>
                              <w:t xml:space="preserve">　</w:t>
                            </w:r>
                            <w:r w:rsidRPr="00213B4D">
                              <w:rPr>
                                <w:rFonts w:ascii="ＭＳ ゴシック" w:eastAsia="ＭＳ ゴシック" w:hAnsi="ＭＳ ゴシック" w:hint="eastAsia"/>
                                <w:sz w:val="21"/>
                                <w:lang w:eastAsia="zh-TW"/>
                              </w:rPr>
                              <w:t>介護職員数</w:t>
                            </w:r>
                            <w:r w:rsidRPr="00213B4D">
                              <w:rPr>
                                <w:rFonts w:ascii="ＭＳ ゴシック" w:eastAsia="ＭＳ ゴシック" w:hAnsi="ＭＳ ゴシック"/>
                                <w:sz w:val="21"/>
                                <w:lang w:eastAsia="zh-TW"/>
                              </w:rPr>
                              <w:t>（千葉県）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F4BED" id="テキスト ボックス 66" o:spid="_x0000_s1094" type="#_x0000_t202" style="position:absolute;left:0;text-align:left;margin-left:64.85pt;margin-top:1.7pt;width:355.5pt;height:27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rMGgIAADQEAAAOAAAAZHJzL2Uyb0RvYy54bWysU01vGyEQvVfqf0Dc67WddeqsvI7cRK4q&#10;WUkkp8oZs+BdCRgK2Lvur+/A+qtpT1UvMDDDfLz3mN13WpG9cL4BU9LRYEiJMByqxmxL+v11+WlK&#10;iQ/MVEyBESU9CE/v5x8/zFpbiDHUoCrhCCYxvmhtSesQbJFlntdCMz8AKww6JTjNAh7dNqscazG7&#10;Vtl4OLzNWnCVdcCF93j72DvpPOWXUvDwLKUXgaiSYm8hrS6tm7hm8xkrto7ZuuHHNtg/dKFZY7Do&#10;OdUjC4zsXPNHKt1wBx5kGHDQGUjZcJFmwGlGw3fTrGtmRZoFwfH2DJP/f2n5035tXxwJ3RfokMAI&#10;SGt94fEyztNJp+OOnRL0I4SHM2yiC4TjZT4Z5dMJujj6bvLx3TDhml1eW+fDVwGaRKOkDmlJaLH9&#10;ygesiKGnkFjMwLJRKlGjDGlLenuD6X/z4Atl8OGl12iFbtORpsIH09MgG6gOOJ+Dnnpv+bLBJlbM&#10;hxfmkGvsG/UbnnGRCrAYHC1KanA//3Yf45EC9FLSonZK6n/smBOUqG8Gybkb5XkUWzrkk89jPLhr&#10;z+baY3b6AVCeI/wpliczxgd1MqUD/YYyX8Sq6GKGY+2ShpP5EHpF4zfhYrFIQSgvy8LKrC2PqSN4&#10;EeLX7o05e+QhIINPcFIZK97R0cf2sC92AWSTuIpA96ge8UdpJgqP3yhq//qcoi6fff4LAAD//wMA&#10;UEsDBBQABgAIAAAAIQBQNDBI3wAAAAgBAAAPAAAAZHJzL2Rvd25yZXYueG1sTI9BT4NAEIXvJv6H&#10;zZh4s4tILVKWpiFpTIweWnvxNrBTIGV3kd226K93POnxy3t5802+mkwvzjT6zlkF97MIBNna6c42&#10;Cvbvm7sUhA9oNfbOkoIv8rAqrq9yzLS72C2dd6ERPGJ9hgraEIZMSl+3ZNDP3ECWs4MbDQbGsZF6&#10;xAuPm17GUfQoDXaWL7Q4UNlSfdydjIKXcvOG2yo26XdfPr8e1sPn/mOu1O3NtF6CCDSFvzL86rM6&#10;FOxUuZPVXvTM8dOCqwoeEhCcp0nEXCmYLxKQRS7/P1D8AAAA//8DAFBLAQItABQABgAIAAAAIQC2&#10;gziS/gAAAOEBAAATAAAAAAAAAAAAAAAAAAAAAABbQ29udGVudF9UeXBlc10ueG1sUEsBAi0AFAAG&#10;AAgAAAAhADj9If/WAAAAlAEAAAsAAAAAAAAAAAAAAAAALwEAAF9yZWxzLy5yZWxzUEsBAi0AFAAG&#10;AAgAAAAhABijKswaAgAANAQAAA4AAAAAAAAAAAAAAAAALgIAAGRycy9lMm9Eb2MueG1sUEsBAi0A&#10;FAAGAAgAAAAhAFA0MEjfAAAACAEAAA8AAAAAAAAAAAAAAAAAdAQAAGRycy9kb3ducmV2LnhtbFBL&#10;BQYAAAAABAAEAPMAAACABQAAAAA=&#10;" filled="f" stroked="f" strokeweight=".5pt">
                <v:textbox>
                  <w:txbxContent>
                    <w:p w14:paraId="255AA150" w14:textId="77777777" w:rsidR="00DB391B" w:rsidRPr="004A410D" w:rsidRDefault="00DB391B" w:rsidP="00D0083F">
                      <w:pPr>
                        <w:jc w:val="center"/>
                        <w:rPr>
                          <w:rFonts w:ascii="ＭＳ ゴシック" w:eastAsia="ＭＳ ゴシック" w:hAnsi="ＭＳ ゴシック"/>
                          <w:sz w:val="21"/>
                          <w:lang w:eastAsia="zh-TW"/>
                        </w:rPr>
                      </w:pPr>
                      <w:r w:rsidRPr="00213B4D">
                        <w:rPr>
                          <w:rFonts w:ascii="ＭＳ ゴシック" w:eastAsia="ＭＳ ゴシック" w:hAnsi="ＭＳ ゴシック" w:hint="eastAsia"/>
                          <w:sz w:val="21"/>
                          <w:lang w:eastAsia="zh-TW"/>
                        </w:rPr>
                        <w:t>図２－２－１</w:t>
                      </w:r>
                      <w:r w:rsidRPr="00213B4D">
                        <w:rPr>
                          <w:rFonts w:ascii="ＭＳ ゴシック" w:eastAsia="ＭＳ ゴシック" w:hAnsi="ＭＳ ゴシック"/>
                          <w:sz w:val="21"/>
                          <w:lang w:eastAsia="zh-TW"/>
                        </w:rPr>
                        <w:t xml:space="preserve">　</w:t>
                      </w:r>
                      <w:r w:rsidRPr="00213B4D">
                        <w:rPr>
                          <w:rFonts w:ascii="ＭＳ ゴシック" w:eastAsia="ＭＳ ゴシック" w:hAnsi="ＭＳ ゴシック" w:hint="eastAsia"/>
                          <w:sz w:val="21"/>
                          <w:lang w:eastAsia="zh-TW"/>
                        </w:rPr>
                        <w:t>介護職員数</w:t>
                      </w:r>
                      <w:r w:rsidRPr="00213B4D">
                        <w:rPr>
                          <w:rFonts w:ascii="ＭＳ ゴシック" w:eastAsia="ＭＳ ゴシック" w:hAnsi="ＭＳ ゴシック"/>
                          <w:sz w:val="21"/>
                          <w:lang w:eastAsia="zh-TW"/>
                        </w:rPr>
                        <w:t>（千葉県）</w:t>
                      </w:r>
                    </w:p>
                  </w:txbxContent>
                </v:textbox>
                <w10:wrap anchorx="margin"/>
              </v:shape>
            </w:pict>
          </mc:Fallback>
        </mc:AlternateContent>
      </w:r>
    </w:p>
    <w:p w14:paraId="13408F9C" w14:textId="5BA23D12" w:rsidR="002815C0" w:rsidRPr="007F2019" w:rsidRDefault="002815C0" w:rsidP="00B31DF3">
      <w:pPr>
        <w:ind w:firstLineChars="100" w:firstLine="232"/>
        <w:rPr>
          <w:rFonts w:hAnsi="ＭＳ 明朝"/>
        </w:rPr>
      </w:pPr>
      <w:r w:rsidRPr="007F2019">
        <w:rPr>
          <w:noProof/>
        </w:rPr>
        <w:drawing>
          <wp:anchor distT="0" distB="0" distL="114300" distR="114300" simplePos="0" relativeHeight="252509184" behindDoc="0" locked="0" layoutInCell="1" allowOverlap="1" wp14:anchorId="49C69B87" wp14:editId="778BEB09">
            <wp:simplePos x="0" y="0"/>
            <wp:positionH relativeFrom="margin">
              <wp:posOffset>487680</wp:posOffset>
            </wp:positionH>
            <wp:positionV relativeFrom="paragraph">
              <wp:posOffset>33655</wp:posOffset>
            </wp:positionV>
            <wp:extent cx="5250815" cy="3241675"/>
            <wp:effectExtent l="0" t="0" r="6985" b="0"/>
            <wp:wrapThrough wrapText="bothSides">
              <wp:wrapPolygon edited="0">
                <wp:start x="0" y="0"/>
                <wp:lineTo x="0" y="21452"/>
                <wp:lineTo x="21550" y="21452"/>
                <wp:lineTo x="21550" y="0"/>
                <wp:lineTo x="0" y="0"/>
              </wp:wrapPolygon>
            </wp:wrapThrough>
            <wp:docPr id="1457504211" name="グラフ 1457504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7F2019">
        <w:rPr>
          <w:rFonts w:ascii="ＭＳ ゴシック" w:eastAsia="ＭＳ ゴシック" w:hAnsi="ＭＳ ゴシック" w:hint="eastAsia"/>
          <w:noProof/>
        </w:rPr>
        <mc:AlternateContent>
          <mc:Choice Requires="wps">
            <w:drawing>
              <wp:anchor distT="0" distB="0" distL="114300" distR="114300" simplePos="0" relativeHeight="252510208" behindDoc="0" locked="0" layoutInCell="1" allowOverlap="1" wp14:anchorId="1413498C" wp14:editId="56E81B60">
                <wp:simplePos x="0" y="0"/>
                <wp:positionH relativeFrom="margin">
                  <wp:posOffset>529244</wp:posOffset>
                </wp:positionH>
                <wp:positionV relativeFrom="paragraph">
                  <wp:posOffset>33655</wp:posOffset>
                </wp:positionV>
                <wp:extent cx="678180" cy="402648"/>
                <wp:effectExtent l="0" t="0" r="0" b="0"/>
                <wp:wrapNone/>
                <wp:docPr id="55458916" name="テキスト ボックス 55458916"/>
                <wp:cNvGraphicFramePr/>
                <a:graphic xmlns:a="http://schemas.openxmlformats.org/drawingml/2006/main">
                  <a:graphicData uri="http://schemas.microsoft.com/office/word/2010/wordprocessingShape">
                    <wps:wsp>
                      <wps:cNvSpPr txBox="1"/>
                      <wps:spPr>
                        <a:xfrm>
                          <a:off x="0" y="0"/>
                          <a:ext cx="678180" cy="402648"/>
                        </a:xfrm>
                        <a:prstGeom prst="rect">
                          <a:avLst/>
                        </a:prstGeom>
                        <a:noFill/>
                        <a:ln w="6350">
                          <a:noFill/>
                        </a:ln>
                      </wps:spPr>
                      <wps:txbx>
                        <w:txbxContent>
                          <w:p w14:paraId="6522E018" w14:textId="77777777" w:rsidR="002815C0" w:rsidRPr="002F181F" w:rsidRDefault="002815C0" w:rsidP="002815C0">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3498C" id="テキスト ボックス 55458916" o:spid="_x0000_s1095" type="#_x0000_t202" style="position:absolute;left:0;text-align:left;margin-left:41.65pt;margin-top:2.65pt;width:53.4pt;height:31.7pt;z-index:25251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9UHAIAADUEAAAOAAAAZHJzL2Uyb0RvYy54bWysU8tu2zAQvBfoPxC815Jdx3EEy4GbwEUB&#10;IwngBDnTFGkRoLgsSVtyv75Lyi+kPRW9ULvc1T5mhrP7rtFkL5xXYEo6HOSUCMOhUmZb0rfX5Zcp&#10;JT4wUzENRpT0IDy9n3/+NGttIUZQg66EI1jE+KK1Ja1DsEWWeV6LhvkBWGEwKME1LKDrtlnlWIvV&#10;G52N8nySteAq64AL7/H2sQ/SeaovpeDhWUovAtElxdlCOl06N/HM5jNWbB2zteLHMdg/TNEwZbDp&#10;udQjC4zsnPqjVKO4Aw8yDDg0GUipuEg74DbD/MM265pZkXZBcLw9w+T/X1n+tF/bF0dC9w06JDAC&#10;0lpfeLyM+3TSNfGLkxKMI4SHM2yiC4Tj5eR2OpxihGNonI8m42mskl1+ts6H7wIaEo2SOmQlgcX2&#10;Kx/61FNK7GVgqbROzGhDWmzw9SZPP5wjWFwb7HEZNVqh23REVfjD3WmPDVQHXM9Bz7y3fKlwiBXz&#10;4YU5pBrnRvmGZzykBmwGR4uSGtyvv93HfGQAo5S0KJ2S+p875gQl+odBbu6G43HUWnLGN7cjdNx1&#10;ZHMdMbvmAVCdQ3wolicz5gd9MqWD5h1VvohdMcQMx94l5cGdnIfQSxrfCReLRUpDfVkWVmZteSwe&#10;gY0gv3bvzNkjEwEpfIKTzFjxgZA+t6dksQsgVWIrQt3jemQAtZn4Pr6jKP5rP2VdXvv8NwAAAP//&#10;AwBQSwMEFAAGAAgAAAAhAAeaO8LeAAAABwEAAA8AAABkcnMvZG93bnJldi54bWxMjjFPwzAUhHck&#10;/oP1kFgQtUuhDSEvFaqElCFLC0Jic+NHHDW2g+2m4d/jTmU6ne509xXryfRsJB86ZxHmMwGMbONU&#10;Z1uEj/e3+wxYiNIq2TtLCL8UYF1eXxUyV+5ktzTuYsvSiA25RNAxDjnnodFkZJi5gWzKvp03Mibr&#10;W668PKVx0/MHIZbcyM6mBy0H2mhqDrujQRg/q0e1HXX0d5u6EtWh/ll91Yi3N9PrC7BIU7yU4Yyf&#10;0KFMTHt3tCqwHiFbLFIT4SnJOX4Wc2B7hGW2Al4W/D9/+QcAAP//AwBQSwECLQAUAAYACAAAACEA&#10;toM4kv4AAADhAQAAEwAAAAAAAAAAAAAAAAAAAAAAW0NvbnRlbnRfVHlwZXNdLnhtbFBLAQItABQA&#10;BgAIAAAAIQA4/SH/1gAAAJQBAAALAAAAAAAAAAAAAAAAAC8BAABfcmVscy8ucmVsc1BLAQItABQA&#10;BgAIAAAAIQCLzv9UHAIAADUEAAAOAAAAAAAAAAAAAAAAAC4CAABkcnMvZTJvRG9jLnhtbFBLAQIt&#10;ABQABgAIAAAAIQAHmjvC3gAAAAcBAAAPAAAAAAAAAAAAAAAAAHYEAABkcnMvZG93bnJldi54bWxQ&#10;SwUGAAAAAAQABADzAAAAgQUAAAAA&#10;" filled="f" stroked="f" strokeweight=".5pt">
                <v:textbox>
                  <w:txbxContent>
                    <w:p w14:paraId="6522E018" w14:textId="77777777" w:rsidR="002815C0" w:rsidRPr="002F181F" w:rsidRDefault="002815C0" w:rsidP="002815C0">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v:textbox>
                <w10:wrap anchorx="margin"/>
              </v:shape>
            </w:pict>
          </mc:Fallback>
        </mc:AlternateContent>
      </w:r>
    </w:p>
    <w:p w14:paraId="4A2131B6" w14:textId="77777777" w:rsidR="002815C0" w:rsidRPr="007F2019" w:rsidRDefault="002815C0" w:rsidP="00B31DF3">
      <w:pPr>
        <w:ind w:firstLineChars="100" w:firstLine="232"/>
        <w:rPr>
          <w:rFonts w:hAnsi="ＭＳ 明朝"/>
        </w:rPr>
      </w:pPr>
    </w:p>
    <w:p w14:paraId="2FBB3A46" w14:textId="77777777" w:rsidR="002815C0" w:rsidRPr="007F2019" w:rsidRDefault="002815C0" w:rsidP="00B31DF3">
      <w:pPr>
        <w:ind w:firstLineChars="100" w:firstLine="232"/>
        <w:rPr>
          <w:rFonts w:hAnsi="ＭＳ 明朝"/>
        </w:rPr>
      </w:pPr>
    </w:p>
    <w:p w14:paraId="62E6D264" w14:textId="77777777" w:rsidR="002815C0" w:rsidRPr="007F2019" w:rsidRDefault="002815C0" w:rsidP="00B31DF3">
      <w:pPr>
        <w:ind w:firstLineChars="100" w:firstLine="232"/>
        <w:rPr>
          <w:rFonts w:hAnsi="ＭＳ 明朝"/>
        </w:rPr>
      </w:pPr>
    </w:p>
    <w:p w14:paraId="5923EAA6" w14:textId="77777777" w:rsidR="002815C0" w:rsidRPr="007F2019" w:rsidRDefault="002815C0" w:rsidP="00B31DF3">
      <w:pPr>
        <w:ind w:firstLineChars="100" w:firstLine="232"/>
        <w:rPr>
          <w:rFonts w:hAnsi="ＭＳ 明朝"/>
        </w:rPr>
      </w:pPr>
    </w:p>
    <w:p w14:paraId="27FBAD41" w14:textId="77777777" w:rsidR="002815C0" w:rsidRPr="007F2019" w:rsidRDefault="002815C0" w:rsidP="00B31DF3">
      <w:pPr>
        <w:ind w:firstLineChars="100" w:firstLine="232"/>
        <w:rPr>
          <w:rFonts w:hAnsi="ＭＳ 明朝"/>
        </w:rPr>
      </w:pPr>
    </w:p>
    <w:p w14:paraId="0FC3C9D6" w14:textId="6F26F3FD" w:rsidR="002815C0" w:rsidRPr="007F2019" w:rsidRDefault="002815C0" w:rsidP="00B31DF3">
      <w:pPr>
        <w:ind w:firstLineChars="100" w:firstLine="232"/>
        <w:rPr>
          <w:rFonts w:hAnsi="ＭＳ 明朝"/>
        </w:rPr>
      </w:pPr>
      <w:r w:rsidRPr="007F2019">
        <w:rPr>
          <w:noProof/>
        </w:rPr>
        <mc:AlternateContent>
          <mc:Choice Requires="wpg">
            <w:drawing>
              <wp:anchor distT="0" distB="0" distL="114300" distR="114300" simplePos="0" relativeHeight="252512256" behindDoc="0" locked="0" layoutInCell="1" allowOverlap="1" wp14:anchorId="5D8A7629" wp14:editId="7208711F">
                <wp:simplePos x="0" y="0"/>
                <wp:positionH relativeFrom="column">
                  <wp:posOffset>1130646</wp:posOffset>
                </wp:positionH>
                <wp:positionV relativeFrom="paragraph">
                  <wp:posOffset>892810</wp:posOffset>
                </wp:positionV>
                <wp:extent cx="4393623" cy="161279"/>
                <wp:effectExtent l="19050" t="38100" r="45085" b="48895"/>
                <wp:wrapNone/>
                <wp:docPr id="70825439" name="グループ化 16"/>
                <wp:cNvGraphicFramePr/>
                <a:graphic xmlns:a="http://schemas.openxmlformats.org/drawingml/2006/main">
                  <a:graphicData uri="http://schemas.microsoft.com/office/word/2010/wordprocessingGroup">
                    <wpg:wgp>
                      <wpg:cNvGrpSpPr/>
                      <wpg:grpSpPr>
                        <a:xfrm>
                          <a:off x="0" y="0"/>
                          <a:ext cx="4393623" cy="161279"/>
                          <a:chOff x="-1" y="0"/>
                          <a:chExt cx="8257444" cy="256478"/>
                        </a:xfrm>
                      </wpg:grpSpPr>
                      <wps:wsp>
                        <wps:cNvPr id="1735605713" name="フリーフォーム: 図形 1735605713"/>
                        <wps:cNvSpPr/>
                        <wps:spPr>
                          <a:xfrm>
                            <a:off x="1" y="0"/>
                            <a:ext cx="8257442" cy="256460"/>
                          </a:xfrm>
                          <a:custGeom>
                            <a:avLst/>
                            <a:gdLst>
                              <a:gd name="connsiteX0" fmla="*/ 0 w 8257442"/>
                              <a:gd name="connsiteY0" fmla="*/ 234480 h 256460"/>
                              <a:gd name="connsiteX1" fmla="*/ 688731 w 8257442"/>
                              <a:gd name="connsiteY1" fmla="*/ 18 h 256460"/>
                              <a:gd name="connsiteX2" fmla="*/ 1377461 w 8257442"/>
                              <a:gd name="connsiteY2" fmla="*/ 234480 h 256460"/>
                              <a:gd name="connsiteX3" fmla="*/ 2066192 w 8257442"/>
                              <a:gd name="connsiteY3" fmla="*/ 18 h 256460"/>
                              <a:gd name="connsiteX4" fmla="*/ 2762250 w 8257442"/>
                              <a:gd name="connsiteY4" fmla="*/ 249134 h 256460"/>
                              <a:gd name="connsiteX5" fmla="*/ 3450981 w 8257442"/>
                              <a:gd name="connsiteY5" fmla="*/ 14672 h 256460"/>
                              <a:gd name="connsiteX6" fmla="*/ 4132384 w 8257442"/>
                              <a:gd name="connsiteY6" fmla="*/ 241807 h 256460"/>
                              <a:gd name="connsiteX7" fmla="*/ 4813788 w 8257442"/>
                              <a:gd name="connsiteY7" fmla="*/ 7345 h 256460"/>
                              <a:gd name="connsiteX8" fmla="*/ 5509846 w 8257442"/>
                              <a:gd name="connsiteY8" fmla="*/ 256460 h 256460"/>
                              <a:gd name="connsiteX9" fmla="*/ 6198577 w 8257442"/>
                              <a:gd name="connsiteY9" fmla="*/ 7345 h 256460"/>
                              <a:gd name="connsiteX10" fmla="*/ 6894634 w 8257442"/>
                              <a:gd name="connsiteY10" fmla="*/ 249134 h 256460"/>
                              <a:gd name="connsiteX11" fmla="*/ 7583365 w 8257442"/>
                              <a:gd name="connsiteY11" fmla="*/ 7345 h 256460"/>
                              <a:gd name="connsiteX12" fmla="*/ 8257442 w 8257442"/>
                              <a:gd name="connsiteY12" fmla="*/ 241807 h 256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7442" h="256460">
                                <a:moveTo>
                                  <a:pt x="0" y="234480"/>
                                </a:moveTo>
                                <a:cubicBezTo>
                                  <a:pt x="229577" y="117249"/>
                                  <a:pt x="459154" y="18"/>
                                  <a:pt x="688731" y="18"/>
                                </a:cubicBezTo>
                                <a:cubicBezTo>
                                  <a:pt x="918308" y="18"/>
                                  <a:pt x="1147884" y="234480"/>
                                  <a:pt x="1377461" y="234480"/>
                                </a:cubicBezTo>
                                <a:cubicBezTo>
                                  <a:pt x="1607038" y="234480"/>
                                  <a:pt x="1835394" y="-2424"/>
                                  <a:pt x="2066192" y="18"/>
                                </a:cubicBezTo>
                                <a:cubicBezTo>
                                  <a:pt x="2296990" y="2460"/>
                                  <a:pt x="2531452" y="246692"/>
                                  <a:pt x="2762250" y="249134"/>
                                </a:cubicBezTo>
                                <a:cubicBezTo>
                                  <a:pt x="2993048" y="251576"/>
                                  <a:pt x="3222625" y="15893"/>
                                  <a:pt x="3450981" y="14672"/>
                                </a:cubicBezTo>
                                <a:cubicBezTo>
                                  <a:pt x="3679337" y="13451"/>
                                  <a:pt x="3905250" y="243028"/>
                                  <a:pt x="4132384" y="241807"/>
                                </a:cubicBezTo>
                                <a:cubicBezTo>
                                  <a:pt x="4359518" y="240586"/>
                                  <a:pt x="4584211" y="4903"/>
                                  <a:pt x="4813788" y="7345"/>
                                </a:cubicBezTo>
                                <a:cubicBezTo>
                                  <a:pt x="5043365" y="9787"/>
                                  <a:pt x="5279048" y="256460"/>
                                  <a:pt x="5509846" y="256460"/>
                                </a:cubicBezTo>
                                <a:cubicBezTo>
                                  <a:pt x="5740644" y="256460"/>
                                  <a:pt x="5967779" y="8566"/>
                                  <a:pt x="6198577" y="7345"/>
                                </a:cubicBezTo>
                                <a:cubicBezTo>
                                  <a:pt x="6429375" y="6124"/>
                                  <a:pt x="6663836" y="249134"/>
                                  <a:pt x="6894634" y="249134"/>
                                </a:cubicBezTo>
                                <a:cubicBezTo>
                                  <a:pt x="7125432" y="249134"/>
                                  <a:pt x="7356230" y="8566"/>
                                  <a:pt x="7583365" y="7345"/>
                                </a:cubicBezTo>
                                <a:cubicBezTo>
                                  <a:pt x="7810500" y="6124"/>
                                  <a:pt x="8097471" y="135567"/>
                                  <a:pt x="8257442" y="241807"/>
                                </a:cubicBezTo>
                              </a:path>
                            </a:pathLst>
                          </a:custGeom>
                          <a:noFill/>
                          <a:ln w="91440">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12199782" name="フリーフォーム: 図形 412199782"/>
                        <wps:cNvSpPr/>
                        <wps:spPr>
                          <a:xfrm>
                            <a:off x="-1" y="17"/>
                            <a:ext cx="8257444" cy="256461"/>
                          </a:xfrm>
                          <a:custGeom>
                            <a:avLst/>
                            <a:gdLst>
                              <a:gd name="connsiteX0" fmla="*/ 0 w 8257442"/>
                              <a:gd name="connsiteY0" fmla="*/ 234480 h 256460"/>
                              <a:gd name="connsiteX1" fmla="*/ 688731 w 8257442"/>
                              <a:gd name="connsiteY1" fmla="*/ 18 h 256460"/>
                              <a:gd name="connsiteX2" fmla="*/ 1377461 w 8257442"/>
                              <a:gd name="connsiteY2" fmla="*/ 234480 h 256460"/>
                              <a:gd name="connsiteX3" fmla="*/ 2066192 w 8257442"/>
                              <a:gd name="connsiteY3" fmla="*/ 18 h 256460"/>
                              <a:gd name="connsiteX4" fmla="*/ 2762250 w 8257442"/>
                              <a:gd name="connsiteY4" fmla="*/ 249134 h 256460"/>
                              <a:gd name="connsiteX5" fmla="*/ 3450981 w 8257442"/>
                              <a:gd name="connsiteY5" fmla="*/ 14672 h 256460"/>
                              <a:gd name="connsiteX6" fmla="*/ 4132384 w 8257442"/>
                              <a:gd name="connsiteY6" fmla="*/ 241807 h 256460"/>
                              <a:gd name="connsiteX7" fmla="*/ 4813788 w 8257442"/>
                              <a:gd name="connsiteY7" fmla="*/ 7345 h 256460"/>
                              <a:gd name="connsiteX8" fmla="*/ 5509846 w 8257442"/>
                              <a:gd name="connsiteY8" fmla="*/ 256460 h 256460"/>
                              <a:gd name="connsiteX9" fmla="*/ 6198577 w 8257442"/>
                              <a:gd name="connsiteY9" fmla="*/ 7345 h 256460"/>
                              <a:gd name="connsiteX10" fmla="*/ 6894634 w 8257442"/>
                              <a:gd name="connsiteY10" fmla="*/ 249134 h 256460"/>
                              <a:gd name="connsiteX11" fmla="*/ 7583365 w 8257442"/>
                              <a:gd name="connsiteY11" fmla="*/ 7345 h 256460"/>
                              <a:gd name="connsiteX12" fmla="*/ 8257442 w 8257442"/>
                              <a:gd name="connsiteY12" fmla="*/ 241807 h 256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7442" h="256460">
                                <a:moveTo>
                                  <a:pt x="0" y="234480"/>
                                </a:moveTo>
                                <a:cubicBezTo>
                                  <a:pt x="229577" y="117249"/>
                                  <a:pt x="459154" y="18"/>
                                  <a:pt x="688731" y="18"/>
                                </a:cubicBezTo>
                                <a:cubicBezTo>
                                  <a:pt x="918308" y="18"/>
                                  <a:pt x="1147884" y="234480"/>
                                  <a:pt x="1377461" y="234480"/>
                                </a:cubicBezTo>
                                <a:cubicBezTo>
                                  <a:pt x="1607038" y="234480"/>
                                  <a:pt x="1835394" y="-2424"/>
                                  <a:pt x="2066192" y="18"/>
                                </a:cubicBezTo>
                                <a:cubicBezTo>
                                  <a:pt x="2296990" y="2460"/>
                                  <a:pt x="2531452" y="246692"/>
                                  <a:pt x="2762250" y="249134"/>
                                </a:cubicBezTo>
                                <a:cubicBezTo>
                                  <a:pt x="2993048" y="251576"/>
                                  <a:pt x="3222625" y="15893"/>
                                  <a:pt x="3450981" y="14672"/>
                                </a:cubicBezTo>
                                <a:cubicBezTo>
                                  <a:pt x="3679337" y="13451"/>
                                  <a:pt x="3905250" y="243028"/>
                                  <a:pt x="4132384" y="241807"/>
                                </a:cubicBezTo>
                                <a:cubicBezTo>
                                  <a:pt x="4359518" y="240586"/>
                                  <a:pt x="4584211" y="4903"/>
                                  <a:pt x="4813788" y="7345"/>
                                </a:cubicBezTo>
                                <a:cubicBezTo>
                                  <a:pt x="5043365" y="9787"/>
                                  <a:pt x="5279048" y="256460"/>
                                  <a:pt x="5509846" y="256460"/>
                                </a:cubicBezTo>
                                <a:cubicBezTo>
                                  <a:pt x="5740644" y="256460"/>
                                  <a:pt x="5967779" y="8566"/>
                                  <a:pt x="6198577" y="7345"/>
                                </a:cubicBezTo>
                                <a:cubicBezTo>
                                  <a:pt x="6429375" y="6124"/>
                                  <a:pt x="6663836" y="249134"/>
                                  <a:pt x="6894634" y="249134"/>
                                </a:cubicBezTo>
                                <a:cubicBezTo>
                                  <a:pt x="7125432" y="249134"/>
                                  <a:pt x="7356230" y="8566"/>
                                  <a:pt x="7583365" y="7345"/>
                                </a:cubicBezTo>
                                <a:cubicBezTo>
                                  <a:pt x="7810500" y="6124"/>
                                  <a:pt x="8097471" y="135567"/>
                                  <a:pt x="8257442" y="241807"/>
                                </a:cubicBezTo>
                              </a:path>
                            </a:pathLst>
                          </a:custGeom>
                          <a:noFill/>
                          <a:ln w="5334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A5F14D" id="グループ化 16" o:spid="_x0000_s1026" style="position:absolute;margin-left:89.05pt;margin-top:70.3pt;width:345.95pt;height:12.7pt;z-index:252512256;mso-width-relative:margin;mso-height-relative:margin" coordorigin="" coordsize="82574,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5GEgcAAIknAAAOAAAAZHJzL2Uyb0RvYy54bWzsWs2O2zYQvhfoOwg6Fkgs/ktGvME2aYIC&#10;aRo0KdIctbJsC5BEVZLXuzk2z9BTL0Vv7bXX9mmCvEeHpERRm00lp0Bz8WVXMvnx4wyHw+EH3bt/&#10;VeTeZVo3mSxXProb+F5aJnKdlduV//2LR3dC32vauFzHuSzTlX+dNv79s88/u3eolimWO5mv09qD&#10;QcpmeahW/q5tq+Vi0SS7tIibu7JKS2jcyLqIW3itt4t1HR9g9CJf4CDgi4Os11Utk7Rp4NeHptE/&#10;0+NvNmnSfrvZNGnr5Ssf5tbqv7X+e6H+Ls7uxcttHVe7LOmmEX/ELIo4K4HUDvUwbmNvX2fvDVVk&#10;SS0buWnvJrJYyM0mS1JtA1iDghvWPK7lvtK2bJeHbWXdBK694aePHjZ5evm4rp5Xz2rwxKHagi/0&#10;m7LlalMX6j/M0rvSLru2LkuvWi+BHymJCMfE9xJoQxxhERmfJjtwvILdQb434JLdVx0yxExQSg0S&#10;M05FqJCLnncxms2hgvhoBhc0/80Fz3dxlWrPNktwwbPay9Ywf0EYD5hAYE8ZFxCub9/8/PbNH2/f&#10;/KUefvpdP/y69N798ue7v3/znP7ae3os68tm2YBbb3HkyCG9I4078OAOroPTuiNeJvumfZxKvSTx&#10;5ZOmNbG7hicdeetuzoksyyZr0x8g3jdFDuH8xcILvIPXU3S4G91fud0xoTQMvJ2nFsbMBGL7PQaw&#10;xDLwMBQETdO4GBROUoBHLAUiQlA+g8MFzTQFltzy4IBzFOFpW1zQDFsg2AcOwTFmM5ZlBKIRInTS&#10;Z8zhIZQFUTjDZy4IUS7wJA13aCgimIR02mUuCFMUBmKSR7g8IQRBGE7zuCABTphkgYPKLg5TPqN8&#10;msUFma0yyRM5PBBlIRNimscFzbIGubuZhxHlEDeTKWCEwvOCDbkbWrCQEM5mMI1Qc9YHuZu6S2Uz&#10;eFzULfEG+XXbZ9B41yfV5Krssio8ebGqZQJ9vFeyUWeam2LhbOtfIYWaEwxQKiVPgMEFLhgdBQa7&#10;XDA+Cgx5ywWTo8CQkFwwPQoMWcYFs6PAkDtcMD8KDAnBBYujwLDPXXBfqcxbZ9i8LlgXSBB388Bq&#10;S7poeD8qxm4G2XFRpjbdiH0UZ8aIbqfUUGurKjvXVXbre1Bl174HVfaFmnG8rOJWbbD+0Tus/L4i&#10;8XYrv6s0VHMhL9MXUndsh8rTHOSd9UOXZH+RJV+mr10AxhGkVT11hAQksm4GejTKIsRMECO9kDA1&#10;3WAqGIOyKzwa/TauCIUkMPExHg4hKGlDQzTMvSfrahnNNrQqj04yIh6IgBjKAWoHDgkjkaG9gynW&#10;+7Nv7CqbY20Ef/IoMpGIbT1ovIYZQZSZOIE2HukQsYSmzDFm6gOlD99JM3EUkYB2ZjLEhN7v/cAE&#10;Y8yxSSeIhZHOYbbRFD3GTFXLzCYlXESEdKEDx5LeLnbYKGBQs3XGkACPwqcrgbpWBJXNbFZKWMQg&#10;etRewzRg4chUykKK1TELrTQKRpZSUw/pNlUYzKZkAVUntQZGItRz7e1kcIsbPD9cAMyCd8WRmay9&#10;HsyKXLjxBVzd+ZSdFmppIy4E3B9Va8j4yAddpaTbjrKTUxwRYeyE6+loN3DOSUjMqWKqHeW+fjpd&#10;1WQme1zoCoQZJf2eUDW7O7C6ZWJiwuimnV0BdbydIkQBC8ygN+0Mg0hQYQIIEcb4aLVtEtbB94G4&#10;heVV+Vvfz20i12s+XEpL+SjLc+3BvFTpPUKUmrqpkXm2Vq3KvVrcSR/ktXcZw4FxsUW6tsr3xTdy&#10;bX4TYEp/0NnumtwZCehzqLNAKOiv2vqpvc5TRZOX36UbuNdDvYY1gR3IcMRJkpat4W528To1P6MP&#10;UusB1cgbMMSO3Q2gBKvBpn5scAbMsuuvoKnWpCy4886/gS1CM8uyteAiK2V9m2U5WNUxm/69k4xr&#10;lJcu5PoaVI9aGkWsqZJHWd20T+KmfRbXoBlAJIGsB607Wb/2vQNIZCu/+XEf16nv5V+XIMCY5fVa&#10;/UKZwICp3ZYLt6XcFw8kLDeEIbDpR9W/zfvHTS2Ll6DmnStWaIrLBLhXfts/PmjhDRpADUzS83P9&#10;DCoahOOT8nmVqKGVjyqw48XVy7iuPPUIA4DG8lT2kk+87MUTFdO2r0KW8nzfyk2mlBUdVcZL3QvI&#10;T0oi+x90KIowiiApQwKZI0MN3WHeaoKgaE2rUJ0uh7pcMNahIEUrQU/n6D6WejnwpEOddKh50gCc&#10;ulZSgdrkpEPN0TmgCrROO+lQIF2fdCg4miakJDgVIV2fdChVkc7S3syFwDrM3ptmgU86VPrqpEPp&#10;0v6kQ510qJMOBbrUSYcaROixhNuJyycdyv9UOhQjZKYOZVSTk8Z00pg+ocakv3yC7710gdF9m6Y+&#10;KHPftSY1fEF39g8AAAD//wMAUEsDBBQABgAIAAAAIQC1C2ef4QAAAAsBAAAPAAAAZHJzL2Rvd25y&#10;ZXYueG1sTI/NTsMwEITvSLyDtUjcqB1+0ijEqaoKOFVItEiImxtvk6jxOordJH17lhPcdnZHs98U&#10;q9l1YsQhtJ40JAsFAqnytqVaw+f+9S4DEaIhazpPqOGCAVbl9VVhcusn+sBxF2vBIRRyo6GJsc+l&#10;DFWDzoSF75H4dvSDM5HlUEs7mInDXSfvlUqlMy3xh8b0uGmwOu3OTsPbZKb1Q/Iybk/HzeV7//T+&#10;tU1Q69ubef0MIuIc/8zwi8/oUDLTwZ/JBtGxXmYJW3l4VCkIdmRLxe0OvElTBbIs5P8O5Q8AAAD/&#10;/wMAUEsBAi0AFAAGAAgAAAAhALaDOJL+AAAA4QEAABMAAAAAAAAAAAAAAAAAAAAAAFtDb250ZW50&#10;X1R5cGVzXS54bWxQSwECLQAUAAYACAAAACEAOP0h/9YAAACUAQAACwAAAAAAAAAAAAAAAAAvAQAA&#10;X3JlbHMvLnJlbHNQSwECLQAUAAYACAAAACEACn+eRhIHAACJJwAADgAAAAAAAAAAAAAAAAAuAgAA&#10;ZHJzL2Uyb0RvYy54bWxQSwECLQAUAAYACAAAACEAtQtnn+EAAAALAQAADwAAAAAAAAAAAAAAAABs&#10;CQAAZHJzL2Rvd25yZXYueG1sUEsFBgAAAAAEAAQA8wAAAHoKAAAAAA==&#10;">
                <v:shape id="フリーフォーム: 図形 1735605713" o:spid="_x0000_s1027" style="position:absolute;width:82574;height:2564;visibility:visible;mso-wrap-style:square;v-text-anchor:top" coordsize="8257442,25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c3yQAAAOMAAAAPAAAAZHJzL2Rvd25yZXYueG1sRE9La8JA&#10;EL4X+h+WKXirG02jEl2lCEKf+Lx4G7JjkpqdTbPbGP99t1DwON97ZovOVKKlxpWWFQz6EQjizOqS&#10;cwWH/epxAsJ5ZI2VZVJwJQeL+f3dDFNtL7yldudzEULYpaig8L5OpXRZQQZd39bEgTvZxqAPZ5NL&#10;3eAlhJtKDqNoJA2WHBoKrGlZUHbe/RgF75t4vd8c2vU5oY+n5Pvz+Hb9elWq99A9T0F46vxN/O9+&#10;0WH+OE5GUTIexPD3UwBAzn8BAAD//wMAUEsBAi0AFAAGAAgAAAAhANvh9svuAAAAhQEAABMAAAAA&#10;AAAAAAAAAAAAAAAAAFtDb250ZW50X1R5cGVzXS54bWxQSwECLQAUAAYACAAAACEAWvQsW78AAAAV&#10;AQAACwAAAAAAAAAAAAAAAAAfAQAAX3JlbHMvLnJlbHNQSwECLQAUAAYACAAAACEAS73nN8kAAADj&#10;AAAADwAAAAAAAAAAAAAAAAAHAgAAZHJzL2Rvd25yZXYueG1sUEsFBgAAAAADAAMAtwAAAP0CAAAA&#10;AA==&#10;" path="m,234480c229577,117249,459154,18,688731,18v229577,,459153,234462,688730,234462c1607038,234480,1835394,-2424,2066192,18v230798,2442,465260,246674,696058,249116c2993048,251576,3222625,15893,3450981,14672v228356,-1221,454269,228356,681403,227135c4359518,240586,4584211,4903,4813788,7345v229577,2442,465260,249115,696058,249115c5740644,256460,5967779,8566,6198577,7345v230798,-1221,465259,241789,696057,241789c7125432,249134,7356230,8566,7583365,7345v227135,-1221,514106,128222,674077,234462e" filled="f" strokecolor="#bfbfbf [2412]" strokeweight="7.2pt">
                  <v:stroke joinstyle="miter"/>
                  <v:path arrowok="t" o:connecttype="custom" o:connectlocs="0,234480;688731,18;1377461,234480;2066192,18;2762250,249134;3450981,14672;4132384,241807;4813788,7345;5509846,256460;6198577,7345;6894634,249134;7583365,7345;8257442,241807" o:connectangles="0,0,0,0,0,0,0,0,0,0,0,0,0"/>
                </v:shape>
                <v:shape id="フリーフォーム: 図形 412199782" o:spid="_x0000_s1028" style="position:absolute;width:82574;height:2564;visibility:visible;mso-wrap-style:square;v-text-anchor:top" coordsize="8257442,25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xyAAAAOIAAAAPAAAAZHJzL2Rvd25yZXYueG1sRI9BS8NA&#10;FITvgv9heYI3u0kM2sZuiwpi8dboweMj+8wGs2/j7rON/94VhB6HmfmGWW9nP6oDxTQENlAuClDE&#10;XbAD9wbeXp+ulqCSIFscA5OBH0qw3ZyfrbGx4ch7OrTSqwzh1KABJzI1WqfOkce0CBNx9j5C9ChZ&#10;xl7biMcM96OuiuJGexw4Lzic6NFR99l+ewP8Ll+7sUgY60mu6/ll/9A+O2MuL+b7O1BCs5zC/+2d&#10;NVCXVbla3S4r+LuU74De/AIAAP//AwBQSwECLQAUAAYACAAAACEA2+H2y+4AAACFAQAAEwAAAAAA&#10;AAAAAAAAAAAAAAAAW0NvbnRlbnRfVHlwZXNdLnhtbFBLAQItABQABgAIAAAAIQBa9CxbvwAAABUB&#10;AAALAAAAAAAAAAAAAAAAAB8BAABfcmVscy8ucmVsc1BLAQItABQABgAIAAAAIQAMA+RxyAAAAOIA&#10;AAAPAAAAAAAAAAAAAAAAAAcCAABkcnMvZG93bnJldi54bWxQSwUGAAAAAAMAAwC3AAAA/AIAAAAA&#10;" path="m,234480c229577,117249,459154,18,688731,18v229577,,459153,234462,688730,234462c1607038,234480,1835394,-2424,2066192,18v230798,2442,465260,246674,696058,249116c2993048,251576,3222625,15893,3450981,14672v228356,-1221,454269,228356,681403,227135c4359518,240586,4584211,4903,4813788,7345v229577,2442,465260,249115,696058,249115c5740644,256460,5967779,8566,6198577,7345v230798,-1221,465259,241789,696057,241789c7125432,249134,7356230,8566,7583365,7345v227135,-1221,514106,128222,674077,234462e" filled="f" strokecolor="white [3212]" strokeweight="4.2pt">
                  <v:stroke joinstyle="miter"/>
                  <v:path arrowok="t" o:connecttype="custom" o:connectlocs="0,234481;688731,18;1377461,234481;2066193,18;2762251,249135;3450982,14672;4132385,241808;4813789,7345;5509847,256461;6198579,7345;6894636,249135;7583367,7345;8257444,241808" o:connectangles="0,0,0,0,0,0,0,0,0,0,0,0,0"/>
                </v:shape>
              </v:group>
            </w:pict>
          </mc:Fallback>
        </mc:AlternateContent>
      </w:r>
      <w:r w:rsidRPr="007F2019">
        <w:rPr>
          <w:rFonts w:hAnsi="ＭＳ 明朝"/>
          <w:noProof/>
        </w:rPr>
        <mc:AlternateContent>
          <mc:Choice Requires="wps">
            <w:drawing>
              <wp:anchor distT="0" distB="0" distL="114300" distR="114300" simplePos="0" relativeHeight="252511232" behindDoc="0" locked="0" layoutInCell="1" allowOverlap="1" wp14:anchorId="71498CD6" wp14:editId="5E1744FD">
                <wp:simplePos x="0" y="0"/>
                <wp:positionH relativeFrom="column">
                  <wp:posOffset>455988</wp:posOffset>
                </wp:positionH>
                <wp:positionV relativeFrom="paragraph">
                  <wp:posOffset>1125855</wp:posOffset>
                </wp:positionV>
                <wp:extent cx="546735" cy="217170"/>
                <wp:effectExtent l="0" t="0" r="5715" b="0"/>
                <wp:wrapNone/>
                <wp:docPr id="1770317009" name="テキスト ボックス 1"/>
                <wp:cNvGraphicFramePr/>
                <a:graphic xmlns:a="http://schemas.openxmlformats.org/drawingml/2006/main">
                  <a:graphicData uri="http://schemas.microsoft.com/office/word/2010/wordprocessingShape">
                    <wps:wsp>
                      <wps:cNvSpPr txBox="1"/>
                      <wps:spPr>
                        <a:xfrm>
                          <a:off x="0" y="0"/>
                          <a:ext cx="546735" cy="217170"/>
                        </a:xfrm>
                        <a:prstGeom prst="rect">
                          <a:avLst/>
                        </a:prstGeom>
                        <a:solidFill>
                          <a:sysClr val="window" lastClr="FFFFFF"/>
                        </a:solidFill>
                        <a:ln w="6350">
                          <a:noFill/>
                        </a:ln>
                      </wps:spPr>
                      <wps:txbx>
                        <w:txbxContent>
                          <w:p w14:paraId="2D8972EB" w14:textId="77777777" w:rsidR="002815C0" w:rsidRPr="005D18BB" w:rsidRDefault="002815C0" w:rsidP="002815C0">
                            <w:pPr>
                              <w:wordWrap w:val="0"/>
                              <w:spacing w:line="340" w:lineRule="exact"/>
                              <w:jc w:val="right"/>
                              <w:rPr>
                                <w:rFonts w:asciiTheme="minorEastAsia" w:eastAsiaTheme="minorEastAsia" w:hAnsiTheme="majorHAnsi"/>
                                <w:sz w:val="18"/>
                                <w:szCs w:val="18"/>
                              </w:rPr>
                            </w:pPr>
                            <w:r w:rsidRPr="005D18BB">
                              <w:rPr>
                                <w:rFonts w:asciiTheme="minorEastAsia" w:eastAsiaTheme="minorEastAsia" w:hAnsiTheme="majorHAnsi" w:hint="eastAsia"/>
                                <w:sz w:val="18"/>
                                <w:szCs w:val="18"/>
                              </w:rPr>
                              <w:t xml:space="preserve">0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98CD6" id="_x0000_s1096" type="#_x0000_t202" style="position:absolute;left:0;text-align:left;margin-left:35.9pt;margin-top:88.65pt;width:43.05pt;height:17.1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0tNQIAAGQEAAAOAAAAZHJzL2Uyb0RvYy54bWysVEuP2jAQvlfqf7B8LwlQYBURVpQVVSW0&#10;uxJb7dk4NrHkeFzbkNBf37HDY7vtqSoHM54Zz+P7ZjK/7xpNjsJ5Baakw0FOiTAcKmX2Jf3+sv50&#10;R4kPzFRMgxElPQlP7xcfP8xbW4gR1KAr4QgGMb5obUnrEGyRZZ7XomF+AFYYNEpwDQt4dfuscqzF&#10;6I3ORnk+zVpwlXXAhfeofeiNdJHiSyl4eJLSi0B0SbG2kE6Xzl08s8WcFXvHbK34uQz2D1U0TBlM&#10;eg31wAIjB6f+CNUo7sCDDAMOTQZSKi5SD9jNMH/XzbZmVqReEBxvrzD5/xeWPx639tmR0H2BDgmM&#10;gLTWFx6VsZ9Ouib+Y6UE7Qjh6Qqb6ALhqJx8ns7GE0o4mkbD2XCWYM1uj63z4auAhkShpA5ZSWCx&#10;48YHTIiuF5eYy4NW1VppnS4nv9KOHBkSiLxX0FKimQ+oLOk6/WLNGOK3Z9qQtqTT8SRPmQzEeL2f&#10;Nuh+6zFKodt1RFUl7UuPqh1UJ8TFQT8y3vK1wuo3mPqZOZwRhALnPjzhITVgMjhLlNTgfv5NH/2R&#10;OrRS0uLMldT/ODAnsKNvBkkdT/M8Dmm6oODeancXrTk0K0A0hrhZlicx+gZ9EaWD5hXXYhmzoYkZ&#10;jjlLGi7iKvQbgGvFxXKZnHAcLQsbs7U8ho7QR05eulfm7Jm4gIw/wmUqWfGOv943vjSwPASQKpF7&#10;Q/OMO45yIuy8dnFX3t6T1+3jsPgFAAD//wMAUEsDBBQABgAIAAAAIQB9YW+W4AAAAAoBAAAPAAAA&#10;ZHJzL2Rvd25yZXYueG1sTI9LT8MwEITvSPwHa5G4Ucd9EAhxqlKBOPTUh9SrEy9xaLyOYjcN/x73&#10;RI87O5r5Jl+OtmUD9r5xJEFMEmBIldMN1RIO+8+nF2A+KNKqdYQSftHDsri/y1Wm3YW2OOxCzWII&#10;+UxJMCF0Gee+MmiVn7gOKf6+XW9ViGdfc92rSwy3LZ8myTO3qqHYYFSHa4PVaXe2EjZu+Di+kyh/&#10;zKzeH77W8/IY5lI+PoyrN2ABx/Bvhit+RIciMpXuTNqzVkIqInmIeprOgF0Ni/QVWClhKsQCeJHz&#10;2wnFHwAAAP//AwBQSwECLQAUAAYACAAAACEAtoM4kv4AAADhAQAAEwAAAAAAAAAAAAAAAAAAAAAA&#10;W0NvbnRlbnRfVHlwZXNdLnhtbFBLAQItABQABgAIAAAAIQA4/SH/1gAAAJQBAAALAAAAAAAAAAAA&#10;AAAAAC8BAABfcmVscy8ucmVsc1BLAQItABQABgAIAAAAIQBHkt0tNQIAAGQEAAAOAAAAAAAAAAAA&#10;AAAAAC4CAABkcnMvZTJvRG9jLnhtbFBLAQItABQABgAIAAAAIQB9YW+W4AAAAAoBAAAPAAAAAAAA&#10;AAAAAAAAAI8EAABkcnMvZG93bnJldi54bWxQSwUGAAAAAAQABADzAAAAnAUAAAAA&#10;" fillcolor="window" stroked="f" strokeweight=".5pt">
                <v:textbox inset="1mm,0,1mm,0">
                  <w:txbxContent>
                    <w:p w14:paraId="2D8972EB" w14:textId="77777777" w:rsidR="002815C0" w:rsidRPr="005D18BB" w:rsidRDefault="002815C0" w:rsidP="002815C0">
                      <w:pPr>
                        <w:wordWrap w:val="0"/>
                        <w:spacing w:line="340" w:lineRule="exact"/>
                        <w:jc w:val="right"/>
                        <w:rPr>
                          <w:rFonts w:asciiTheme="minorEastAsia" w:eastAsiaTheme="minorEastAsia" w:hAnsiTheme="majorHAnsi"/>
                          <w:sz w:val="18"/>
                          <w:szCs w:val="18"/>
                        </w:rPr>
                      </w:pPr>
                      <w:r w:rsidRPr="005D18BB">
                        <w:rPr>
                          <w:rFonts w:asciiTheme="minorEastAsia" w:eastAsiaTheme="minorEastAsia" w:hAnsiTheme="majorHAnsi" w:hint="eastAsia"/>
                          <w:sz w:val="18"/>
                          <w:szCs w:val="18"/>
                        </w:rPr>
                        <w:t xml:space="preserve">0 </w:t>
                      </w:r>
                    </w:p>
                  </w:txbxContent>
                </v:textbox>
              </v:shape>
            </w:pict>
          </mc:Fallback>
        </mc:AlternateContent>
      </w:r>
    </w:p>
    <w:p w14:paraId="059F4FFD" w14:textId="4BA44342" w:rsidR="005C6153" w:rsidRPr="007F2019" w:rsidRDefault="00282EBD" w:rsidP="00B31DF3">
      <w:pPr>
        <w:ind w:firstLineChars="100" w:firstLine="232"/>
        <w:rPr>
          <w:rFonts w:hAnsi="ＭＳ 明朝"/>
        </w:rPr>
      </w:pPr>
      <w:r w:rsidRPr="007F2019">
        <w:rPr>
          <w:rFonts w:ascii="ＭＳ ゴシック" w:eastAsia="ＭＳ ゴシック" w:hAnsi="ＭＳ ゴシック" w:hint="eastAsia"/>
          <w:noProof/>
        </w:rPr>
        <mc:AlternateContent>
          <mc:Choice Requires="wps">
            <w:drawing>
              <wp:anchor distT="0" distB="0" distL="114300" distR="114300" simplePos="0" relativeHeight="252076032" behindDoc="0" locked="0" layoutInCell="1" allowOverlap="1" wp14:anchorId="706C4A85" wp14:editId="7D1CC936">
                <wp:simplePos x="0" y="0"/>
                <wp:positionH relativeFrom="margin">
                  <wp:posOffset>714375</wp:posOffset>
                </wp:positionH>
                <wp:positionV relativeFrom="paragraph">
                  <wp:posOffset>1905</wp:posOffset>
                </wp:positionV>
                <wp:extent cx="695325" cy="33337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4C5ED128" w14:textId="77777777" w:rsidR="00DB391B" w:rsidRPr="002F181F" w:rsidRDefault="00DB391B" w:rsidP="00D0083F">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C4A85" id="テキスト ボックス 69" o:spid="_x0000_s1097" type="#_x0000_t202" style="position:absolute;left:0;text-align:left;margin-left:56.25pt;margin-top:.15pt;width:54.75pt;height:26.25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DOGgIAADUEAAAOAAAAZHJzL2Uyb0RvYy54bWysU8lu2zAQvRfoPxC81/KaxbAcuAlcFDCS&#10;AE6RM02RlgCKww5pS+7Xd0h5Q9pTUR/oGc5olvceZw9tbdheoa/A5nzQ63OmrISistuc/3hbfrnj&#10;zAdhC2HAqpwflOcP88+fZo2bqiGUYAqFjIpYP21czssQ3DTLvCxVLXwPnLIU1IC1COTiNitQNFS9&#10;Ntmw37/JGsDCIUjlPd0+dUE+T/W1VjK8aO1VYCbnNFtIJ6ZzE89sPhPTLQpXVvI4hviHKWpRWWp6&#10;LvUkgmA7rP4oVVcSwYMOPQl1BlpXUqUdaJtB/8M261I4lXYhcLw7w+T/X1n5vF+7V2Sh/QotERgB&#10;aZyferqM+7Qa6/hPkzKKE4SHM2yqDUzS5c39ZDSccCYpNKLf7SRWyS4fO/Thm4KaRSPnSKwksMR+&#10;5UOXekqJvSwsK2MSM8ayhhqMJv30wTlCxY2lHpdRoxXaTcuqIue35z02UBxoPYSOee/ksqIhVsKH&#10;V4FENW1E8g0vdGgD1AyOFmcl4K+/3cd8YoCinDUknZz7nzuBijPz3RI394PxOGotOePJ7ZAcvI5s&#10;riN2Vz8CqXNAD8XJZMb8YE6mRqjfSeWL2JVCwkrqnXMZ8OQ8hk7S9E6kWixSGunLibCyaydj8Qhs&#10;BPmtfRfojkwEovAZTjIT0w+EdLkdJYtdAF0ltiLUHa5HBkibie/jO4riv/ZT1uW1z38DAAD//wMA&#10;UEsDBBQABgAIAAAAIQCcBT1w3QAAAAcBAAAPAAAAZHJzL2Rvd25yZXYueG1sTI9BS8NAFITvgv9h&#10;eYIXsZuuVkvMpkhByCGXVhG8bbPPbGj2bcxu0/jvfZ70OMww802xmX0vJhxjF0jDcpGBQGqC7ajV&#10;8Pb6crsGEZMha/pAqOEbI2zKy4vC5DacaYfTPrWCSyjmRoNLaciljI1Db+IiDEjsfYbRm8RybKUd&#10;zZnLfS9Vlj1IbzriBWcG3DpsjvuT1zC9V/d2N7k03mzrKquO9dfjR6319dX8/AQi4Zz+wvCLz+hQ&#10;MtMhnMhG0bNeqhVHNdyBYFspxdcOGlZqDbIs5H/+8gcAAP//AwBQSwECLQAUAAYACAAAACEAtoM4&#10;kv4AAADhAQAAEwAAAAAAAAAAAAAAAAAAAAAAW0NvbnRlbnRfVHlwZXNdLnhtbFBLAQItABQABgAI&#10;AAAAIQA4/SH/1gAAAJQBAAALAAAAAAAAAAAAAAAAAC8BAABfcmVscy8ucmVsc1BLAQItABQABgAI&#10;AAAAIQABs5DOGgIAADUEAAAOAAAAAAAAAAAAAAAAAC4CAABkcnMvZTJvRG9jLnhtbFBLAQItABQA&#10;BgAIAAAAIQCcBT1w3QAAAAcBAAAPAAAAAAAAAAAAAAAAAHQEAABkcnMvZG93bnJldi54bWxQSwUG&#10;AAAAAAQABADzAAAAfgUAAAAA&#10;" filled="f" stroked="f" strokeweight=".5pt">
                <v:textbox>
                  <w:txbxContent>
                    <w:p w14:paraId="4C5ED128" w14:textId="77777777" w:rsidR="00DB391B" w:rsidRPr="002F181F" w:rsidRDefault="00DB391B" w:rsidP="00D0083F">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v:textbox>
                <w10:wrap anchorx="margin"/>
              </v:shape>
            </w:pict>
          </mc:Fallback>
        </mc:AlternateContent>
      </w:r>
    </w:p>
    <w:p w14:paraId="4BCC5628" w14:textId="19ACBB8D" w:rsidR="005C6153" w:rsidRPr="007F2019" w:rsidRDefault="005C6153" w:rsidP="00B31DF3">
      <w:pPr>
        <w:ind w:firstLineChars="100" w:firstLine="232"/>
        <w:rPr>
          <w:rFonts w:hAnsi="ＭＳ 明朝"/>
        </w:rPr>
      </w:pPr>
    </w:p>
    <w:p w14:paraId="79120DAD" w14:textId="62CC566F" w:rsidR="005C6153" w:rsidRPr="007F2019" w:rsidRDefault="005C6153" w:rsidP="00B31DF3">
      <w:pPr>
        <w:ind w:firstLineChars="100" w:firstLine="232"/>
        <w:rPr>
          <w:rFonts w:hAnsi="ＭＳ 明朝"/>
        </w:rPr>
      </w:pPr>
    </w:p>
    <w:p w14:paraId="44A39B2F" w14:textId="19631E87" w:rsidR="00890E2E" w:rsidRPr="007F2019" w:rsidRDefault="00890E2E" w:rsidP="00B31DF3">
      <w:pPr>
        <w:ind w:firstLineChars="100" w:firstLine="232"/>
        <w:rPr>
          <w:rFonts w:hAnsi="ＭＳ 明朝"/>
        </w:rPr>
      </w:pPr>
    </w:p>
    <w:p w14:paraId="5385454C" w14:textId="7475EFDE" w:rsidR="00D87E6D" w:rsidRPr="007F2019" w:rsidRDefault="00D87E6D" w:rsidP="00B31DF3">
      <w:pPr>
        <w:ind w:firstLineChars="100" w:firstLine="232"/>
        <w:rPr>
          <w:rFonts w:hAnsi="ＭＳ 明朝"/>
        </w:rPr>
      </w:pPr>
    </w:p>
    <w:p w14:paraId="3AC04BAD" w14:textId="446B292C" w:rsidR="00D87E6D" w:rsidRPr="007F2019" w:rsidRDefault="002815C0" w:rsidP="00B31DF3">
      <w:pPr>
        <w:ind w:firstLineChars="100" w:firstLine="232"/>
        <w:rPr>
          <w:rFonts w:hAnsi="ＭＳ 明朝"/>
        </w:rPr>
      </w:pPr>
      <w:r w:rsidRPr="007F2019">
        <w:rPr>
          <w:rFonts w:hAnsi="ＭＳ 明朝" w:hint="eastAsia"/>
          <w:noProof/>
        </w:rPr>
        <mc:AlternateContent>
          <mc:Choice Requires="wps">
            <w:drawing>
              <wp:anchor distT="0" distB="0" distL="114300" distR="114300" simplePos="0" relativeHeight="251866112" behindDoc="0" locked="0" layoutInCell="1" allowOverlap="1" wp14:anchorId="0984E083" wp14:editId="6412169C">
                <wp:simplePos x="0" y="0"/>
                <wp:positionH relativeFrom="margin">
                  <wp:posOffset>1131570</wp:posOffset>
                </wp:positionH>
                <wp:positionV relativeFrom="paragraph">
                  <wp:posOffset>69792</wp:posOffset>
                </wp:positionV>
                <wp:extent cx="4062095" cy="3048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4062095" cy="304800"/>
                        </a:xfrm>
                        <a:prstGeom prst="rect">
                          <a:avLst/>
                        </a:prstGeom>
                        <a:noFill/>
                        <a:ln w="6350">
                          <a:noFill/>
                        </a:ln>
                      </wps:spPr>
                      <wps:txbx>
                        <w:txbxContent>
                          <w:p w14:paraId="7A418D29" w14:textId="77777777" w:rsidR="00DB391B" w:rsidRDefault="00DB391B" w:rsidP="00D0083F">
                            <w:pPr>
                              <w:spacing w:line="240" w:lineRule="exact"/>
                              <w:jc w:val="left"/>
                              <w:rPr>
                                <w:sz w:val="20"/>
                              </w:rPr>
                            </w:pPr>
                            <w:r w:rsidRPr="00657505">
                              <w:rPr>
                                <w:rFonts w:hint="eastAsia"/>
                                <w:sz w:val="20"/>
                              </w:rPr>
                              <w:t>（</w:t>
                            </w:r>
                            <w:r w:rsidRPr="00657505">
                              <w:rPr>
                                <w:sz w:val="20"/>
                              </w:rPr>
                              <w:t>資料）</w:t>
                            </w:r>
                            <w:r>
                              <w:rPr>
                                <w:rFonts w:hint="eastAsia"/>
                                <w:sz w:val="20"/>
                              </w:rPr>
                              <w:t>厚生労働省</w:t>
                            </w:r>
                            <w:r>
                              <w:rPr>
                                <w:sz w:val="20"/>
                              </w:rPr>
                              <w:t>「</w:t>
                            </w:r>
                            <w:r>
                              <w:rPr>
                                <w:rFonts w:hint="eastAsia"/>
                                <w:sz w:val="20"/>
                              </w:rPr>
                              <w:t>介護</w:t>
                            </w:r>
                            <w:r>
                              <w:rPr>
                                <w:sz w:val="20"/>
                              </w:rPr>
                              <w:t>サービス</w:t>
                            </w:r>
                            <w:r>
                              <w:rPr>
                                <w:rFonts w:hint="eastAsia"/>
                                <w:sz w:val="20"/>
                              </w:rPr>
                              <w:t>施設</w:t>
                            </w:r>
                            <w:r>
                              <w:rPr>
                                <w:sz w:val="20"/>
                              </w:rPr>
                              <w:t>・</w:t>
                            </w:r>
                            <w:r>
                              <w:rPr>
                                <w:rFonts w:hint="eastAsia"/>
                                <w:sz w:val="20"/>
                              </w:rPr>
                              <w:t>事業所</w:t>
                            </w:r>
                            <w:r>
                              <w:rPr>
                                <w:sz w:val="20"/>
                              </w:rPr>
                              <w:t>調査」</w:t>
                            </w:r>
                          </w:p>
                          <w:p w14:paraId="3FD16A63" w14:textId="77777777" w:rsidR="00DB391B" w:rsidRPr="00657505" w:rsidRDefault="00DB391B" w:rsidP="00D0083F">
                            <w:pPr>
                              <w:spacing w:line="240" w:lineRule="exact"/>
                              <w:jc w:val="center"/>
                              <w:rPr>
                                <w:sz w:val="20"/>
                              </w:rPr>
                            </w:pPr>
                          </w:p>
                          <w:p w14:paraId="5FEB219E" w14:textId="77777777" w:rsidR="00DB391B" w:rsidRPr="00B613CC" w:rsidRDefault="00DB391B" w:rsidP="00D0083F">
                            <w:pPr>
                              <w:spacing w:line="240" w:lineRule="exact"/>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4E083" id="テキスト ボックス 67" o:spid="_x0000_s1098" type="#_x0000_t202" style="position:absolute;left:0;text-align:left;margin-left:89.1pt;margin-top:5.5pt;width:319.85pt;height:24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0zHQ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OfTUX4/oYSj7yYf3+UJ1+zy2jofvgloSDRK6pCWhBbb&#10;r3zAihh6ConFDCyV1okabUhb0unNJE8Pzh58oQ0+vPQardBtOqKqkt6OToNsoDrgfA566r3lS4VN&#10;rJgPr8wh1zgS6je84CI1YDE4WpTU4H797T7GIwXopaRF7ZTU/9wxJyjR3w2Scz8cj6PY0mE8uR3h&#10;wV17Ntces2seAeU5xJ9ieTJjfNAnUzpo3lHmi1gVXcxwrF3ScDIfQ69o/CZcLBYpCOVlWViZteUx&#10;dYQ1QvzWvTNnjzwEZPAZTipjxQc6+tiekMUugFSJqwh0j+oRf5RmovD4jaL2r88p6vLZ578BAAD/&#10;/wMAUEsDBBQABgAIAAAAIQAkepOe4AAAAAkBAAAPAAAAZHJzL2Rvd25yZXYueG1sTI9NS8NAEIbv&#10;Qv/DMgVvdpNAbRqzKSVQBNFDay/eJtlpEszuxuy2jf56x5O9zcs8vB/5ZjK9uNDoO2cVxIsIBNna&#10;6c42Co7vu4cUhA9oNfbOkoJv8rApZnc5Ztpd7Z4uh9AINrE+QwVtCEMmpa9bMugXbiDLv5MbDQaW&#10;YyP1iFc2N71MouhRGuwsJ7Q4UNlS/Xk4GwUv5e4N91Vi0p++fH49bYev48dSqfv5tH0CEWgK/zD8&#10;1efqUHCnyp2t9qJnvUoTRvmIeRMDabxag6gULNcRyCKXtwuKXwAAAP//AwBQSwECLQAUAAYACAAA&#10;ACEAtoM4kv4AAADhAQAAEwAAAAAAAAAAAAAAAAAAAAAAW0NvbnRlbnRfVHlwZXNdLnhtbFBLAQIt&#10;ABQABgAIAAAAIQA4/SH/1gAAAJQBAAALAAAAAAAAAAAAAAAAAC8BAABfcmVscy8ucmVsc1BLAQIt&#10;ABQABgAIAAAAIQDSUU0zHQIAADQEAAAOAAAAAAAAAAAAAAAAAC4CAABkcnMvZTJvRG9jLnhtbFBL&#10;AQItABQABgAIAAAAIQAkepOe4AAAAAkBAAAPAAAAAAAAAAAAAAAAAHcEAABkcnMvZG93bnJldi54&#10;bWxQSwUGAAAAAAQABADzAAAAhAUAAAAA&#10;" filled="f" stroked="f" strokeweight=".5pt">
                <v:textbox>
                  <w:txbxContent>
                    <w:p w14:paraId="7A418D29" w14:textId="77777777" w:rsidR="00DB391B" w:rsidRDefault="00DB391B" w:rsidP="00D0083F">
                      <w:pPr>
                        <w:spacing w:line="240" w:lineRule="exact"/>
                        <w:jc w:val="left"/>
                        <w:rPr>
                          <w:sz w:val="20"/>
                        </w:rPr>
                      </w:pPr>
                      <w:r w:rsidRPr="00657505">
                        <w:rPr>
                          <w:rFonts w:hint="eastAsia"/>
                          <w:sz w:val="20"/>
                        </w:rPr>
                        <w:t>（</w:t>
                      </w:r>
                      <w:r w:rsidRPr="00657505">
                        <w:rPr>
                          <w:sz w:val="20"/>
                        </w:rPr>
                        <w:t>資料）</w:t>
                      </w:r>
                      <w:r>
                        <w:rPr>
                          <w:rFonts w:hint="eastAsia"/>
                          <w:sz w:val="20"/>
                        </w:rPr>
                        <w:t>厚生労働省</w:t>
                      </w:r>
                      <w:r>
                        <w:rPr>
                          <w:sz w:val="20"/>
                        </w:rPr>
                        <w:t>「</w:t>
                      </w:r>
                      <w:r>
                        <w:rPr>
                          <w:rFonts w:hint="eastAsia"/>
                          <w:sz w:val="20"/>
                        </w:rPr>
                        <w:t>介護</w:t>
                      </w:r>
                      <w:r>
                        <w:rPr>
                          <w:sz w:val="20"/>
                        </w:rPr>
                        <w:t>サービス</w:t>
                      </w:r>
                      <w:r>
                        <w:rPr>
                          <w:rFonts w:hint="eastAsia"/>
                          <w:sz w:val="20"/>
                        </w:rPr>
                        <w:t>施設</w:t>
                      </w:r>
                      <w:r>
                        <w:rPr>
                          <w:sz w:val="20"/>
                        </w:rPr>
                        <w:t>・</w:t>
                      </w:r>
                      <w:r>
                        <w:rPr>
                          <w:rFonts w:hint="eastAsia"/>
                          <w:sz w:val="20"/>
                        </w:rPr>
                        <w:t>事業所</w:t>
                      </w:r>
                      <w:r>
                        <w:rPr>
                          <w:sz w:val="20"/>
                        </w:rPr>
                        <w:t>調査」</w:t>
                      </w:r>
                    </w:p>
                    <w:p w14:paraId="3FD16A63" w14:textId="77777777" w:rsidR="00DB391B" w:rsidRPr="00657505" w:rsidRDefault="00DB391B" w:rsidP="00D0083F">
                      <w:pPr>
                        <w:spacing w:line="240" w:lineRule="exact"/>
                        <w:jc w:val="center"/>
                        <w:rPr>
                          <w:sz w:val="20"/>
                        </w:rPr>
                      </w:pPr>
                    </w:p>
                    <w:p w14:paraId="5FEB219E" w14:textId="77777777" w:rsidR="00DB391B" w:rsidRPr="00B613CC" w:rsidRDefault="00DB391B" w:rsidP="00D0083F">
                      <w:pPr>
                        <w:spacing w:line="240" w:lineRule="exact"/>
                        <w:jc w:val="center"/>
                        <w:rPr>
                          <w:sz w:val="18"/>
                        </w:rPr>
                      </w:pPr>
                    </w:p>
                  </w:txbxContent>
                </v:textbox>
                <w10:wrap anchorx="margin"/>
              </v:shape>
            </w:pict>
          </mc:Fallback>
        </mc:AlternateContent>
      </w:r>
    </w:p>
    <w:p w14:paraId="7E24083B" w14:textId="6979C5DE" w:rsidR="00D87E6D" w:rsidRPr="007F2019" w:rsidRDefault="00D87E6D" w:rsidP="00B31DF3">
      <w:pPr>
        <w:ind w:firstLineChars="100" w:firstLine="232"/>
        <w:rPr>
          <w:rFonts w:hAnsi="ＭＳ 明朝"/>
        </w:rPr>
      </w:pPr>
    </w:p>
    <w:p w14:paraId="475CBE36" w14:textId="700BF260" w:rsidR="00D87E6D" w:rsidRPr="007F2019" w:rsidRDefault="00D87E6D" w:rsidP="00B31DF3">
      <w:pPr>
        <w:ind w:firstLineChars="100" w:firstLine="232"/>
        <w:rPr>
          <w:rFonts w:hAnsi="ＭＳ 明朝"/>
        </w:rPr>
      </w:pPr>
    </w:p>
    <w:p w14:paraId="09635DEF" w14:textId="4BC82A22" w:rsidR="00D87E6D" w:rsidRPr="007F2019" w:rsidRDefault="007455D0" w:rsidP="00B31DF3">
      <w:pPr>
        <w:ind w:firstLineChars="100" w:firstLine="232"/>
        <w:rPr>
          <w:rFonts w:hAnsi="ＭＳ 明朝"/>
        </w:rPr>
      </w:pPr>
      <w:r w:rsidRPr="007F2019">
        <w:rPr>
          <w:rFonts w:hAnsi="ＭＳ 明朝" w:hint="eastAsia"/>
          <w:noProof/>
        </w:rPr>
        <mc:AlternateContent>
          <mc:Choice Requires="wps">
            <w:drawing>
              <wp:anchor distT="0" distB="0" distL="114300" distR="114300" simplePos="0" relativeHeight="251870208" behindDoc="0" locked="0" layoutInCell="1" allowOverlap="1" wp14:anchorId="25C792A1" wp14:editId="37A44366">
                <wp:simplePos x="0" y="0"/>
                <wp:positionH relativeFrom="margin">
                  <wp:posOffset>735388</wp:posOffset>
                </wp:positionH>
                <wp:positionV relativeFrom="paragraph">
                  <wp:posOffset>147608</wp:posOffset>
                </wp:positionV>
                <wp:extent cx="4514850" cy="34290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4514850" cy="342900"/>
                        </a:xfrm>
                        <a:prstGeom prst="rect">
                          <a:avLst/>
                        </a:prstGeom>
                        <a:noFill/>
                        <a:ln w="6350">
                          <a:noFill/>
                        </a:ln>
                      </wps:spPr>
                      <wps:txbx>
                        <w:txbxContent>
                          <w:p w14:paraId="696C222C" w14:textId="77777777" w:rsidR="00DB391B" w:rsidRPr="004A410D" w:rsidRDefault="00DB391B" w:rsidP="00D0083F">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w:t>
                            </w:r>
                            <w:r>
                              <w:rPr>
                                <w:rFonts w:ascii="ＭＳ ゴシック" w:eastAsia="ＭＳ ゴシック" w:hAnsi="ＭＳ ゴシック" w:hint="eastAsia"/>
                                <w:sz w:val="21"/>
                              </w:rPr>
                              <w:t>２</w:t>
                            </w:r>
                            <w:r w:rsidRPr="004A410D">
                              <w:rPr>
                                <w:rFonts w:ascii="ＭＳ ゴシック" w:eastAsia="ＭＳ ゴシック" w:hAnsi="ＭＳ ゴシック" w:hint="eastAsia"/>
                                <w:sz w:val="21"/>
                              </w:rPr>
                              <w:t>－</w:t>
                            </w:r>
                            <w:r>
                              <w:rPr>
                                <w:rFonts w:ascii="ＭＳ ゴシック" w:eastAsia="ＭＳ ゴシック" w:hAnsi="ＭＳ ゴシック" w:hint="eastAsia"/>
                                <w:sz w:val="21"/>
                              </w:rPr>
                              <w:t>２</w:t>
                            </w:r>
                            <w:r w:rsidRPr="004A410D">
                              <w:rPr>
                                <w:rFonts w:ascii="ＭＳ ゴシック" w:eastAsia="ＭＳ ゴシック" w:hAnsi="ＭＳ ゴシック"/>
                                <w:sz w:val="21"/>
                              </w:rPr>
                              <w:t xml:space="preserve">　</w:t>
                            </w:r>
                            <w:r>
                              <w:rPr>
                                <w:rFonts w:ascii="ＭＳ ゴシック" w:eastAsia="ＭＳ ゴシック" w:hAnsi="ＭＳ ゴシック" w:hint="eastAsia"/>
                                <w:sz w:val="21"/>
                              </w:rPr>
                              <w:t>介護人材の</w:t>
                            </w:r>
                            <w:r>
                              <w:rPr>
                                <w:rFonts w:ascii="ＭＳ ゴシック" w:eastAsia="ＭＳ ゴシック" w:hAnsi="ＭＳ ゴシック"/>
                                <w:sz w:val="21"/>
                              </w:rPr>
                              <w:t>需給推計（千葉県）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792A1" id="テキスト ボックス 71" o:spid="_x0000_s1099" type="#_x0000_t202" style="position:absolute;left:0;text-align:left;margin-left:57.9pt;margin-top:11.6pt;width:355.5pt;height:27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Cy0GwIAADQEAAAOAAAAZHJzL2Uyb0RvYy54bWysU9tuGyEQfa/Uf0C81+vLOpeV15GbyFWl&#10;KInkVHnGLHhXAoYC9q779R1Y35L2qeoLDMwwl3MOs7tOK7ITzjdgSjoaDCkRhkPVmE1Jf7wuv9xQ&#10;4gMzFVNgREn3wtO7+edPs9YWYgw1qEo4gkmML1pb0joEW2SZ57XQzA/ACoNOCU6zgEe3ySrHWsyu&#10;VTYeDq+yFlxlHXDhPd4+9E46T/mlFDw8S+lFIKqk2FtIq0vrOq7ZfMaKjWO2bvihDfYPXWjWGCx6&#10;SvXAAiNb1/yRSjfcgQcZBhx0BlI2XKQZcJrR8MM0q5pZkWZBcLw9weT/X1r+tFvZF0dC9xU6JDAC&#10;0lpfeLyM83TS6bhjpwT9COH+BJvoAuF4mU9H+c0UXRx9k3x8O0y4ZufX1vnwTYAm0SipQ1oSWmz3&#10;6ANWxNBjSCxmYNkolahRhrQlvZpg+ncefKEMPjz3Gq3QrTvSVCW9nhwHWUO1x/kc9NR7y5cNNvHI&#10;fHhhDrnGvlG/4RkXqQCLwcGipAb362/3MR4pQC8lLWqnpP7nljlBifpukJzbUZ5HsaVDPr0e48Fd&#10;etaXHrPV94DyHOFPsTyZMT6ooykd6DeU+SJWRRczHGuXNBzN+9ArGr8JF4tFCkJ5WRYezcrymDqC&#10;FyF+7d6YswceAjL4BEeVseIDHX1sD/tiG0A2iasIdI/qAX+UZqLw8I2i9i/PKer82ee/AQAA//8D&#10;AFBLAwQUAAYACAAAACEAKgTc4uAAAAAJAQAADwAAAGRycy9kb3ducmV2LnhtbEyPwU7DMBBE70j8&#10;g7VI3KhTo7ZRiFNVkSokBIeWXrhtYjeJiNchdtvA17Oc6HF2RjNv8/XkenG2Y+g8aZjPEhCWam86&#10;ajQc3rcPKYgQkQz2nqyGbxtgXdze5JgZf6GdPe9jI7iEQoYa2hiHTMpQt9ZhmPnBEntHPzqMLMdG&#10;mhEvXO56qZJkKR12xAstDrZsbf25PzkNL+X2DXeVculPXz6/HjfD1+FjofX93bR5AhHtFP/D8IfP&#10;6FAwU+VPZILoWc8XjB41qEcFggOpWvKh0rBaKZBFLq8/KH4BAAD//wMAUEsBAi0AFAAGAAgAAAAh&#10;ALaDOJL+AAAA4QEAABMAAAAAAAAAAAAAAAAAAAAAAFtDb250ZW50X1R5cGVzXS54bWxQSwECLQAU&#10;AAYACAAAACEAOP0h/9YAAACUAQAACwAAAAAAAAAAAAAAAAAvAQAAX3JlbHMvLnJlbHNQSwECLQAU&#10;AAYACAAAACEAetwstBsCAAA0BAAADgAAAAAAAAAAAAAAAAAuAgAAZHJzL2Uyb0RvYy54bWxQSwEC&#10;LQAUAAYACAAAACEAKgTc4uAAAAAJAQAADwAAAAAAAAAAAAAAAAB1BAAAZHJzL2Rvd25yZXYueG1s&#10;UEsFBgAAAAAEAAQA8wAAAIIFAAAAAA==&#10;" filled="f" stroked="f" strokeweight=".5pt">
                <v:textbox>
                  <w:txbxContent>
                    <w:p w14:paraId="696C222C" w14:textId="77777777" w:rsidR="00DB391B" w:rsidRPr="004A410D" w:rsidRDefault="00DB391B" w:rsidP="00D0083F">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w:t>
                      </w:r>
                      <w:r>
                        <w:rPr>
                          <w:rFonts w:ascii="ＭＳ ゴシック" w:eastAsia="ＭＳ ゴシック" w:hAnsi="ＭＳ ゴシック" w:hint="eastAsia"/>
                          <w:sz w:val="21"/>
                        </w:rPr>
                        <w:t>２</w:t>
                      </w:r>
                      <w:r w:rsidRPr="004A410D">
                        <w:rPr>
                          <w:rFonts w:ascii="ＭＳ ゴシック" w:eastAsia="ＭＳ ゴシック" w:hAnsi="ＭＳ ゴシック" w:hint="eastAsia"/>
                          <w:sz w:val="21"/>
                        </w:rPr>
                        <w:t>－</w:t>
                      </w:r>
                      <w:r>
                        <w:rPr>
                          <w:rFonts w:ascii="ＭＳ ゴシック" w:eastAsia="ＭＳ ゴシック" w:hAnsi="ＭＳ ゴシック" w:hint="eastAsia"/>
                          <w:sz w:val="21"/>
                        </w:rPr>
                        <w:t>２</w:t>
                      </w:r>
                      <w:r w:rsidRPr="004A410D">
                        <w:rPr>
                          <w:rFonts w:ascii="ＭＳ ゴシック" w:eastAsia="ＭＳ ゴシック" w:hAnsi="ＭＳ ゴシック"/>
                          <w:sz w:val="21"/>
                        </w:rPr>
                        <w:t xml:space="preserve">　</w:t>
                      </w:r>
                      <w:r>
                        <w:rPr>
                          <w:rFonts w:ascii="ＭＳ ゴシック" w:eastAsia="ＭＳ ゴシック" w:hAnsi="ＭＳ ゴシック" w:hint="eastAsia"/>
                          <w:sz w:val="21"/>
                        </w:rPr>
                        <w:t>介護人材の</w:t>
                      </w:r>
                      <w:r>
                        <w:rPr>
                          <w:rFonts w:ascii="ＭＳ ゴシック" w:eastAsia="ＭＳ ゴシック" w:hAnsi="ＭＳ ゴシック"/>
                          <w:sz w:val="21"/>
                        </w:rPr>
                        <w:t>需給推計（千葉県）</w:t>
                      </w:r>
                    </w:p>
                  </w:txbxContent>
                </v:textbox>
                <w10:wrap anchorx="margin"/>
              </v:shape>
            </w:pict>
          </mc:Fallback>
        </mc:AlternateContent>
      </w:r>
    </w:p>
    <w:p w14:paraId="44175BC3" w14:textId="2CA98020" w:rsidR="00D87E6D" w:rsidRPr="007F2019" w:rsidRDefault="00670EC9" w:rsidP="00B31DF3">
      <w:pPr>
        <w:ind w:firstLineChars="100" w:firstLine="232"/>
        <w:rPr>
          <w:rFonts w:hAnsi="ＭＳ 明朝"/>
        </w:rPr>
      </w:pPr>
      <w:r w:rsidRPr="007F2019">
        <w:rPr>
          <w:rFonts w:hAnsi="ＭＳ 明朝"/>
          <w:noProof/>
        </w:rPr>
        <mc:AlternateContent>
          <mc:Choice Requires="wpg">
            <w:drawing>
              <wp:anchor distT="0" distB="0" distL="114300" distR="114300" simplePos="0" relativeHeight="251862016" behindDoc="0" locked="0" layoutInCell="1" allowOverlap="1" wp14:anchorId="620908BB" wp14:editId="290C89BD">
                <wp:simplePos x="0" y="0"/>
                <wp:positionH relativeFrom="margin">
                  <wp:posOffset>543560</wp:posOffset>
                </wp:positionH>
                <wp:positionV relativeFrom="paragraph">
                  <wp:posOffset>263647</wp:posOffset>
                </wp:positionV>
                <wp:extent cx="5246912" cy="2713990"/>
                <wp:effectExtent l="0" t="0" r="0" b="0"/>
                <wp:wrapNone/>
                <wp:docPr id="68" name="グループ化 68"/>
                <wp:cNvGraphicFramePr/>
                <a:graphic xmlns:a="http://schemas.openxmlformats.org/drawingml/2006/main">
                  <a:graphicData uri="http://schemas.microsoft.com/office/word/2010/wordprocessingGroup">
                    <wpg:wgp>
                      <wpg:cNvGrpSpPr/>
                      <wpg:grpSpPr>
                        <a:xfrm>
                          <a:off x="0" y="0"/>
                          <a:ext cx="5246912" cy="2713990"/>
                          <a:chOff x="0" y="0"/>
                          <a:chExt cx="4738236" cy="2990850"/>
                        </a:xfrm>
                        <a:noFill/>
                      </wpg:grpSpPr>
                      <wpg:graphicFrame>
                        <wpg:cNvPr id="33" name="グラフ 33"/>
                        <wpg:cNvFrPr/>
                        <wpg:xfrm>
                          <a:off x="0" y="0"/>
                          <a:ext cx="4581525" cy="2990850"/>
                        </wpg:xfrm>
                        <a:graphic>
                          <a:graphicData uri="http://schemas.openxmlformats.org/drawingml/2006/chart">
                            <c:chart xmlns:c="http://schemas.openxmlformats.org/drawingml/2006/chart" xmlns:r="http://schemas.openxmlformats.org/officeDocument/2006/relationships" r:id="rId21"/>
                          </a:graphicData>
                        </a:graphic>
                      </wpg:graphicFrame>
                      <wps:wsp>
                        <wps:cNvPr id="29" name="直線矢印コネクタ 29"/>
                        <wps:cNvCnPr/>
                        <wps:spPr>
                          <a:xfrm>
                            <a:off x="4151297" y="146288"/>
                            <a:ext cx="0" cy="692951"/>
                          </a:xfrm>
                          <a:prstGeom prst="straightConnector1">
                            <a:avLst/>
                          </a:prstGeom>
                          <a:noFill/>
                          <a:ln w="6350" cap="flat" cmpd="sng" algn="ctr">
                            <a:solidFill>
                              <a:schemeClr val="tx1">
                                <a:lumMod val="95000"/>
                                <a:lumOff val="5000"/>
                              </a:schemeClr>
                            </a:solidFill>
                            <a:prstDash val="sysDash"/>
                            <a:miter lim="800000"/>
                            <a:headEnd type="arrow" w="sm" len="sm"/>
                            <a:tailEnd type="arrow" w="sm" len="sm"/>
                          </a:ln>
                          <a:effectLst/>
                        </wps:spPr>
                        <wps:bodyPr/>
                      </wps:wsp>
                      <wps:wsp>
                        <wps:cNvPr id="89" name="テキスト ボックス 89"/>
                        <wps:cNvSpPr txBox="1"/>
                        <wps:spPr>
                          <a:xfrm>
                            <a:off x="4097555" y="108122"/>
                            <a:ext cx="640681" cy="352425"/>
                          </a:xfrm>
                          <a:prstGeom prst="rect">
                            <a:avLst/>
                          </a:prstGeom>
                          <a:grpFill/>
                          <a:ln w="6350">
                            <a:noFill/>
                          </a:ln>
                        </wps:spPr>
                        <wps:txbx>
                          <w:txbxContent>
                            <w:p w14:paraId="50C62400" w14:textId="77777777" w:rsidR="00DB391B" w:rsidRPr="0089423D" w:rsidRDefault="00DB391B" w:rsidP="0089423D">
                              <w:pPr>
                                <w:spacing w:line="180" w:lineRule="exact"/>
                                <w:jc w:val="center"/>
                                <w:rPr>
                                  <w:rFonts w:ascii="游ゴシック" w:eastAsia="游ゴシック" w:hAnsi="游ゴシック"/>
                                  <w:color w:val="000000" w:themeColor="text1"/>
                                  <w:sz w:val="16"/>
                                  <w:szCs w:val="15"/>
                                </w:rPr>
                              </w:pPr>
                              <w:r w:rsidRPr="0089423D">
                                <w:rPr>
                                  <w:rFonts w:ascii="游ゴシック" w:eastAsia="游ゴシック" w:hAnsi="游ゴシック" w:hint="eastAsia"/>
                                  <w:color w:val="000000" w:themeColor="text1"/>
                                  <w:sz w:val="16"/>
                                  <w:szCs w:val="15"/>
                                </w:rPr>
                                <w:t>需給</w:t>
                              </w:r>
                            </w:p>
                            <w:p w14:paraId="5C5FEDFD" w14:textId="77777777" w:rsidR="00DB391B" w:rsidRPr="0089423D" w:rsidRDefault="00DB391B" w:rsidP="0089423D">
                              <w:pPr>
                                <w:spacing w:line="180" w:lineRule="exact"/>
                                <w:jc w:val="center"/>
                                <w:rPr>
                                  <w:rFonts w:ascii="游ゴシック" w:eastAsia="游ゴシック" w:hAnsi="游ゴシック"/>
                                  <w:color w:val="000000" w:themeColor="text1"/>
                                  <w:sz w:val="16"/>
                                  <w:szCs w:val="15"/>
                                </w:rPr>
                              </w:pPr>
                              <w:r w:rsidRPr="0089423D">
                                <w:rPr>
                                  <w:rFonts w:ascii="游ゴシック" w:eastAsia="游ゴシック" w:hAnsi="游ゴシック" w:hint="eastAsia"/>
                                  <w:color w:val="000000" w:themeColor="text1"/>
                                  <w:sz w:val="16"/>
                                  <w:szCs w:val="15"/>
                                </w:rPr>
                                <w:t>ギャップ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テキスト ボックス 84"/>
                        <wps:cNvSpPr txBox="1"/>
                        <wps:spPr>
                          <a:xfrm>
                            <a:off x="4209346" y="373691"/>
                            <a:ext cx="451931" cy="290332"/>
                          </a:xfrm>
                          <a:prstGeom prst="rect">
                            <a:avLst/>
                          </a:prstGeom>
                          <a:noFill/>
                          <a:ln w="6350">
                            <a:noFill/>
                          </a:ln>
                        </wps:spPr>
                        <wps:txbx>
                          <w:txbxContent>
                            <w:p w14:paraId="32B3D977" w14:textId="443BB488" w:rsidR="00DB391B" w:rsidRPr="00D2238D" w:rsidRDefault="00DB391B" w:rsidP="005F33C4">
                              <w:pPr>
                                <w:jc w:val="center"/>
                                <w:rPr>
                                  <w:rFonts w:ascii="Calibri" w:eastAsiaTheme="minorEastAsia" w:hAnsi="Calibri"/>
                                  <w:color w:val="000000" w:themeColor="text1"/>
                                  <w:sz w:val="20"/>
                                  <w:szCs w:val="16"/>
                                </w:rPr>
                              </w:pPr>
                              <w:r w:rsidRPr="00D2238D">
                                <w:rPr>
                                  <w:rFonts w:ascii="Calibri" w:eastAsiaTheme="minorEastAsia" w:hAnsi="Calibri"/>
                                  <w:color w:val="000000" w:themeColor="text1"/>
                                  <w:sz w:val="20"/>
                                  <w:szCs w:val="16"/>
                                </w:rPr>
                                <w:t>28,</w:t>
                              </w:r>
                              <w:r w:rsidR="00187EF9" w:rsidRPr="00D2238D">
                                <w:rPr>
                                  <w:rFonts w:ascii="Calibri" w:eastAsiaTheme="minorEastAsia" w:hAnsi="Calibri" w:hint="eastAsia"/>
                                  <w:color w:val="000000" w:themeColor="text1"/>
                                  <w:sz w:val="20"/>
                                  <w:szCs w:val="16"/>
                                </w:rPr>
                                <w:t>266</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8" name="直線矢印コネクタ 38"/>
                        <wps:cNvCnPr/>
                        <wps:spPr>
                          <a:xfrm>
                            <a:off x="2050851" y="674742"/>
                            <a:ext cx="0" cy="265679"/>
                          </a:xfrm>
                          <a:prstGeom prst="straightConnector1">
                            <a:avLst/>
                          </a:prstGeom>
                          <a:grpFill/>
                          <a:ln w="6350" cap="flat" cmpd="sng" algn="ctr">
                            <a:solidFill>
                              <a:schemeClr val="tx1">
                                <a:lumMod val="95000"/>
                                <a:lumOff val="5000"/>
                              </a:schemeClr>
                            </a:solidFill>
                            <a:prstDash val="sysDash"/>
                            <a:miter lim="800000"/>
                            <a:headEnd type="arrow" w="sm" len="sm"/>
                            <a:tailEnd type="arrow" w="sm" len="sm"/>
                          </a:ln>
                          <a:effectLst/>
                        </wps:spPr>
                        <wps:bodyPr/>
                      </wps:wsp>
                      <wps:wsp>
                        <wps:cNvPr id="62" name="テキスト ボックス 62"/>
                        <wps:cNvSpPr txBox="1"/>
                        <wps:spPr>
                          <a:xfrm>
                            <a:off x="2138856" y="610632"/>
                            <a:ext cx="546876" cy="361950"/>
                          </a:xfrm>
                          <a:prstGeom prst="rect">
                            <a:avLst/>
                          </a:prstGeom>
                          <a:grpFill/>
                          <a:ln w="6350">
                            <a:noFill/>
                          </a:ln>
                        </wps:spPr>
                        <wps:txbx>
                          <w:txbxContent>
                            <w:p w14:paraId="7EF8AAF6" w14:textId="6E8008D3" w:rsidR="00DB391B" w:rsidRPr="00661B57" w:rsidRDefault="00DB391B" w:rsidP="0089423D">
                              <w:pPr>
                                <w:rPr>
                                  <w:rFonts w:ascii="Calibri" w:eastAsiaTheme="minorEastAsia" w:hAnsi="Calibri"/>
                                  <w:color w:val="000000" w:themeColor="text1"/>
                                  <w:sz w:val="20"/>
                                  <w:szCs w:val="16"/>
                                </w:rPr>
                              </w:pPr>
                              <w:r w:rsidRPr="00661B57">
                                <w:rPr>
                                  <w:rFonts w:ascii="Calibri" w:eastAsiaTheme="minorEastAsia" w:hAnsi="Calibri"/>
                                  <w:color w:val="000000" w:themeColor="text1"/>
                                  <w:sz w:val="20"/>
                                  <w:szCs w:val="16"/>
                                </w:rPr>
                                <w:t>1</w:t>
                              </w:r>
                              <w:r w:rsidR="00187EF9" w:rsidRPr="00661B57">
                                <w:rPr>
                                  <w:rFonts w:ascii="Calibri" w:eastAsiaTheme="minorEastAsia" w:hAnsi="Calibri" w:hint="eastAsia"/>
                                  <w:color w:val="000000" w:themeColor="text1"/>
                                  <w:sz w:val="20"/>
                                  <w:szCs w:val="16"/>
                                </w:rPr>
                                <w:t>0</w:t>
                              </w:r>
                              <w:r w:rsidRPr="00661B57">
                                <w:rPr>
                                  <w:rFonts w:ascii="Calibri" w:eastAsiaTheme="minorEastAsia" w:hAnsi="Calibri"/>
                                  <w:color w:val="000000" w:themeColor="text1"/>
                                  <w:sz w:val="20"/>
                                  <w:szCs w:val="16"/>
                                </w:rPr>
                                <w:t>,</w:t>
                              </w:r>
                              <w:r w:rsidR="00187EF9" w:rsidRPr="00661B57">
                                <w:rPr>
                                  <w:rFonts w:ascii="Calibri" w:eastAsiaTheme="minorEastAsia" w:hAnsi="Calibri" w:hint="eastAsia"/>
                                  <w:color w:val="000000" w:themeColor="text1"/>
                                  <w:sz w:val="20"/>
                                  <w:szCs w:val="16"/>
                                </w:rPr>
                                <w:t>846</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5" name="正方形/長方形 85"/>
                        <wps:cNvSpPr/>
                        <wps:spPr>
                          <a:xfrm>
                            <a:off x="4219355" y="448810"/>
                            <a:ext cx="415380" cy="218903"/>
                          </a:xfrm>
                          <a:prstGeom prst="rect">
                            <a:avLst/>
                          </a:prstGeom>
                          <a:grpFill/>
                          <a:ln w="6350" cap="flat" cmpd="sng" algn="ctr">
                            <a:solidFill>
                              <a:schemeClr val="tx1">
                                <a:lumMod val="95000"/>
                                <a:lumOff val="5000"/>
                              </a:scheme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2130075" y="693579"/>
                            <a:ext cx="422438" cy="203962"/>
                          </a:xfrm>
                          <a:prstGeom prst="rect">
                            <a:avLst/>
                          </a:prstGeom>
                          <a:noFill/>
                          <a:ln w="6350" cap="flat" cmpd="sng" algn="ctr">
                            <a:solidFill>
                              <a:schemeClr val="tx1">
                                <a:lumMod val="95000"/>
                                <a:lumOff val="5000"/>
                              </a:schemeClr>
                            </a:solidFill>
                            <a:prstDash val="sysDot"/>
                            <a:miter lim="800000"/>
                          </a:ln>
                          <a:effectLst/>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0908BB" id="グループ化 68" o:spid="_x0000_s1100" style="position:absolute;left:0;text-align:left;margin-left:42.8pt;margin-top:20.75pt;width:413.15pt;height:213.7pt;z-index:251862016;mso-position-horizontal-relative:margin;mso-width-relative:margin;mso-height-relative:margin" coordsize="47382,29908"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glM8/pgUAAFMZAAAOAAAAZHJzL2Uyb0RvYy54&#10;bWzsWU1rG0cYvhf6H4a9N9pv7YrIwbXjEEiTQFJyHq9W0sLuznZmbMk9WlB6yTE9tIVCeuohNNBC&#10;yKH0x4gk9F/0mY+VIktObIPdlvoiz/fM+77P+8wz65u3plVJDnMuClb3He+G65C8ztigqEd958vH&#10;e58lDhGS1gNasjrvO0e5cG5tffrJzUnTy302ZuUg5wSL1KI3afrOWMqm1+mIbJxXVNxgTV6jc8h4&#10;RSWqfNQZcDrB6lXZ8V037kwYHzScZbkQaN01nc6WXn84zDP5YDgUuSRl38HZpP7l+ndf/Xa2btLe&#10;iNNmXGT2GPQCp6hoUWPTxVK7VFJywIu1paoi40ywobyRsarDhsMiy7UNsMZzT1hzh7ODRtsy6k1G&#10;zcJNcO0JP1142ez+4R3ePGoecnhi0ozgC11TtkyHvFJ/cUoy1S47Wrgsn0qSoTHywzj1fIdk6PO7&#10;XpCm1qnZGJ5fm5eNb9uZYTdI/CC2MzEtifTMznLjmu0VZYmDdVZOZio6ZHucVrk5OCx5yEkx6DtB&#10;4JAa7X1nfvxyPvtlPntG0GYNxLg9vjD3LDaGUeJFfrR+UnWQdgGLobNg4OOgzsaUSwQ+6+mSDXy2&#10;FvazrmQXAO5P4GbDAgaTuyw7qPJamiTjeUklMlyMi0Y4hPeUm/ndgaecioBZ4xXq368vArcaK2S6&#10;WIJZrB3qXGB+NKZNrnNE9JYQ8NMWAu9++P3dq+/f/fT8zdOX8+Pf5rOn8+Nf58d/EgzRiNDTdmqL&#10;CNETyIUN6A+9yPPTrkOAcy+M/SRR02mvTQSQi0qBOPXTqHVLi42GC3knZxVRhb4jJKfFaCx3WF2D&#10;oBj3cH7ao4f3hDT+bCeo5kUS0F5Zkwm2CJAoJKNgyyHCgmLVIByiHjmEliPQcCa5XlGwshioFFLr&#10;aErNd0pODinIUE7NruVB9QUbmLY0cl2bvWhW6auHtq0I9GIRHeaV9dWZd6kYmzniSKiK8VFVSJB8&#10;WVR9J8EO7R7jnA5u1wMijxrkKuWcTRxloKgcUuawAwXtY0mL8gwDcb6y1jHRxG+9OWnamKrSPhsc&#10;6VCDUjQOFXlcASCTBSDns2/mxy/mx6/ns2/JfPbjfDbTiHxNMGaJSEXJRE4/ZyBZjaelHUuCtMwc&#10;umk3ikBQCptu4vn+Kjbj0I0TzwA0AGODywzOTgEoByo/BEncEZaYVzC5glYbDO1mk1LKADndn2qO&#10;7oatrSYihDNkBnAtmmyvAJTuUSEfUo7LGI0QGPIBfoYlAz6YLTlkzPjXm9rVeNAKegEoXO6A0lcH&#10;lOfA1d0ahJN6YYhlpa6EUddHhb/fs/9+T31Q7TCkDDyI0+miGi/LtjjkrHoCHbKtdkUXrTPsbfLQ&#10;VnakER1QMlm+va2HQQE0VN6rHzVgdpONKokeT59Q3liukOCX+6wluTWSMGON47cPJBsWmkGUq41f&#10;NQVfKdDDlnk/APRF8MHY5wK676ZBCM0AoAfdAMpjFehh5KWBBbqfukGgEwFQvCDQN3PvuXCuU20Z&#10;j6vFeRArsrU4txWDc1sxOLeVa5wPNqnwNvlUEJcKI8DDxojMUxUGhiz5/OMKw3cjaGCgV8mIbtgN&#10;T7A4AqlFdhzFXX1TnI7r8ymMU+j8WmKsa5F/s8SI8Qqzz55TJQbGLCF5Hub1vSBJIsO8sefGhlmX&#10;8jcK46RrH3NB7EFJqo1OR+hVSIy4tfWfkBjX1AvV0VzK4y6B0jVAf/vi57ffvX7zx/POX89emRJB&#10;7yrEbc2I0KUUaLWzD8lgtXMYJolnH0Dtuw7vviBpqddLICouBdj/BbJlUplOexufc2dnxquVQNdS&#10;/9LyMF58Z9uUh+g9Tx7ignHdrnnDxshII3GWF0zo+6HSXFoCuUFqbrKLXzCbpf11Gl7Si/v/eR3q&#10;79b4cq+V0Ic+ki7/F7L1NwAAAP//AwBQSwMEFAAGAAgAAAAhADc+CtpACwAA0zgAABUAAABkcnMv&#10;Y2hhcnRzL2NoYXJ0MS54bWzsW1tv3MYVfg+Q/7Cl9RCjXS+vu+Q2q2DF1QZO5FiQ7RRoUxSz5OyK&#10;0fBikquLgwCt89Kn/oH2OchbX1o0T/0zLtL0X/ScuXAvIqWVKylCLRuQyLkczZzbnPOd4Ycfncas&#10;dUzzIkqTgWY80rUWTYI0jJLZQHvxfNx2tVZRkiQkLE3oQDujhfbR9vvvfRj0g0OSl88yEtAWEEmK&#10;fjDQDssy63c6RXBIY1I8SjOaQN80zWNSwms+64Q5OQHiMeuYut7tcCKaJEDegkBMokTNzzeZn06n&#10;UUBHaTCPaVKKVeSUkRI4UBxGWaGoBUY3N89RjKMgT4t0Wj4K0rgjiKlNATHD6VS72gYmhaSkhqfb&#10;rWPCBpqudbCRkWQmGr4k7U/2RWOezpOQhn6aJyCOpfFx0B+ykuYJkPLTpIRVS37FG3E8JvnRPGvD&#10;cjPY5CRiUXnGt61tfwi0/cMU+NE6oC/nUU6LgRYY9oIF9lUZoPc6bseUcoXNGna/KM8YFRsydAd3&#10;26n+Ll/CmDA2IcER8mZpcDV00Y8T15mBs7ga4QOZl+nzqGR0RBktaSj/rGBxxtJymFOCAxk5S+cl&#10;PsUkmRO2V72Lnuckn9FSTI8SEIkgcfokDeVeaDijovGsrvFUivCRYTpdw7JMQ+96XtcwPTlJ9JuP&#10;em7Xsdxu1/W6vZ7turttU4w4URRcq+uaXRvmGz14tC3Rf6j6uzAAZnqGq3u6Z9o97O+s7wwaFpue&#10;kNxH+0UGwPMoygWxIGWC+Az0MQNDlc1sXoAK0lB0HpP8zE9ZuqKnIDuaI70oVHsXo9M8pJK8NIAi&#10;24eRpF+kLArHEWP8BZ0G9ZkcSoIANN0CJYVxh0RxvdfVdU6lA81qBux2jRhLcF6SInFkBumLFjqd&#10;0qDcK0rBIbEQWHICPrB8PP2MzsBGjqWE5WrDfc6m9W1dOGcyn0wYtUZSRIIRm2x7MjP4ltk8Bq0S&#10;013nJvZMT5EPKDB4as3zaKB95VuWq/u+3XZG3d22rXt+e2fXMtu7PXNkej3LsXz/64V36F7VOxj2&#10;kmfo9udJ9HJOH8ttfgW7xH9G2/W9nbY98v22N+yZ7ZHr77pDb8fxx97XyEpQZViz+s13AU1STuvi&#10;MgTzb09c3XdLXNb1iks6t9sT1ztmXc71isu+ty4R/Bo34wx71yuu7m2L6x2zLr9t9xy3bbtDu73j&#10;+2bbsofm2BoZ+njsXv3s4pHcJeHJtYYa79jZNbpeccnQ/v7suiFn6F2vuAwZ4N+evN4x84Ig/n/y&#10;hnsTVmCCEsJDXWYZ8iRfJEkyzK/NanYhw+4NjfaoOwYHPe06bW/kGe2eadq+7dmOu7OzlNU4V85q&#10;FN4Bqcn/TzYleX6O95LR97wX2CWI3GjKZN86NZK8T+bxOC5bAj/1AXkaaA9+8eCB/ruHv/zNAQ1/&#10;+8UH/PWLhwDSpvM8oHtRckTDCmhUgEOFgygYpGq4DBgpTwVSM0nDs/28laclEm8VWTCO8qLcI0W5&#10;T3IAbg0NYeTyKfyYsvRkoFHGAEyNAE7FdjCpNH+ltU5ykg204uWc5FRrsccJAI6WawCk0yr5C4Cl&#10;Drzkyz2T5R6SBEAKYMoy11rixS/hXcAmRTYEBHAccXyH9MWyEQpiRfkMcUgwUdLP+A+xs5BOD2Bn&#10;xSsgwdcx4TsENASWMR9oCeDeiIHn0RGwP0mf8SetdQSILEwBFFtrTUhBWYT4uC7wqgtwrfKUG9A5&#10;wApwp6RVnmV0Coj6QPMJiyZ5pLUykqQFUjb1MbDG5P9t3YLfgNNmURkcjkkcsTNgJDSgUhaUS4lv&#10;lZIloj+PkzYlmAKQflCsdQQFdsC6BEf4o8TpaBKilJFPiF0PtAq3huHATABfhKIIV72fSvw6SnYT&#10;CRkWh+nJHp0BpU/p2SoqBj2fE6hCIEIunQuO9kn5GYlXoThsf0bz2vZ9CgYA2Dino4BGGL/Dobhn&#10;0avzpPYo4Io5GA1dBty5Cz8Pjd3WIYIOxQHIE/lVt7wG8EudlQHhmF48Z2W0d8xAXQ/oFM+l6fZ/&#10;/vL7f//92x/+9N2P3/3xZ1vDLbO/9emWhdLjA5am+ASgVZyUlT7UJSRTDSkddsxP46xsASYqdD7o&#10;HyP5H7/9A5I75iqR8YWoUWif2POvf/4ZFtE0CvHey2nZG9HqbkSrtxEtbyNaEFA2bxL4IhnXwL8D&#10;+/33PgD7Nh82cceU5FtNAxT7DlxBqttIyrmMlOLegWFyWpbeSMu9jJbi3oEpaNnrtBRv4Pd5LVxt&#10;5NoMTVLPwdqR5XBSNqq5jWpuI8u4msPQSr0XJ+t2/cHKZ/HyJR6/+JdqLUIpuZK/C8UcvUlIyhIu&#10;HKQkCVUjs5mUMgTPsQ2+wzrLU5I0DMd2Glel7MDzTMdrWroSpGH2PM9oGlWZgef1TGd1FEhhIQDx&#10;oiQqRVkbwd+FuoT/llCcLIthIM2zmTt2FIIQqqXNSParKCxlZdGSp2gKERwjmTyhRfkNSq2nqnBj&#10;W7bnua4l65ZrHR7UNHlkwSuNVdUR46XqZbXaKC4c5BcXG6s132F2YuldlT5VZBOnqeKvZO8avy5l&#10;ZH18opsjp+cakNoauwBrWcGk7ZkAQJqOq9uuqe+OhsulO+etk1xwghCfTCO8k0BDDJ4gIosoqjbG&#10;LWs1YLntpRqwbClP0Zseb8fxwkGINpW1sKQFeYTpOj0H4lrMG3KIJjF23bRuDCG1DF16PSgsyvj2&#10;grIxv4QhouAL68VCsLiB4iyepDJ45akCzsbSO0oeByz0VAbTVe51n4zxRKQhGfN4YsWzsBvNxVCf&#10;lovtPVW95c1Pp1Ph9kzVjInbBfcO1tI4zLhYKTKu207F7phjBFtpzGnqXZq/Ucol/U4dbeFqwCux&#10;RSbFjVaaovAwnmMqBzOFe2Dga+IMMJQimQHAwGaQ5QeANVzmdzCvX9clSynNqi5tiAJv5ow66HVX&#10;9gfup+52hAo/GhPEusBrs1NFiACD6TkjIg7Ho+BlDplnY9JZjQB/Cc/Ls2t2UJcYNATjDenVfXpa&#10;xeV1OTjw/D49vfn09HaMzOlvfbKFmddVjWyRm0G2vMh7P6ZwA5IwjGyWWs9lwyLCujTDK87HwHVs&#10;uROX0UZvl/Qh3zH+E66tJlaucXFogctJETjqIQ+SGxOEIgCUOJnhkZZCCJ6UEH2kiQhY4ih5Qk5l&#10;4rU0cLluUyUgFWI7wQlcgOuFB6kC65UGGc3H5Ms0fx4FR08g8BULUNEweO4oae4sYRIcTdUKElCF&#10;56lYhsoEVkJmTAqu58iuu2uJJ/Y1Jgp19ZM2XmHFf9dWR2muifAIe6PaB1/P3ah9/PD9929e/+3N&#10;63+8+eabN6//ulID2dFtzrvqx1oNBItHVQ2kbZgceiD9ldj7BujfUDUFvzUohvI6NYdZFJoCACj2&#10;qcIF3nv/Nc2l3eCbRGuEIbEJG0IkK9owmuVWDq2Q30C1SLRLb5CkT2TtAMxyqQfcU+WRAKqrdU2L&#10;1S15nAtcEybKcneGhSIVCwOHIf7wwhohe1g4u4t9mLzBzl3Sx3kUolMVwNsthf1Gfdi/4VW4TcN+&#10;YB343JUNwum97rbrYe2f3otjqlS5dcipL4Rb7r3o8pcRG1aQf0ro4bzfWqCaF/gt3rVDyxNKpQOY&#10;iBfpFlDhXySR9FdQepdHNeCIyiHVhgxXUDbwcsufCeHz51HxNGGyaC3jnTAqsh2ohR8VQ1k6Buhc&#10;rBJRjhG4zgLvQkAItuZC1Vc3aqEXYZkYoICnRshp+UbBVWGLys5IfzPnosr56gLFJlGEWOfVLwxA&#10;uIfftrERKUkrh4+HAOZ9HIryF55jLzL8hm6VictzONyKJ774FnH7vwAAAP//AwBQSwMEFAAGAAgA&#10;AAAhABtLcmrwBAAA2iYAABUAAABkcnMvY2hhcnRzL3N0eWxlMS54bWzsWm1v4jgQ/iuRf0DDy9FS&#10;VCr1Wq10Er2t9lbazyZxwLdOnLPNUvrrb+wkJk4IL6JhobvfyBAlnueZeWY8zl0gR8EcC/WPWjHi&#10;vcYsAYMco7lS6cj3ZTAnMZZXMQ0ElzxSVwGPfR5FNCB+KPCSJjO/1+n2/PVTUP4YXHsKT0kCr4i4&#10;iLGSV1zMimfEDJ7SufZjTBPk0XCM+r0eur+D5eFXKr9SxYi5YskXEsENr2PUQb4xRZSxmpFEEQlU&#10;zRzxZG2MacIFvASPjJvkkQnvB2ZjpF67xswW8TMPM9v1oNMxb8QjMH+OoszcL8x+6Sn3dz4sPH+X&#10;WWNIoi8vwpNvY9TVz/G+E5HAb3Bae6Fvd/0MsCIzLlYP4P0lOy7TF6ERZom3HKPbQW+AvACnYxQx&#10;rOBnnALXMpkhD7MZIBKonBHOaPgJmN2Tnm7Bg0vPsDBX6AGyyi8QfJGEmge90IyObOHAS4m6283M&#10;1bgyufAgCPZiHkIyYcb48m+u3fn8gwhBQwLuGtuEJqSwZfF+sgjP464cpgVbDjiV5JjOuiZkKxB+&#10;CIKbctMSmiUzVniCpwRiE+LjZHyZNCop0k0R227I9wpzJeSbFakhrEPHTXv1qCN3oU7ne/j9vdV4&#10;nzBnqiHMjSCVxaOSH5uWazlxqbIMVqhyUutwTQKmpzxcQb0RXOk66ck0+ESFVBMs1QsWUJm7yAMl&#10;Ulp6IhAiEF5GU+TNuXir2vR9UMrhH+QthdZu+d8CC4I89lcC6ta/HtxcI0+Zi+6wNxwiT5T/mZb/&#10;wUkAj8qE3ssuHhVcZxzL9GGhQChVLk6ZH5kib4xAbXzhNNkvHvVLAB2pmx1b7TG8sSjCeS9h7jq6&#10;hagKrK7y7nrtVf9pr3w6o/XnK7Ye6EJW92EH3EY7zT1OE2cyD8B6dwY0905D0hsOboqORCSh6fq2&#10;Fb90DmGzqfw1dhAO6RYkC9szFtAKvh9wOwBvNb5r6Jp2b5deNkBakz0HyBJsFSgneAXVyZOreMqh&#10;lQ+oCBhIlaRvZIwGmrpyFn6jgkQCxxcYuqVe+gSR6wKlMf+Kp5e9JyuUIDGNOQSGbv4/7i7F5Szk&#10;y+RPvEF4sgRx5LjYaLcpx9tEd1NHZVsnt6Oyjda2jqp9ng8cFjj9Hh5tryUl4kLBU1tSTrYPqbY1&#10;m2W/lV2+nba4rFu4t7O+HdcylrBH5+Kc0qNtYbIIusBavI8A1sES9hr8fETHUX6t/9awsftYL34G&#10;IxwGDe8z/veM3Gk7SFqasenGrg6oteghbb0//kllqm2Ii9mNm4a3hfmINKzjOacT/ktVj+N6hq3V&#10;w8WS4JCIXwpaWyjcwLVl5YjAZRU0yYwk4WkFwWwNSpNX65brrQWh4i3oW3nIvvtAga19TBlXF3eS&#10;oBW9WLhhqrjoP13UiUjZj3zeJYmgRP4+ldvv0LSljgHCa3cSVZjKLn+L8hhZ9arI1CG70Aqa6iOd&#10;z/+hT3mn5tykdEqvz1CMbYol0b1//gGC1oi1+0pAcdL/1guUsTSfPDSMwk8xe8ma2u5tZwCOm8P5&#10;owaKKRw0PWE5zz6QkCv5xFU+MncP1w10DmAWvjM4XrVp0lKR3+DrIj2nmcO2kVzj6Wi789MDOTlE&#10;0dbYwydAC3LpFX53fXTdXMKpfl2zftIu245hIPXgc5xdc5ls7VpN1h+h3f8PAAD//wMAUEsDBBQA&#10;BgAIAAAAIQA5bsu+ogAAAN4AAAAWAAAAZHJzL2NoYXJ0cy9jb2xvcnMxLnhtbGTPMQ6DMAwF0Ksg&#10;HwADlRgQYenarSewTCCRkhglVmlvX4Taoer6h/f/H7kMLEHyXV/BVs8Y0hEUA051GxALOxup1NFz&#10;liKL1iwRZVk8W5wz7T6t2DVth+wo66nAh6E/RTabjopFciQtteT1a8RwKE2PkXyCKlp1Bnavzqeb&#10;T5YyVH420PYwjTSco+w15OpBwQAx26QXwGnEnzvTGwAA//8DAFBLAwQKAAAAAAAAACEAGbSgJGSF&#10;AABkhQAALQAAAGRycy9lbWJlZGRpbmdzL01pY3Jvc29mdF9FeGNlbF9Xb3Jrc2hlZXQueGxzeFBL&#10;AwQUAAYACAAAACEAzdI6gucBAACcCwAAEwAIAltDb250ZW50X1R5cGVzXS54bWwgogQCKKAA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xJbd&#10;TuMwEIXvV9p3iHy7alxYhFaoKRewe7kgwT6AsaeN1cS2PAO0b8/EDQitCs2fxE3TNvH5zpyJrVlc&#10;busqe4KI1rtCnORzkYHT3li3LsS/+z+zXyJDUs6oyjsoxA5QXC6/f1vc7wJgxqsdFqIkChdSoi6h&#10;Vpj7AI7vrHysFfHPuJZB6Y1agzydz8+l9o7A0YwaDbFcXMNKPVaU/d7y33snD9aJ7Gr/XIMqhAqh&#10;sloRG5VPzvwHmfnVymowXj/WLJ1jiKAMlgBUV3mIlonxDoi4MBTyIDNChf2gbVU5r0zGsLQBf3Dp&#10;HxCaOx9X1a674XZEayC7VZH+qpprl9tKPvu4efB+k38u0jeaFFFeK+tefX/CTw+jTJeTiY009SXh&#10;nj5Ov8gH8bsOMn2OjyLJHCkcaVcBTt3+JHqMXKoI5o54F60nN/Be+4gPE9VzY0G2X8bn3god4Wr2&#10;SCjTZTImH0tJsBs7Nb8Lu8b2KNyrp3Udy/OVjziAodPC5kXq2b/xW7d//yZjDuhfF/bY/g1gdO7f&#10;+33wc/RB1PZuQI5d2GNzHMAYlOPZF+bYhT02xwGMbjnyqHcbfeBj2UfoH+Lr6NasngUWgkgW3oa3&#10;Q0PQG5FH0dFdg2bWNWAOsGWarZcvAAAA//8DAFBLAwQUAAYACAAAACEAtVUwI/QAAABMAgAACwAI&#10;Al9yZWxzLy5yZWxzIKIEAiig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STU/DMAyG70j8h8j31d2QEEJLd0FIuyFUfoBJ3A+1jaMkG92/&#10;JxwQVBqDA0d/vX78ytvdPI3qyCH24jSsixIUOyO2d62Gl/pxdQcqJnKWRnGs4cQRdtX11faZR0p5&#10;KHa9jyqruKihS8nfI0bT8USxEM8uVxoJE6UchhY9mYFaxk1Z3mL4rgHVQlPtrYawtzeg6pPPm3/X&#10;lqbpDT+IOUzs0pkVyHNiZ9mufMhsIfX5GlVTaDlpsGKecjoieV9kbMDzRJu/E/18LU6cyFIiNBL4&#10;Ms9HxyWg9X9atDTxy515xDcJw6vI8MmCix+o3gEAAP//AwBQSwMEFAAGAAgAAAAhAEqppmH6AAAA&#10;RwMAABoACAF4bC9fcmVscy93b3JrYm9vay54bWwucmVscy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ySzWrEMAyE74W+g9G9cZL+UMo6eymFvbbbBzCxEodNbGOpP3n7mpTuNrCk&#10;l9CjJDTzMcxm+zn04h0jdd4pKLIcBLram861Cl73T1f3IIi1M7r3DhWMSLCtLi82z9hrTk9ku0Ai&#10;qThSYJnDg5RUWxw0ZT6gS5fGx0FzGmMrg64PukVZ5vmdjL81oJppip1REHfmGsR+DMn5b23fNF2N&#10;j75+G9DxGQvJiQuToI4tsoJp/F4WWQIFeZ6hXJPhw8cDWUQ+cRxXJKdLuQRT/DPMYjK3a8KQ1RHN&#10;C8dUPjqlM1svJXOzKgyPfer6sSs0zT/2clb/6gsAAP//AwBQSwMEFAAGAAgAAAAhAIcoqXlkAwAA&#10;+wcAAA8AAAB4bC93b3JrYm9vay54bWysVU9v40QUvyPxHSzfXc/4XxyrzsqObVHUrqo2tHCqpvak&#10;GdX2RONJk+5qJbittBIXxI0LF7QXJC5oD3wdWMq34I0TJ+kWIWvBSmYyb977vd/745fDZ6uq1O6o&#10;aBivQx0fIF2jdc4LVt+E+heTzPB1rZGkLkjJaxrq97TRn40+/eRwycXtNee3GgDUTajPpJwHptnk&#10;M1qR5oDPaQ03Uy4qIuEobsxmLigpmhmlsipNCyHPrAir9TVCIPpg8OmU5TTh+aKitVyDCFoSCfSb&#10;GZs3HVqV94GriLhdzI2cV3OAuGYlk/ctqK5VeXB0U3NBrksIe4VdbSXg48EXI1iszhNcPXFVsVzw&#10;hk/lAUCba9JP4sfIxPhRClZPc9APyTEFvWOqhltWwvtIVt4Wy9uBYfSf0TC0VtsrASTvI9HcLTdL&#10;Hx1OWUkv1q2rkfn8OalUpUpdK0kj04JJWoT6AI58SXcCiEos5vGClXBrDQaWp5ujbTufCjisRNDl&#10;81QKDX4fJceAeU7uwAPEUWwa8AggsH1V5yLwEb56mXrpGEV2YrjY9Q1nPBwYcRI5RhRnXuoN7Wjs&#10;oleQBuEFOScLOdvQV+Ch7gDXJ1cnZNXdYBQsWLEj8hJtHkPtHyzd3SsVnXpRLxhdNrtA1VFbXbK6&#10;4MtQNyzfRxDY/VaA8QC7urZsFS5ZIWcQKsLWVvYZZTczYG3bypDkkt3RCbkGLRWFpaiG+iOKyZpi&#10;Bo+hlkcUzT2O7YwAru2u1W1df//tzcPP7x6+effHdz++//4XmEpqkKgCwJsoAuVMHBVYRbtv9tcP&#10;X//560/vv3378Pb1no29Z2MpG7PzmZMyPxWa2trqDjGyhkqDl/ScvaDQDdNQj6zgc9w2Dl3J40aO&#10;DmHXFoJByNhB0QANHQOltms4/tAyfMe2jLGTWKk7SJM0dlUTqLkZ/B/TAxoWu0E3kBX5GRFyIkh+&#10;C2P8jE5j0kDftrkxgec+2dj1Y2QDRSfDmeHgITLi2HMMN8lsd4CTcepmO7IqKxD9B7O+34zyzdaa&#10;ErkQ8CcCpNtzoNZsI90Kp2vBpvaPHARniSrHxvrfFM8h+pL2VM4ueiqOn59MTnrqHqeTq8usr3J0&#10;AsOiv350dhZ9NUm/7FyY/5jQdcHV2rap2bXJ6G8AAAD//wMAUEsDBBQABgAIAAAAIQALxU9OywIA&#10;AM0FAAAYAAAAeGwvd29ya3NoZWV0cy9zaGVldDEueG1snJPLTsMwEEX3SPyD5X3jJC2vqGmFqCpg&#10;hRCwd51JY9WPYLsvIf6dcUpbpG4qosSeeJQzc+Pr4XijFVmB89KakmZJSgkYYStp5iV9f5v2binx&#10;gZuKK2ugpFvwdDy6vBiurVv4BiAQJBhf0iaEtmDMiwY094ltwWCmtk7zgK9uznzrgFfdR1qxPE2v&#10;mebS0B2hcOcwbF1LARMrlhpM2EEcKB6wf9/I1u9pWpyD09wtlm1PWN0iYiaVDNsOSokWxdPcWMdn&#10;CnVvsgEXZOPwzvHp78t06yeVtBTOeluHBMls1/Op/Dt2x7g4kE71n4XJBszBSsYNPKLy/7WUXR1Y&#10;+RHW/yfs+gCLv8sVS1mV9Cv9vXo4Z3FIj8M+901Hw0riDkdVxEFd0vu8mPYpGw07/3xIWPs/MYl2&#10;nFm7iIknLJMiwYMCEY1BOE4reAClSvqcYTf+s4PGGJHswPwb7/nTzsIvjlRQ86UKr3b9CHLeBDwv&#10;t8nNFWqL5iiq7QS8QFdi9WSA3B8AAAD//wAAAP//lJFBDsIgEEWvQuYAAi2CNJREJd6DIImrakpT&#10;9fZCNDTAyu38l8n7MyrcvF+MXaxW8/2J5hE6QOFhpzACHTigF2XWDde38cH5aRmB7Bho5RJ6TGzk&#10;AMV5iNNV7xVetcLuR5xagpfEuSVESZiWOGQCR+us3v+hnthUNkkL2lFZiRc5I4xU2kXOhewq6SKX&#10;lFelLjHPR9t2f+vg7SsfAAAA//8AAAD//0SOSwrCQBBErzL0AYwfRJRM9lkIQk4wOp2ZRp1uOi0B&#10;T28iBnf1alH1aslc0Oh2UddzsTZ62ELV1BISnoMmKoN7YG8e1qsDOKWUl2ws33YP7spm/FwoY4io&#10;M+1gWmVb4Lfbob3ESRDUjt7o4QiOlbBYMOLiQVhNA9n0d6LJSNu4maWihpFK+rdf1WpkvQ8Z0ZoP&#10;AAAA//8DAFBLAwQUAAYACAAAACEApj0kPCQFAAAgEwAAGAAAAHhsL3dvcmtzaGVldHMvc2hlZXQy&#10;LnhtbJyTW2+bMBTH3yftO1h+DwZCUkAh1dSqWqVJq3Z9dswhWLExs52bpn33HpPmIuVhURHYYM7/&#10;dy4+nt3vtCIbsE6arqJJFFMCnTC17JYV/fnjaZRT4jzvaq5MBxXdg6P3848fZltjV64F8AQJnato&#10;631fMuZEC5q7yPTQ4Z/GWM09ftolc70FXg8irVgax1OmuezogVDaWximaaSARyPWGjp/gFhQ3GP8&#10;rpW9O9K0uAWnuV2t+5EwukfEQirp9wOUEi3K52VnLF8ozHuXZFyQncU7xWd8dDOsX3nSUljjTOMj&#10;JLNDzNfpF6xgXJxI1/nfhEkyZmEjwwaeUen7QkomJ1Z6ho3fCZueYKFctlzLuqJ/47drhHMShngU&#10;J2G4uP7R+Wzokxc7n3m+eDDKWOKxs3ArCkq87HxF4+iuKIo8meZ5XmTjJMtSyuYzdlLWEpskFIZY&#10;aCr6KS2/ptNgMlj8krB1F+8EHX0HBcIDxpmgF9N/gcY/gFIoxhxCzy+MWQXlM9rEIcxBEXxw4eUG&#10;3qwzPDZ/Dl6zc1BBeAzw0v3TcEpeLKmh4Wvlv5ntZ5DLFpNM8uhuguUL/VfW+0dwAhs/JD9whVGY&#10;A45ESzzAU+xbvhvmrax9W9FJNA56sXbe6N+HtSREdNJgPQcNzv/TsMHdKwAAAP//AAAA//+kV9uO&#10;mzAU/JWI9y7YAQIrgrTcEkh/AlHS7cNuqpBu27/vMRhfziJc4adIh5mxPRzPIcnw2vePon20aXK/&#10;/d7djw51dsPP9n04OuSZBM6u+zU8bm/V7f7WPqDm7F7hZ+/ND879j++sAg/+EL/tnr/9Lfqh69+h&#10;5j35Tpp0TPWFyQIKfuDBAOWPNE7cjzRxOw7JJkjsuLyQcw6sJTi+zikWZImnY0qOIUK4UneBFE8c&#10;vVcWJYGuWK/wmyU+EXwXXBZWwxrrVq86ythHx1f3iQz9jKA6Ip8Rs+WFUbQ0ilZY9GQUPRtFayza&#10;GEUva6LaewAPzS1P4idxG/636Znw0QnGbo+iOESdmRme5/Nz8XpUAvFCihVLFRAHPkHdXWHFk6ZI&#10;Aj9AezxrijEN0K2tsWKjKdJDHMvuH6PgoiseqLxd2lsBty1uB2OzMJuty3Ahx4UCF8qpcJC5gREn&#10;XDjjQo0LDS5clIJ2/nDT+eG8PMgPlvzIxv+vjM39104VW+6KwDTY3hbZSIf5paYmDkWBEdduibVH&#10;U2YJg28fx8hJVKsVzScCA9Wi/Uf6+nTgEJZO1/QFtnplQ3khpnKBlIaw3U3Jdk2LmbuYSNoyjYAu&#10;BEPFofLC1WpFt8f4mbI6O9l3CBqeqAsyDpnsyVbtmcQCkROFxi1n7kIelxryIpCxmopjalYcqZoz&#10;rTtWdHPsPizI58GJmj3jEG4OIV/ALt5AaH7kAiqbZ9KfyAWQwS9OJl7kh/hiTfBw7NMS4GAah9OI&#10;hghe8fUi8TZqtaL7ZBz8i00kI5Z9H2+4pIqAbcgT25Qn22JeOQJOdINnFAe4Cb8tCOUGKY4K04Lb&#10;bo+yoG1bUdu2opvbypV/CP8BAAD//wAAAP//RI5LCsJAEESvMvQBjB9ElEz2WQhCTjA6nZlGnW46&#10;LQFPbyIGd/VqUfVqyVzQ6HZR13OxNnrYQtXUEhKegyYqg3tgbx7WqwM4pZSXbCzfdg/uymb8XChj&#10;iKgz7WBaZVvgt9uhvcRJENSO3ujhCI6VsFgw4uJBWE0D2fR3oslI27iZpaKGkUr6t1/VamS9DxnR&#10;mg8AAAD//wMAUEsDBBQABgAIAAAAIQD1tpDUngYAAJAaAAATAAAAeGwvdGhlbWUvdGhlbWUxLnht&#10;bOxZW4sbNxR+L/Q/DPPu+DYztpd4g6/ZNrtJyDopeZRt2aOsZmRG8m5MCJQsFPpSKKSlLy1960Mp&#10;DTTQUAr9MQsJbfojeqQZe6S1nM1lU9KSNSwzmk9Hn845+nS7eOluRJ1DnHDC4qZbvlByHRyP2JjE&#10;06Z7c9Av1F2HCxSPEWUxbroLzN1L2x9+cBFtiRBH2IH6Md9CTTcUYrZVLPIRFCN+gc1wDN8mLImQ&#10;gNdkWhwn6AjsRrRYKZWCYoRI7DoxisDstcmEjLBzcvzZyfHvJ8ffudvLBnoUWokFlwUjmuxL89io&#10;pbDjg7JE8AXv0MQ5RLTpQltjdjTAd4XrUMQFfGi6JfXnFrcvFtFWVomKDXW1en31l9XLKowPKqrN&#10;ZDpcNep5vhe0VvYVgIp1XK/WC3rByp4CoNEIeppy0W367Ua762dYDZQ+Wmx3a91q2cBr9qtrnFu+&#10;/Bl4BUrte2v4fr8DXjTwCpTifYtPapWOZ+AVKMUHa/haqdX1agZegUJK4oM1dMkPqp1lb1eQCaM7&#10;VnjD9/q1SmY8R0E2rLJLNjFhsdiUaxG6w5I+ACSQIkFiRyxmeIJGkMkdRMkwIc4umYaQeDMUMw7F&#10;pUqpX6rCf/nz1JPyCNrCSKsteQETvlYk+Th8lJCZaLofg1VXgzx98uTkweOTB7+eHB+fPPg5a1uZ&#10;MurtoHiq13v+w5d/f/up89cv3z9/+FXa9Gk81/HPfvr82W9/vMg89Dh3xdOvHz17/OjpN1/8+eND&#10;i/VWgoY6fEAizJ2r+Mi5wSLooIU/HiavVmMQImLUQCHYtpjuidAAXl0gasO1senCWwmojA14eX7H&#10;4LofJnNBLC1fCSMDuMcYbbPE6oArsi3Nw4N5PLU3nsx13A2EDm1td1BsBLg3n4G8EpvJTogNmtcp&#10;igWa4hgLR35jBxhbenebEMOve2SUMM4mwrlNnDYiVpcMyNBIpLzSDokgLgsbQQi14Zu9W06bUVuv&#10;u/jQRMKwQNRCfoCp4cbLaC5QZDM5QBHVHb6LRGgjub9IRjquxwVEeoopc3pjzLmtzrUE+qsF/Qoo&#10;jD3se3QRmchEkAObzV3EmI7ssoNOiKKZlTOJQx37ET+AFEXOdSZs8D1mjhD5DnFA8cZw3yLYCPfZ&#10;QnATxFWnlCeI/DJPLLG8jJk5Hhd0grBSGdB+Q9IjEp+p76eU3f93lN2u0eeg6XbDb6LmrYRYx9TO&#10;KQ3fhPsPKncXzePrGAbL+sz1XrjfC7f7vxfuTWP5/OU6V2gQ73ytrlbu0caF+4RQui8WFO9ytXbn&#10;MC+N+1CoNhVqZ7nayM1CeMy2CQZumiBVx0mY+ISIcD9EM1jgl9U2dMoz01PuzBiHdb8qVptifMq2&#10;2j3Moz02Tver5bLcm6biwZHIy0v+qhz2GiJFB7V8D7Yyr3a1U7VXXhKQdV+FhNaYSaJqIVFbFkIU&#10;XkRC9excWDQsLOrS/DJUyyiuXAHUVlGBhZMDy62m63vpOQBsqRDFYxmn9EhgGV0ZnHON9CZnUj0D&#10;YBWxzIA80g3JdWP3ZO/SVHuJSBsktHQzSWhpGKIxzrJTPzg5z1g38pAa9KQrlqMhp1Grv41YSxE5&#10;pQ001pWCxs5R0w2qPpyPjdCs6U5g3w+P0Qxyh8sFL6JTOEAbiSQd8K+jLLOEiy7iYepwJTqpGkRE&#10;4MShJGq6svurbKCx0hDFrVwBQXhnyTVAVt41chB0M8h4MsEjoYddK5GeTl9B4VOtsH5V1V8fLGuy&#10;OYR7PxwfOUM6T24gSDG/VpYOHBMOxz/l1JtjAueZKyHL8+/UxJTJrn6gqHIoLUd0FqJsRtHFPIUr&#10;EV3RUW8rH2hvWZ/BoesuHE7lBPvGs+7ZU7X0nCaa+ZxpqIqcNe1i+vYmeY1VPokarFLpVtsGnmtd&#10;Y6l1kKjWWeKMWfclJgSNWt6YQU0yXpdhqdlZqUntHBcEmieCDX5bzRFWT7zuzA/1TmetnCCW60qV&#10;+OryQ7+bYMM7IB5dOAWeU8FVKOHmIUGw6EvPkVPZgCFyV2RrRHhy5glpuvdKfsvrVPxOoVT3ewWv&#10;6pUKdb9VLbR8v1ru+eVSt125DxOLCKOyn1689OEgii6y6xdVvnYFEy3P2i6MWFRk6oqlqIirK5hy&#10;xXYFM5D3K65DQHTuBZV+o9poB4VGtdUveN12vdDoBO1CN+jUuv1ux683+vdd51CBvVa14wW9eiEo&#10;dzoFLyhJ+vVGoeZVKi2v1qr3vNb9bBkDPU/lI/MFuFfx2v4HAAD//wMAUEsDBBQABgAIAAAAIQCo&#10;iYPnUAQAAM0SAAANAAAAeGwvc3R5bGVzLnhtbNRYz2/bNhS+D9j/IOju6EckzzYkFXUdAQW6oUA8&#10;YFdapmwiFGlQdCp32KHpYcOw84Add9ttlwEr+u8Yzd+xR0qy5KZJFGfpj4stUuTj977vvUeKwaMi&#10;o8Y5FjnhLDSdI9s0MEv4nLBFaH4/jXsD08glYnNEOcOhucG5+Sj6+qsglxuKT5cYSwNMsDw0l1Ku&#10;RpaVJ0ucofyIrzCDNykXGZLQFAsrXwmM5rmalFHLte2+lSHCzNLCKEu6GMmQOFuvegnPVkiSGaFE&#10;brQt08iS0dMF4wLNKEAtHA8lRuH0hWsUol5E915ZJyOJ4DlP5RHYtXiakgRfhTu0hhZKGktg+TBL&#10;jm/Z7p7vhTjQkmcJfE6UfGYUpJzJ3Ej4msnQPAagioLRGeMvWKxegcLVqCjIXxrniEKPY1pRkHDK&#10;hSFBOmBO9zCU4XLE5Zs324t/thf/bl+/3l78rYanKCN0U7529fwlEjnEQmnSHag+HQmVjYyALqrT&#10;UhhLpJ8Xhr5C97BOa99zcJ5QupPJVYpARxRAPEssWAwNo3qeblagB4PUK7nT424ZvRBo47h+a4Kl&#10;F4yCGRdzSPU6QPqwctkVBRSnEvwXZLFU/5Kv4HfGpYR0iII5QQvOEFX61TPaM6FEQDUITbmEbK6D&#10;ibA5LvA8NPuexqKWqFboNF5j0VA6DQfINeJO40vn/n/fSvY+KeRayC+J5v3g+wIVvy1fqsSB9E8w&#10;pacqYX5I96pAkRpsncWZfApJAxuxqpT1IyR+9VjmXdmIAkTJgmWYQeXFQpJEVfQEmrgstkUaBXtm&#10;j2E/r+068PhhuwZarehGbRkaSNmCoU1rrEtJ035c42i6ngsucSL1wcKGqtABqtWmpiSqxZHjgZW7&#10;k2QU6aFsdRJhZ79krcWE2mwbr5dckJdAaUuiA0RTkK4RrfQTVG2ptw+hW4x08BoWqVktV6vjoV79&#10;AVj49LCMfCkIO5vymEBi6FOSdWOGXSfWjr73xXqfzPsl+K3LwwAdK9+tsxkWsT6qK8fuoanetc2P&#10;EdgfhyugaD/SP8xVp3i/Ezcdwl2d8Kvadn8yOqznfZ5ZfwOsu+dPBxrcg2m4Un+NFwKtpri4vpx0&#10;wOM/MB69K8M+3Dq57J1bdpu2oT6fQvPyz1fvfnv77peftxe/1tCgpszWhErC1F6sv7WuTPvrj8u3&#10;v7d8aU2w9RfEbgZAmRfN4Um/leqrXx+rduCAuzlO0ZrK6e5laDbP3+I5WWcgZzXqOTnnUpsIzeb5&#10;mfomcjRkEOpZDh8x8G+sBQnNH0/G3wwnJ7HbG9jjQc87xn5v6I8nPd97Mp5M4qHt2k9+at093OPm&#10;QV+VwAHI8UY5hfsJUTlbgT9t+kKz1Sjha/4Adhv70O3bj33H7sXHttPz+mjQG/SP/V7sO+6k741P&#10;/NhvYfcPvKGwLccp7zoUeH8kSYYpYbVWtULtXhAJmjc4YdVKWM09VPQfAAAA//8DAFBLAwQUAAYA&#10;CAAAACEAd3mcQjACAACgBQAAFAAAAHhsL3NoYXJlZFN0cmluZ3MueG1snJRBT9RAFMfvJHyHZk56&#10;kLbTtbtL2nIwMXojRD9A2R3YJrvt2pkleqMdhCVINCSKiXgwhnUTEQ5Iokj8MD4LeOIr+HanBDFr&#10;KF7amb7fe+//5r2pM/W41dQWWMyDKHSJOWEQjYW1qB6E8y55+ODurQrRuPDDut+MQuaSJ4yTKW98&#10;zOFcaOgbcpc0hGhP6jqvNVjL5xNRm4VomYvili9wG8/rvB0zv84bjIlWU6eGYestPwiJVos6oXAJ&#10;tYnWCYNHHXZHfTBt4jk88Bzh/Vj8Rg2zkn39nB32su4yJHuQvIV0XT2zlcPBIlk+O+oiV1bcyWoX&#10;uePXfdxCsls93sL9x+zpzum7PiQvIX0GSQ+SJUjXzo5WHV14Tjzd0PisS27jCeCrjAKEB3Id5D5I&#10;hejIXIBlBVZy8BWCw0CXKdNSmFnKuZUREDUVRK0rsyIy1EfP470YnZfmddC8kPQA0j1VzigBVRXV&#10;MpSAdAfk0gjOyoVaudB0H9IeyA2QH3Dxh0O7geMigtp0rM1FobhfxyYT3XP0QVNVY39tLZ72kktn&#10;P5g+PHuai/gCchtk/9qRf35/c3Kg1Jx39a/In5RgSHGxfe342fNNjA/pLsj3ICXIzSur+K9Egws2&#10;ydt+DS8e3iDO4gVGPG2YrMAB36N2cbRcHK0UR6tF0ZnS+NgNalB6s7BHRXnYxT0oHbqUjMIuA0Xq&#10;j6Jm+2J60WL/y1IyRltmTCXAKiJAxz+s9xsAAP//AwBQSwMEFAAGAAgAAAAhAJiCbf00AgAAAAUA&#10;ABgAAAB4bC9kcmF3aW5ncy9kcmF3aW5nMS54bWycVEtu2zAQ3RfoHQjuZX0sO45gKahjqwgQpFm0&#10;ByAoyhIqkQbJ2A6CbJoz9BDd9U6+SIcUFbm1C7TRghrOcN583pDzq33boC2TqhY8xeEowIhxKoqa&#10;r1P85XPuzTBSmvCCNIKzFD8yha+y9+/m+0ImO7WUCAC4SmCb4krrTeL7ilasJWokNoyDtRSyJRq2&#10;cu0XkuwAum38KAimvtpIRgpVMaaXnQU7PPIGtJbUHGc2M70T16xpPnBaCdmpSinaTqKiyaK5byow&#10;onUA4VNZZvEsDMLBZlTWLMUuG3cuRux1xg6FBNHk1WZdLPYQUIsh8OX5wNEkiv8WOBzQf4s8m1yc&#10;DdyHW0uyqWqaS9Iy1BIqRYpdf/j245Hx3rWI3m3vJaqLFEcYcfBK8eHbz8PLj8PLdxSCK0nYXt8q&#10;7ST0IOsUP+V5tJis8tjLQfLiYBF7i1V86eXReLaKLvLraDx9Nt7hNKFAuIZZuyl6osPpCdVtDbkq&#10;UeoRFa0vyrKmrB8dGJww9i3VNtMnaL/9PFhnZgmGJTDkwPeM/Wzu2+z7v62imwFTtSPo7qQvJDlu&#10;462gX5XBssNzetrqzzd3X0qYP5JAOWifYrhoj2YFMJsXop2S9loL1Tu5HMxZJy6JJl3///vW0YpI&#10;DXzQxEqOCPqGG9chOYB/egA6MpeCPrSM6+4VkKyxM6GqeqMwkomZQHlThI61o4ote6/NsC06psex&#10;2NSAbRrUM/XHc2D9zOOV/QIAAP//AwBQSwMEFAAGAAgAAAAhAKsSY51eBwAAixgAABQAAAB4bC9j&#10;aGFydHMvY2hhcnQxLnhtbOxZzW7jRhK+L5B3YDhzSLChJVIkZXFHDmTKSibxZIzxJAvsZrFokS2Z&#10;cbOb09205QlyyDnHxT7APkCA3HLI6yRBHmOrf0hRGtkjB5ndYLFz0JDd1cXq6qqvvi4/en9VEucK&#10;c1EwOnb9g77rYJqxvKDLsfvp85l36DpCIpojwigeuzdYuO8fvfWHR1mSXSAuzyuUYQeUUJFkY/dC&#10;yirp9UR2gUskDliFKcwtGC+RhFe+7OUcXYPykvSCfj/uaSWuVYB+hYISFbRZz/dZzxaLIsNTltUl&#10;ptJYwTFBEjwgLopKNNoyP+bBKxrLIuNMsIU8yFjZM8qaTYEyP+q1uzoCJ+VIYn/UD50rRMZu3+2p&#10;QYLo0gx8gbyPzswgZzXNcZ4yTuE4OvJllkyIxJyCqpRRCVZbf5V7ebxE/LKuPDC3gk3OC1LIG71t&#10;9+gR6E4vGPjDeYZf1AXHYuxmfrh2QXhfB/SHvcNeYM8VNuuHiZA3BJsN+f1A7bbXflebMEOEzFF2&#10;qXzTEW5F1/Nq4bYz1CodRuoB1ZI9LyTBU0ywxLn9rHFxRZiccIzMGdywWurjmCOeqlhWw/A8LbhZ&#10;lTFi1i3hbCoIWjtMagHHgXMzeYX4TcoI2zgz2AfmSl+RrzaOnvEcW/U2GER1BpIoEYwU+awgRL+o&#10;BMIpsaLzpQ+HhRJSl0+Y3dMw6ve1ih6sbcTBtVuaCFULKVOaledBiR7BiwXO5KlQLuiBudoKsJcC&#10;GMjHi0/wEoLlyh6bNTU/nROhD8na3KpttO79Hbkyu56z/OaMO5xJlR2OqLJZwYU8RUKeIQ6A4LsK&#10;nuRT+FkQdj12MSGQpAWkqRqH8GT8petcc1SNXfGiRhy7DnlMIZAHhz54yJH6BZIwghfenZl3ZxDN&#10;QBWEv+SuY15SCe/G86KaQGTNCu0ulBiz9ZEIea7iG9yIkkr/mJ3lePEMdiZejt2RMmOuN1jo33rs&#10;UoBTBa28uARYpexcP7nOJSQ6fBTAEZYggUmhYLevj/+uEJGrO0JER87TxcKEYrBn5EAAUEfeVHgB&#10;GD92/1hSj0gV9CjBaGsCIzORia2JTOiER4nxh45AGz2Y5uqMlZcUIo7dFg0hSsGVEJYmTCA8L9j1&#10;KV7Cio/xzUZCqZnPENQwha++SUk1liL5CSo341eNn2O+c/wM80whaxenlfxxPZ8TfF68fFXVKUaQ&#10;zKdwQF24zhK8Unml8gSenJrDmX+ZnsTRYDjxvWk8S71wEUfeaDryvWEQhGk4CqPD4+Ov1rAb3bvu&#10;dCE3sv7aMs94x48Ssja8m82EOpBfoyiIXCdT6bSAqgiPZZVDatElpAVZQnCqDHkdYu0Kx0ETd5vh&#10;GO8Xjro+vhbBetn2/iCK4Bh0NDUHA0MtlGVInxQk4jO8UN5YHP34wze/fPv9L19//9M//vXzP797&#10;++HkYZA8nD4MVERqGZBOEWCukq9kCpXbBk5oC410APhN2mbJ1dGHQazWXmkrKv3ByoqorDUiw9tE&#10;glbk8DaRQSsy2hRR0N4aa170PuHR7hwCXllA6/IuBwyUAwatA0C6dYBhdynL8dGD9x486P/93T/9&#10;9RnO//b5O/r183f1Kk0BtdCePhv6gb+1GeVs49jGa8OwH/Zf57dhPBzps9vl/8Zzw5Efb50A+Gi9&#10;T/PS+M46bWemDwaH/TQNvWgan3hhf5R6xyeDwDsZBtNgNBxEgzTtZHp870wPO+QqTmpavKjxY0sK&#10;vgROoP95o8Ek8MJ4MvUms2nkzSZROjs88YPj0eQrjcg708KylnWh3w93GyrzpnG3m7hLVP25yOWF&#10;RX4o7prMoVXji0HYj6JBPNA0EpjhxkQ4ikex9UOX/0FSTFaaSN6mR2QIavJSyTBeQMnQNwdjRVnQ&#10;J2hl1XYEc01GN2oLWp0xWzbmxnKItVkpnXU6jd0PMNwFEAGewGooT1BqLjFgsS1zJfqC8edFdvkE&#10;GL5RrlmF9gOYcvukhEXA5VoLKATyc2aL5y5u92YLg7+7MBz+loWh4RINdzOU04ttvvxm1PN2GqmJ&#10;E/kd08W2EG/W57Zsv+ai8Tuii+qKLib25qVwoE13KHtqrmFs6rr4F8xt6Ku3DSJJ5mQClMfe+4D2&#10;mOv7nACXFtjWfHXJ0OOUPamJLE6vCORWJ9lNrTWwAoVjF7507NsPX7KkRHZ/bZrAGBD2NYFV5X4N&#10;VndjkL3pakj5gBe5unZsXPXeNDn8T2AAOOTVDe6A3d005r+Pwve6ye+6Yf8f7joNlP9huOvQnjvg&#10;Tk8dY3mNsYWNuXkxcKZT5VNaWJiDjoTtN8F1pUGxpnn1axtBkJHdppx6/qwQTymxl3zLdPJCVMfQ&#10;I7gUE8uZgP2t7/pT1ZdSHSIgX1u42/T19u2ymQvmRqPlvsjX8cV+d9ZtarIPUTB23r+RUvGCynMs&#10;obWz1Ph+oXsBM8agpamrWIWWGAjlsqBC96wOhtAOUL3rgyG0z+z/qlunJ8xy9TZwgboqLeal1QUf&#10;qyvTZNz6uKqL7d8Qjv4NAAD//wMAUEsDBBQABgAIAAAAIQAbS3JqjQQAANomAAAUAAAAeGwvY2hh&#10;cnRzL3N0eWxlMS54bWzsWm1v4jgQ/iuRf0DDy9FS1FTqtVrpJHpb7a20n03igG8dO2ebpfTX39h5&#10;ISYJhStQ6PUbngTH88z4mfGMb0I1CmdY6r/0khHvOWEcBCpAM63Tke+rcEYSrC4SGkqhRKwvQpH4&#10;Io5pSPxI4gXlU7/X6fb81SwonwbXZhEp4fCJWMgEa3Uh5LSYI2EwS+fSTzDlyKNRgPq9Hrq9geXh&#10;Z6q+U82IHTH+jcTwwnOAOsi3opgyVhOSOCahrr8r+EqYUC4kfASPrJrknknvF2YB0s9dK2bz5FFE&#10;mexy0OnYL+IRiL/GcSbuF2K/MsvtjQ8Lj7Nv2TVGJP72JD31EqCumcf7SSSH36C00cK87uoZYk2m&#10;Qi7vQPtzVlylT9IgzLi3CND1oDdAXojTAMUMa/iZpGBrxafIw2wKiIQ6t4hgNPoClt3SPN1m8wxb&#10;zAPGqn5AijmPjB3MQjNzZAsHu1RMd91suZqt7F64kwR7iYhgM2HGxOJPYdT5+otISSMC6lrZmHJS&#10;yDJ/P5qH535XddPCWg44a5tjMu1al12D8EMYuG1vlgbNNjPWeIwnBHwT/OPdGOmq2eV7OzNSi1tH&#10;jprl6N547lwfT/fo577ZeBs3Z7rFzS0hbWCnpuWWNnGDR2nBteDhbK3dOQmcciKiJcQbKbSJk55K&#10;wy9UKj3GSj9hCZG5izxgIm2oJwYiAuJlNEXeTMiXdZl5D0I5PEHeQhruVv/MsSTIY39wYLf+5eDq&#10;EnnaDrrD3nCIPFl9Mqk+wTyEqTKi97LBvYZxZmOV3s01EKXOySnTI2PkRg80widB+Xb+aD4C6CiT&#10;7JTRHsMXiyCc5xL2rTenEOsEa6K8u95y1H/Yaj+d0PrzFZcamEBW1+EVuC131pM4u/MArL1bwNje&#10;SUh6w8FVkZFIHmXJ4IbNnc7AbZrCX2sG4Ri9BKmE7RFLSAX3B9x7+ncNXZvuvcaXLZDWaM8BsgLb&#10;GpRjvITo5KllMhGQyodUhgyoStEXEqBBfmQo//ODShJLnJyh61Zy6SN4rguUwe87npz3maxgAm4T&#10;cyDrj31KcW0WiQX/HTcQzyHP1P/xxNGUUe2Y/B75sLJjsWDb06ilwIrhIinS5rj7TlY89CGwrLa4&#10;eXQJ96Y8Go82x+gqlnBGF/KUtsehgT2gwzpYwllDnA7pOMxv+L8UNGYfq8VPoYTDIOF9xH+fkDpn&#10;WoIxrFYHtJSYIu1xCy0bwtShIW4u6Vy/sYrpIFziOaNj8b+KHm/LGTZGDxdLgiMiPwNzgPYRmNka&#10;mmRKePRBekEtlVe20jFlQp9dJ8HwTbFwa6li0H84q45IVY+83qWIpER9duW2a5q+Z1duzVLZ8JOU&#10;90PKa2jqj9Sf/810eSe2b1Lp0pseipVNsCIm988vIBiOWKmvJQQn83RfFd3iksPhS+Hd684AFLfN&#10;+TcVFFNoND1gNcsuSKilehA6L5m7zXULnQNYCd8JtFf3duGjJcg36DpPz6Uk19odPewtjwOWKVbY&#10;wxWgOTn3CP/6rRVXzQV09U/mlL1jXSZbu2GT1SW0238BAAD//wMAUEsDBBQABgAIAAAAIQAcFKeo&#10;/QAAAG4DAAAVAAAAeGwvY2hhcnRzL2NvbG9yczEueG1spJNBbsIwEEWvEvkAcRIgrSLCpuuKBScY&#10;TWxiyfYg26Vwe5xQaEMhEsE7++u/+X8kL9FXSJrcJhy1SA5G2/jga9aGsKs499gKAz41Ch15kiFF&#10;MpykVCh44+Bb2S0vsrzg2IILPYX9YOAfhXbCxhGSnIHgU3LbC8PoSMlKbkBZlhgR2prhEbVgiWpq&#10;lmdstYSqTyM+tEv2oGsGiMKGnPGHWjGizUa0+Yi2GNHKTosr3YNTEBTZm2sXVH+ZT2rODcosns7D&#10;/5qGiFvP+8XTo9ZSnlFxfdNRT4y/Rh6On08Yv5jgebvffvYK6on218jD9o+adOTf77U6AQAA//8D&#10;AFBLAwQUAAYACAAAACEAV666dbMCAABDDQAAGAAAAHhsL2RyYXdpbmdzL2RyYXdpbmcyLnhtbOxX&#10;3W6bMBS+n7R3QL6nYEMSigLV2pSpUtX1YnsAy5iCBjiy3SZV1Zv1GfYQu9s79UVmG5NkJZXWbJUW&#10;qb4wh3M4Pz4/X5zp0bKpnRvKRcXaBMADHzi0JSyv2qsEfPmcuRFwhMRtjmvW0gTcUgGO0vfvpsuc&#10;xwsx444y0IpYvSaglHIee54gJW2wOGBz2ippwXiDpXrlV17O8UKZbmoP+f7YE3NOcS5KSuWskwBr&#10;D+9grcFVC1ITmVywE1rXH1pSMt6xCs6ajiKsTiGaevoImjYaivhUFCn0D0fBZCXTLCPmbJH6HVuT&#10;Pc+oHPqjtchoGNNrh5JtOI62O0bKcW/GxrJyDOEznkMUTUYr2dp17/CK43lZkYzjhjoNJpwlwGao&#10;vfm4Iby0SSIXN5fcqfIEIOC0SisBj99+Pj78eHz47kClimO6lOdCWsq55lUC7rIMHY9Os9DNFOWG&#10;/nHoHp+Gh26GgugUTbITFIzvtTYcx0SVXKpuO8v7UsPxoNhNpWIVrJAHhDUeK4qK0L55VOvA0DPF&#10;NpHe+Xa56hnpzXd9qDe9VJ/pdQ+8dOqZ6PunOUXXBPrUtkQXg7zgeDON54x8FdqW6Z7h14a/PbnL&#10;gqsOxLE6jrNMgBq1W70rYyYuh3RM0nONqV7JxqC/teQMS9zl/8VzR0rMpaoHiQ1lC0F2mLnOkjXw&#10;RxDQFXPGyHVDW9nhAKe16QlRVnMBHB7rDuRnObRV2zixqd4qGSZFm+WxVawrZVsnqK/UFkDYHSM2&#10;xm4wqhZXnoJEEKmO3DKpLwQJ5TlaA8hv6ISCZ0BiAsOt+PQPQCIYggTaR5AI3kBi+OO8LyCB/kuQ&#10;sMP+FB/QePuU/j02KHzxocWAp177G83g6hIEwWthQzjEhmAfsSF8w4b9xYbgtbDBXDz0/5/0FwAA&#10;AP//AwBQSwMEFAAGAAgAAAAhAAJZFEZyCwAAkEUAABQAAAB4bC9jaGFydHMvY2hhcnQyLnhtbOxc&#10;3XLbxhW+z0zegYF14UwLkfgjAdZUhgTJjBM51ki2O9Mk01kCSwrRAqCBpSw5k5n0rld9gfayk8kL&#10;9LZP05/0LXrO7oJ/AkWKoW3ZQ19YAHb3YHfPD875zlk++uwqZpVLmuVRmrQ047CmVWgSpGGUjFra&#10;82d93dUqOSdJSFia0JZ2TXPts6OPP3oUNINzkvGzMQloBYgkeTNoaeecj5vVah6c05jkh+mYJtA2&#10;TLOYcLjNRtUwI6+AeMyqZq1WrwoimiJAtiAQkygpxmebjE+Hwyig3TSYxDThchYZZYTDDuTn0Tgv&#10;qAVGPTNvUIyjIEvzdMgPgzSuSmLFooCY4VSnqzqCTQoJp4ZXsyuXhLW0mlbFh4wkI/ngO6J/cSIf&#10;ZukkCWnop1kC7JjrHwfNNuM0S4CUnyYcZq32K95ox2OSXUzGOkx3DIscRCzi12LZ2tEjoO2fp7Af&#10;lVP6chJlNG9pgWHPtsC+6wbUGlW3aiq+wmINu5nza0blgoyaiautTt8rptAnjA1IcIF7M9d52nXW&#10;jgOXNwNHCTHCCzLh6bOIM9qljHIaqtfKLR6zlLczSiQPrtMJF+wYkMxHWcbHcN2NMjkqSJkcNwLe&#10;jEFo1WM2yYEdNJSNlyS79lOWLvAM1kEzpBeFVwusT7OQKvJKGPLxCfQkzTxlUdiPGBM3qEDUZ6or&#10;CQLguiG2bqknS7B/kuJI3FnSlE/ocEgDfpzjEqswHfEWmE8Cys4fD7+iIxCGS8UWNZXwROzB8pxv&#10;HTOYDAaMWt2FVZavKRsNpivq93vtdn8HC6JXuEjcariqTLKopX3vW5Zb831bd7r1nm7XPF/v9CxT&#10;7zXMruk1LMfy/R/m1PzOSm7PyXe9OUmilxP6WMna9zX5z9B7Vt+At3ctveM5fb1Xb7frXadjmZ3O&#10;D2LlYs6CPcUqgFOKCcu8EMxfw78tedF1ex2/+yHzwtotLyyp+bvSizJdt8E4gypP4iepkqs6ihW+&#10;WDx+OhxKjbOLx6D54rOLVkPYgQWDckczcW+1ytktJ+03z8n6npOl9rGxW07W9zr5rr503m452djr&#10;5LviZGe3nPT2OvmuONnV7a7X0e2+4eme4/q62fb6rtEFT7TT28L7VBHCm3R59h/K8kCi/ytZeTxg&#10;uYAi4KIsJGUEI2FsiUkyIex4er8Yul5Lh9M7NM2GadZMz3Nduw4BlozTl4dDKDOjzK+QfhYF5+i/&#10;DtLw+iSTrmzOzxAeEDdjbBTBcHaSVRAlaWk00Z+faRXC+LG4nyImpMmPHmK8C1OH/8WwIQsrUQgR&#10;YKPTbfu2Z+tmo2vrtt2t6Z2O1dB9w/C9PgSDbt2DCJBfjwHTetE+ft4TXtpGr4VIWsyWH3397x//&#10;/u1sCvD2uy7g04UFwDJgC2Dj5EbBhdy3/Dx9dUxHNAm/pIoLBXgALS8IIHiILqkQEXv7hH9F4sXo&#10;Hp+f0az0+QnNEGFYDOKhf0dE92fR60VSpeFBr+5Yjbahd+t9X7eHdUf3up6hg6zYyArHxbC3gAoN&#10;585B9zyo5DRDNmD9iLLwGQH8AXEcw2niEruEk2MyoCw/BYGZnzfsJ0z8Q4IKlEaHy5qtJGGtZuvm&#10;YaNu1hzDdU3Xs6wGqrOhHDAlaS50cVzHM13bBSDTbNgbafxeZhENLmRW4Iz3DKDaGhRZJXUKFrnj&#10;98Q9tGq27blm3XO9ugFSuJevaQJlXbbhPsvX1lDNKvlSYM1evmZA99v65t5H+7U1gLRKvlS4+jb8&#10;4f3X8b5/HbcOoFf6ZNPk7x3DrbrrOq5hGbbbcCHi2rtfs/qC9/nzuHVYrwSsyLFOU79F5nfjXDC/&#10;kplnGY5XspRjhUIlHwf9KMsh3s75CcmgKMPQsESEP4X/hix9BUE5Y1AoEUGpBD6HSC7NXmuVVxkZ&#10;t7T85YRkVKuwxwkUE1iuAVmrChc3UAjhwE023zKYbyFJAKSgBIFnEPKLG5/DvSGi83zchux+PxIp&#10;7QJFEPmwGyCCyqmHdHgKSEL+uqV5OI2BWCCkiOF60tISKGnB8pYsugAYIEnPxJVWuYBiC3gpFKjA&#10;EJJTFmHpS01O4pY0Pb+SE51P2zWc0rSdWTxek7aDJH0iYIoh1Nm0tN/Eic64zAJSstRAiWwI8qWG&#10;IFfJXbkfAi9ROwSYAvIYd0niLVN8ZQpGSDGBEoL7hkLICREoqDgGBs2XzIhA/2ZZwNtFKEqnJyNz&#10;gCoYnU5clL0ofrCkAvrlOaajVQJUpyFUJsFlPAZYK09GiISNQDhRQ9ZVjZSJo1UujvXNxFHUKK2t&#10;MqkiFLOwvgJ5kX8FY7DSoUAmAyLhxwnj0fElAzU8pUPcleHR//7243//8dN//vLzLz//+ZOD9oHZ&#10;PPjywEKMTHSIZ0N8Anl0HDTmPpRSKSzLKKCQS4F9jjngg1dSl4PmJZL/5ac/IblLAbyNxUSKXqjN&#10;2PKvf/4VJrGql6V63U4LE/rraSEGvn5ejY1oeRvRMtCsrZoYYrhy49Sf5f07tT/+6CFgwSYAmeV7&#10;aCrylXXbd+pKUvWVpJx1pIrdOzVMQcuqraTlrqNV7N6pKWnZy7SKvYG/N6Vw8aGQZnik5BzAWtzy&#10;ZBKvFHMbxdyeijl0nYq3LKb005AePfjtgwe1P376u69PafjtNw/F7TdiyXOdVmnEMitdQF9q6zTh&#10;1k6FIhi1urmaVKEInmMbYoVlmldw0jAc21k5q0IPPM90vFVTLxhpmA3PM1YusFADz2uYzmIv4NyM&#10;AfKm4Khi5b0tl/G3TOiq6sWphb5n3/75j8eIjH8fhfxc5i4sFWWl4JgyMi6qTtVTclVU6dmWjfkr&#10;S+SuoGx0scGzXVdV6M0Xh6IfOK0UXSwKlTXS2e01oe/DdmK1cFGhWiSU4jQt9nfLjSx3yGpm12m4&#10;BiSKjB7E21Yw0D3TN3XTcWu2a9Z6kMTbYcpoGGEZNQ3RW4REWEQxLYpZo6VSXbXsuVJd9URm4y6P&#10;4nhmIFSGbsF9M12nUfhvWRKuddRkea9Moy6V927mcWHuFdkmPMnreJCqjKAIcGQB8KzDTArVpPcR&#10;ZJPtI0gMLfcR5OyQxvY57lku+ngW5M2n6PfhH9rP9eFfGQs2+2ZIFqAXPGFEetlo6F9mEFeuDCmn&#10;PWB2cD0/uiSALXP798FnEVXsg8/3Jfh8O0rmNA++OMC46q5KttPQV3iv68O5/KbDe28jvO52EV7h&#10;9kpLV+IYl1g8RDzmIyCAM9qirm9lWJUHBEaM0C1Nwd9OuDhlKT+FcZQ8IVcqyprrGIqDewuVaOTq&#10;JFXw7kCWFINU9GNemcEcLe1zCucmCQM8P51AMRs4+RcUMFPlusfkuzR7FgUXT8BRlsQL5xgMeZSs&#10;buQwCIDK6QwSEIVnqZxGaQ5mdwDuYHQzn4BArRTjW8/7bBo3lOWAdHHUCF+zq1zQ6rzOiiLQ+5O/&#10;mSLji8eupjj6+5O/wXPLeVvV9Ar8o4A5AJnEtiKFgmdo/0AzJeN4t1BfCoWXbchBqMOwkIeQZ5oH&#10;DM6k5bTA3aWQAnKWPlEYPSjRnFZLOFTaD0DRSg3JbH6bGRKhyfIdjamaQOJqZoVuNy7quK+wFZ9n&#10;UYjWTpROF3r+prMzRnl2xt1tdgbAAjCGCwsssafl4PK7N693Ou68N29zp8jL8oEfsnmbwbu3mDfR&#10;1KH8FaXKpA3kjTRrQlWeJ9HMrKmvL2S7Cqv1aysxwBTO/zIBXr+I8qcJUxXYyoUJo3zcgST9Rd5W&#10;zhBA38oPwbp3zKZiiQZ4VUt2tvhxg01+agB9DpnhXTo/fDe3Zg5T3M4V2cQxkPO8eyXDOIsSfkY5&#10;1FaMhH0/FzhNH2Buimc7gB9kRMFTHEVJLopGDhHPRWzosAH1K+ovlsuIBjkc7ywNfFKkIm+mtOBl&#10;k7EEYpdejt/B6Q+pHP0fAAD//wMAUEsDBBQABgAIAAAAIQAbS3JqjQQAANomAAAUAAAAeGwvY2hh&#10;cnRzL3N0eWxlMi54bWzsWm1v4jgQ/iuRf0DDy9FS1FTqtVrpJHpb7a20n03igG8dO2ebpfTX39h5&#10;ISYJhStQ6PUbngTH88z4mfGMb0I1CmdY6r/0khHvOWEcBCpAM63Tke+rcEYSrC4SGkqhRKwvQpH4&#10;Io5pSPxI4gXlU7/X6fb81SwonwbXZhEp4fCJWMgEa3Uh5LSYI2EwS+fSTzDlyKNRgPq9Hrq9geXh&#10;Z6q+U82IHTH+jcTwwnOAOsi3opgyVhOSOCahrr8r+EqYUC4kfASPrJrknknvF2YB0s9dK2bz5FFE&#10;mexy0OnYL+IRiL/GcSbuF2K/MsvtjQ8Lj7Nv2TVGJP72JD31EqCumcf7SSSH36C00cK87uoZYk2m&#10;Qi7vQPtzVlylT9IgzLi3CND1oDdAXojTAMUMa/iZpGBrxafIw2wKiIQ6t4hgNPoClt3SPN1m8wxb&#10;zAPGqn5AijmPjB3MQjNzZAsHu1RMd91suZqt7F64kwR7iYhgM2HGxOJPYdT5+otISSMC6lrZmHJS&#10;yDJ/P5qH535XddPCWg44a5tjMu1al12D8EMYuG1vlgbNNjPWeIwnBHwT/OPdGOmq2eV7OzNSi1tH&#10;jprl6N547lwfT/fo577ZeBs3Z7rFzS0hbWCnpuWWNnGDR2nBteDhbK3dOQmcciKiJcQbKbSJk55K&#10;wy9UKj3GSj9hCZG5izxgIm2oJwYiAuJlNEXeTMiXdZl5D0I5PEHeQhruVv/MsSTIY39wYLf+5eDq&#10;EnnaDrrD3nCIPFl9Mqk+wTyEqTKi97LBvYZxZmOV3s01EKXOySnTI2PkRg80widB+Xb+aD4C6CiT&#10;7JTRHsMXiyCc5xL2rTenEOsEa6K8u95y1H/Yaj+d0PrzFZcamEBW1+EVuC131pM4u/MArL1bwNje&#10;SUh6w8FVkZFIHmXJ4IbNnc7AbZrCX2sG4Ri9BKmE7RFLSAX3B9x7+ncNXZvuvcaXLZDWaM8BsgLb&#10;GpRjvITo5KllMhGQyodUhgyoStEXEqBBfmQo//ODShJLnJyh61Zy6SN4rguUwe87npz3maxgAm4T&#10;cyDrj31KcW0WiQX/HTcQzyHP1P/xxNGUUe2Y/B75sLJjsWDb06ilwIrhIinS5rj7TlY89CGwrLa4&#10;eXQJ96Y8Go82x+gqlnBGF/KUtsehgT2gwzpYwllDnA7pOMxv+L8UNGYfq8VPoYTDIOF9xH+fkDpn&#10;WoIxrFYHtJSYIu1xCy0bwtShIW4u6Vy/sYrpIFziOaNj8b+KHm/LGTZGDxdLgiMiPwNzgPYRmNka&#10;mmRKePRBekEtlVe20jFlQp9dJ8HwTbFwa6li0H84q45IVY+83qWIpER9duW2a5q+Z1duzVLZ8JOU&#10;90PKa2jqj9Sf/810eSe2b1Lp0pseipVNsCIm988vIBiOWKmvJQQn83RfFd3iksPhS+Hd684AFLfN&#10;+TcVFFNoND1gNcsuSKilehA6L5m7zXULnQNYCd8JtFf3duGjJcg36DpPz6Uk19odPewtjwOWKVbY&#10;wxWgOTn3CP/6rRVXzQV09U/mlL1jXSZbu2GT1SW0238BAAD//wMAUEsDBBQABgAIAAAAIQAcFKeo&#10;/QAAAG4DAAAVAAAAeGwvY2hhcnRzL2NvbG9yczIueG1spJNBbsIwEEWvEvkAcRIgrSLCpuuKBScY&#10;TWxiyfYg26Vwe5xQaEMhEsE7++u/+X8kL9FXSJrcJhy1SA5G2/jga9aGsKs499gKAz41Ch15kiFF&#10;MpykVCh44+Bb2S0vsrzg2IILPYX9YOAfhXbCxhGSnIHgU3LbC8PoSMlKbkBZlhgR2prhEbVgiWpq&#10;lmdstYSqTyM+tEv2oGsGiMKGnPGHWjGizUa0+Yi2GNHKTosr3YNTEBTZm2sXVH+ZT2rODcosns7D&#10;/5qGiFvP+8XTo9ZSnlFxfdNRT4y/Rh6On08Yv5jgebvffvYK6on218jD9o+adOTf77U6AQAA//8D&#10;AFBLAwQUAAYACAAAACEA8S7+SIkLAAC7QwAAFAAAAHhsL2NoYXJ0cy9jaGFydDQueG1s7Fxbc9vG&#10;FX7PTP4DA+vBmRYi7hfWVEYCxYwTOdZItjvTJNNZAksKEW4GlrLkTGfStz71D7SPnUz+QF/7a3pJ&#10;/0XP2V2QBE2KF6ux7GEeIgK7ONg9N5zznbN+9Nl1mrSuaFnFedZV9H1NadEszKM4G3WV58/6qqe0&#10;KkayiCR5RrvKDa2Uzw4+/uhR2AkvSMnOCxLSFhDJqk7YVS4YKzrtdhVe0JRU+3lBMxgb5mVKGFyW&#10;o3ZUkldAPE3ahqY5bU5EkQTIFgRSEmf18+U6z+fDYRzSXh6OU5oxsYqSJoQBB6qLuKhqaqHulMYb&#10;FNM4LPMqH7L9ME/bgli9KSCm2+3Jrg6ASRFhVPc1q3VFkq6iKW28mZBsJG58R9QvTsXNMh9nEY2C&#10;vMxAHDPz07BzmDBaZkAqyDMGq5b8StfieErKy3GhwnIL2OQgTmJ2w7etHDwC2sFFDvxondGX47ik&#10;VVcJdWvKAmtTBmhu22sbUq6wWd3qVOwmoWJDumbgbtuT9/Il9EmSDEh4ibyZmTyZOh3HB+eZgU9x&#10;NcIfZMzyZzFLaI8mlNFIvlawuEhydlhSImRwk48ZF8eAlAHqMt6G3724FE+FeSKeG4FsClBaeTsZ&#10;VyAOGonBK1LeBHmSN2QG+6Al0ouj64bo8zKikrxUhqo4hZmkU+VJHPXjJOEXaEA0SORUEoYgdZ2z&#10;bm5mkuH8LMcnkbOkI+7Q4ZCG7KTCLbZhOfwtsJ4MjJ09Hn5FR6AMV1IscinRKefB/JpvfWYwHgwS&#10;avYau6z3BArHcGGtoqxYV8lI+QLeDnpHOsMR7G7BVgcjnY8n4/RJLsXn2JrGlwi7464FOcP3OqEy&#10;uIWcYIucASTqVeHbN2QfvUaWomDhV2tcxl3l+8A0PS0ILNXuOceqpfmBenRsGuqxa/QM3zVtMwj+&#10;MONUNnYp1ow1OZ1xFr8c08eSNd8DZ/A/Xe0ZFrxdd3zV921d9ft9C9zRcc/R4O1CCWDNXBnqXYBe&#10;SJHPS56r2gpt2UTyRchceyf35tdx1adkHbmbdyt3U/i0d27xaPA7iweDgSBkicXbdyt5644lv53F&#10;7+SOgcitcnfvVu7+O7B4dn3LNx6+yeP06XAoAgpz9+lfpRC+6vZcT7U8w1V9I3BUxzcPHcN0A8d1&#10;tvj0y2Dwzr4Bqz3BTh/qhPkuQoKjt9SHk0FS8dQVfixKYRKCmROOpCQbk+Rkct1MdW6EBVv7jm46&#10;uqZbvm8ZhufaxyoPMyD6bBKAG1Pa7BrfUMbhBYbpgzy6OS0higXvULFzTCj5RYF3eBpRnpYtzKu7&#10;Cs3U5+dKiyTshF9PcmzSYQcPMUPCKFg+NkyiVhxBFO8e9Q4Dy7dUw+1ZqmX1NPXoyHTVQNcDvw8B&#10;vef4EMWzmwJQkBeHJ8+PeTi71msh9+KrZQdf/+uHv307XQK8fdMNfNrYAGYzPKQXjAIOCr5VF/mr&#10;EzqiWfQllXKo000YeUEA80E8Qob5ODsg7CuSNvNBvH9Oy4X3T2mJOWkz7YP5RzwfPI9fN0ktTJyO&#10;Hdt0DyF1cfqBag0dW/V7vq66hmGhKGzv6GgmcbI3TpxmYQi7EyWDpB/TJHpGIGPFzF+3O7jFHmHk&#10;hAxoUp2BwsyuG/jJc6YPJ92TNh3N27bUhJW2rRr7rmNotu55huebputAzqu7IoiQmubvGwbIUDN8&#10;3/MsnLCGve80FtHDWmM5LnXPIIatU81lOieTzQ2/J/q+6VmaZ2qW5XuG4/vHqgAKb/2c7NTrvqvX&#10;1vnsMvWSGe1bqpfl7vRrUs9ZFZ7eZ/e1dd68TL9k5ryhfs1/HG1j93n8IPRr6zR8aUg2qRa+Rb5l&#10;mjv1+iDUa+usXqpXXZKbVAo3rn2xa1GoFLl4q8yhogftAlUR9mMo752Qip2SEmr4uoIdBewp/G+Y&#10;5K8gI08SqKvHUFnH+5DG5eVrpfWqJEVXqV6OSUmVVvI4g9qz6emA+7cYv4C6uQ0X5ezIYHaEZCGQ&#10;goo1KyHf5xcBg2uBLlbFIRSD+zGvgNYQwmIEQZZgIzo8Axihet1VfFzGgG8QanzwewzlS+iAwG6I&#10;Mr4EDCDLz/kvpXUJtXl4KfQzwCOkokmMnRIaxwduq+ougr3cGu9swqDGUhi08QLsYsg4RjGEtoyu&#10;8qs0UxOGyRnpUDI3QIkYCKu5gbCShWbBDw6WSA4BoIAyRi4JsGUCrkyQCKEmUHG+bxCEWBCB+vsJ&#10;CGi2w4Kn92/WdX9ZeGLh8kRaDjhFQicL510SUh5J1gL78m3DVlohmtMQVAB+pgVgWlU2QhhsBMqJ&#10;FrKqyWCROk7g96Y6Li/IN9SRt7SsbEpoIw7T2F8Nu4i/XDBYqq6ByZAI9HGcsPjkKgEzPKND5Mrw&#10;4L9//eE/f//x33/+6eef/vTJ3uGe0dn7cs/EBgg+IZ0+EhBoscCHChZA540EsvQaB7ni0GfBABy8&#10;FrYcdq6Q/M8//hHJXXHUreALqWeh28GRf/7jL7CIZbNMOet2WtZatJy1aLlr0fLXoqWjW1u2SQRw&#10;BePkn3n+nVkff/QQgCEDUMzFPDQk+dYq9p15gpSzlBT2G+BLlpKquXemG5yWqS2l5a2iVXPvzBC0&#10;rHlaNW8Q9X5DC5s3uTbDLanngNTiRrJxulTNLVRza6LmMHWi3qL3LsgjevDg1w8eaL//9Ddfn9Ho&#10;228e8stv+JZnJi2ziHlRep7vaKss4dZJtSHommMsJ1Ubgm9bOt/hIsurJanrtmUvXVVtB75v2P6y&#10;pdeC1A3X9/WlG6zNwPddw27OAslNBSAuaolKUd7bLqJgy9qybHabeOh79u2f/XiMSPHbOGIXsrws&#10;c6wcAtOEFHWTorxLrus2K8uE6pXnmRxphC7D5oBveZ5ssZrtJcQ4cNJY2OwhFC215e0thO8DO7G5&#10;tG5orKtJaZ7X/N2SkYsDMs3o2a6nQ5UI2tpUywwHWO82VMP2NKh+a8dQwbvDetEwxq5bGmG0CFWw&#10;mGJVFEtGc52dctsznZ3yjijFXR2k6dRByPJcI3wzPBua40T8VmbRykBNdIMK0HuuG3S9iAuRchQb&#10;jyRv0kEuy4E8wRGtgtMJUy2Ui95lkAtq0LsMsqDTnHOXQYrO4LUyyGkh+mSa5M3W53fpH/rP1enf&#10;orBqvW+GEAFGweOEiCgbHf3LEvLKpSnlZAasDn7PPr0ggV0U9u+Szzqr2CWf70vy+csYmd3Z+2IP&#10;86pNjexOU1/Rgb4ynaveDHjvbYbX2y7Dq8Ne4ekWBMaLIbtGBgRwxiFv6luaVlUhgSdGGJbmEG9n&#10;jB/KE5/CNM6ekGuZZc1MjPg5r0YbGrk+zSW8OxCNSaAV/ZS1pjBHV/mcwjE7kgCen4+hkw2C/EsK&#10;mKkM3VPyXV4+i8PLJxAoC+J1cAyOPM6WDzJ4CIDKyQoyUIVnuVjGwhrM3QG4i45OLW+o3wKpxe7C&#10;N2tAqiPPIN1ZLWh5XWdJB+j9ib4nyPi6bez3tn6Dx1yrQ9nSy/GPGuYAZBLH6hIKHrn8HS2ljuNV&#10;o7kUui4PoQYhz05CHUIcgR0k0ONf0Rp3F6d9wNXmTyQ6CkY0Y9UCDhX+A1C0hY5kur71HAm35OY7&#10;1nYs8mQo9xOfl3GEno53Tdc2/v+uzOiLC4XeeoXCdSszABSAI2xscIEvXQwsv3vXutHJ2J1rmzlw&#10;fCcnMt4j1zaFdm9xbXzoiLJXlEp3NhAXwqVxU3mexdKlQTuAPMIIRajaY71tFwa4wdlD7Pj7RVw9&#10;zRLZei3DlyiuiiMo0F9WhzIQAthbxiDY8I6VVGzPgIhqzsfW5+DXOZWO8Yao7jYlvWFNegZPXBe+&#10;bNrqOkGBWOfmXQxFGWfsnDLoqxhx/37BMZo+QNwUD3WAPMiIQpQ4irOKN4zsI5aL/9bDvgu9K/Iv&#10;tsrwAfE4XpkKxKNIRVxMaMHLxoUAYedejt/Ayb+5cfA/AAAA//8DAFBLAwQUAAYACAAAACEAG0ty&#10;ao0EAADaJgAAFAAAAHhsL2NoYXJ0cy9zdHlsZTQueG1s7Fptb+I4EP4rkX9Aw8vRUtRU6rVa6SR6&#10;W+2ttJ9N4oBvHTtnm6X019/YeSEmCYUrUOj1G54Ex/PM+JnxjG9CNQpnWOq/9JIR7zlhHAQqQDOt&#10;05Hvq3BGEqwuEhpKoUSsL0KR+CKOaUj8SOIF5VO/1+n2/NUsKJ8G12YRKeHwiVjIBGt1IeS0mCNh&#10;MEvn0k8w5cijUYD6vR66vYHl4WeqvlPNiB0x/o3E8MJzgDrIt6KYMlYTkjgmoa6/K/hKmFAuJHwE&#10;j6ya5J5J7xdmAdLPXStm8+RRRJnsctDp2C/iEYi/xnEm7hdivzLL7Y0PC4+zb9k1RiT+9iQ99RKg&#10;rpnH+0kkh9+gtNHCvO7qGWJNpkIu70D7c1ZcpU/SIMy4twjQ9aA3QF6I0wDFDGv4maRga8WnyMNs&#10;CoiEOreIYDT6Apbd0jzdZvMMW8wDxqp+QIo5j4wdzEIzc2QLB7tUTHfdbLmarexeuJMEe4mIYDNh&#10;xsTiT2HU+fqLSEkjAupa2ZhyUsgyfz+ah+d+V3XTwloOOGubYzLtWpddg/BDGLhtb5YGzTYz1niM&#10;JwR8E/zj3RjpqtnlezszUotbR46a5ejeeO5cH0/36Oe+2XgbN2e6xc0tIW1gp6blljZxg0dpwbXg&#10;4Wyt3TkJnHIioiXEGym0iZOeSsMvVCo9xko/YQmRuYs8YCJtqCcGIgLiZTRF3kzIl3WZeQ9COTxB&#10;3kIa7lb/zLEkyGN/cGC3/uXg6hJ52g66w95wiDxZfTKpPsE8hKkyoveywb2GcWZjld7NNRClzskp&#10;0yNj5EYPNMInQfl2/mg+Augok+yU0R7DF4sgnOcS9q03pxDrBGuivLvectR/2Go/ndD68xWXGphA&#10;VtfhFbgtd9aTOLvzAKy9W8DY3klIesPBVZGRSB5lyeCGzZ3OwG2awl9rBuEYvQSphO0RS0gF9wfc&#10;e/p3DV2b7r3Gly2Q1mjPAbIC2xqUY7yE6OSpZTIRkMqHVIYMqErRFxKgQX5kKP/zg0oSS5ycoetW&#10;cukjeK4LlMHvO56c95msYAJuE3Mg6499SnFtFokF/x03EM8hz9T/8cTRlFHtmPwe+bCyY7Fg29Oo&#10;pcCK4SIp0ua4+05WPPQhsKy2uHl0CfemPBqPNsfoKpZwRhfylLbHoYE9oMM6WMJZQ5wO6TjMb/i/&#10;FDRmH6vFT6GEwyDhfcR/n5A6Z1qCMaxWB7SUmCLtcQstG8LUoSFuLulcv7GK6SBc4jmjY/G/ih5v&#10;yxk2Rg8XS4IjIj8Dc4D2EZjZGppkSnj0QXpBLZVXttIxZUKfXSfB8E2xcGupYtB/OKuOSFWPvN6l&#10;iKREfXbltmuavmdXbs1S2fCTlPdDymto6o/Un//NdHkntm9S6dKbHoqVTbAiJvfPLyAYjlipryUE&#10;J/N0XxXd4pLD4Uvh3evOABS3zfk3FRRTaDQ9YDXLLkiopXoQOi+Zu811C50DWAnfCbRX93bhoyXI&#10;N+g6T8+lJNfaHT3sLY8DlilW2MMVoDk59wj/+q0VV80FdPVP5pS9Y10mW7thk9UltNt/AQAA//8D&#10;AFBLAwQUAAYACAAAACEAHBSnqP0AAABuAwAAFQAAAHhsL2NoYXJ0cy9jb2xvcnM0LnhtbKSTQW7C&#10;MBBFrxL5AHESIK0iwqbrigUnGE1sYsn2INulcHucUGhDIRLBO/vrv/l/JC/RV0ia3CYctUgORtv4&#10;4GvWhrCrOPfYCgM+NQodeZIhRTKcpFQoeOPgW9ktL7K84NiCCz2F/WDgH4V2wsYRkpyB4FNy2wvD&#10;6EjJSm5AWZYYEdqa4RG1YIlqapZnbLWEqk8jPrRL9qBrBojChpzxh1oxos1GtPmIthjRyk6LK92D&#10;UxAU2ZtrF1R/mU9qzg3KLJ7Ow/+ahohbz/vF06PWUp5RcX3TUU+Mv0Yejp9PGL+Y4Hm73372CuqJ&#10;9tfIw/aPmnTk3++1OgEAAP//AwBQSwMEFAAGAAgAAAAhAIe56+h5CwAAmkUAABQAAAB4bC9jaGFy&#10;dHMvY2hhcnQzLnhtbOxcW3PbxhV+z0z+Awv7wZkWIq4EwJrKkKCYcSLHGsl2Z5pkOktgSSFaXAyA&#10;suRMZtK3PvUPtI+dTP5AX/trekn/Rc/ZXfAmUKRYxpY99IMFYHcPdvdccM53zvLxp1cxa1zSvIjS&#10;pKPoB5rSoEmQhlEy7igvng9UV2kUJUlCwtKEdpRrWiifHn780eOgHZyTvDzLSEAbQCQp2kFHOS/L&#10;rN1sFsE5jUlxkGY0gbZRmsekhNt83Axz8hqIx6xpaFqryYkokgDZgkBMoqQan28yPh2NooD202AS&#10;06QUs8gpIyXsQHEeZUVFLdBbuXGDYhwFeVqko/IgSOOmIFYtCojpdnO6qkPYpJCUVPc0q3FJWEfR&#10;lCY+ZCQZiwffEvXzE/EwTydJSEM/zRNgx1z/OGh3WUnzBEj5aVLCrOV+xRvteEzyi0mmwnQzWOQw&#10;YlF5zZetHD4G2v55CvvROKWvJlFOi44S6NZsC6y7boDmNN2mIfkKi9WtdlFeMyoWpGsGrrY5fS+f&#10;woAwNiTBBe7NXOdp11k7DlzeDBzFxQgvyKRMn0clo33KaElD+VqxxRlLy25OieDBdTopOTuGJPdR&#10;lvExXPejXIwKUibGjYE3GQitfMwmBbCDhqLxkuTXfsrSBZ7BOmiO9KLwaoH1aR5SSV4KQ5GdQE/S&#10;LlIWhYOIMX6DCkR9JruSIACu63zrlnqyBPsnKY7EnSVt8YSORjQojwtcYhOmw98C80lA2csnoy/p&#10;GIThUrJFTiU84XuwPOdbxwwnwyGjZn9hlfVrysfD6YoGg6Nud7CDBdErXCRuNVw1JnnUUb7zTdPV&#10;fN9S7X7rSLU0z1d7R6ahHjlG3/Ac0zZ9//s5Nb+zkltz8t1qT5Lo1YQ+kbL2nSb+6apjHXmq5Xcd&#10;1e35PVX3PcfvD2zLsZ3v+cr5nDl7qlUApyQTlnnBmb+Gf1vyou8e9fz+h8wLc7e8MIXm70ov6nTd&#10;AuMMqjyJn6ZSrlooVvhi/vjZaCQ0zqoeg+bzzy5aDW4HFgzKHc3EvdUqe7ectH55Trb2nKy1j85u&#10;Odna6+S7+tJ5u+Wks9fJd8XJ3m456e118l1xsq9almaplue3VM834bZrm5pmGF7P0LfwPmWE8Eu6&#10;PPsPZX0gMfg/WXk8ZAWHIuCiLiRlBCNhbIlJMiHseHq/GLpeC4fTOzAMxzA0w/Nc12pBgCXi9OXh&#10;EMrMKJdXSD+PgnP0X4dpeH2SC1e2KM8QHuA3GTbyYDg/yRuIknQUmqgvzpQGYeUxv58iJqRdHj7C&#10;eBemDv/zYSMWNqIQIkCn1+/6lmephtMHLbD6mtrrmY7q6xCFDSAYdFseRIDldQaY1svu8Ysj7qVt&#10;9FqIpPlsy8Ov/vXD376ZTQHeftcFfLKwAFgGbAFsnNgouBD7Vpynr4/pmCbhF1RyoQIPoOUlAQQP&#10;0SUZImJvn5RfkngxusfnZzSvfX5Cc0QYFoN46N/j0f1Z9GaRVG14cNSyTaerq/3WwFetUctWvb4H&#10;UbBhWMgK2+315oJu+85B9zyoZLdDNmSDiLLwOQH8AXEc3W7jEvukJMdkSFlxCgIzP2/YT5j4hwQV&#10;SI0OlzVbSsJazVaNA6dlaLbuuobrmaaD6qxLB0xKmgtdbNf2DNdyAcg0ANXYROP3MotocCWzHGe8&#10;ZwDV1qDIKqmTsMgdvyfugalZlucaLc/1WjpI4V6+pgmUddmG+yxfW0M1q+RLgjV7+ZoB3W/rm3sf&#10;7dfWANIq+ZLh6tvwh/dfx/v+ddw6gF7pk02Tv3cMt1qua7u6qVuu40LEtXe/ZvUF7/PnceuwXgpY&#10;lWOdpn6rzO/GueDySmSeRTjeyNMSKxQaRRYMoryAeLsoT0gORRm6giUi5TP4b8TS1xCUMwaFEhGU&#10;SuBziOTS/I3SeJ2TrKMUryYkp0qDPUmgmMB0dchaNUp+A4UQNtzk8y3D+RaSBEAKShDKHEJ+fuOX&#10;cK/z6LzIupDdH0Q8pV2hCDwfdgNEkDn1kI5OAUko3nQUD6cx5AuEFDFcTzpKAiUtWN6SRxcAAyTp&#10;Gb9SGhdQbAEvhQIVGEIKyiIsfdHEJG5J05dXYqLzaTvHrk3bGdXjNWk7SNInHKYYQZ1NR/l1nKis&#10;FFlASpYaKBENQbHUEBQyuSv2g+MlcocAU0Ae4y4JvGWKr0zBCCEmUEJw31AIMSECBRXHwKD5khke&#10;6N8sC3i7CEXt9ERkDlAFo9OJ87IXyQ+WNEC/PNuwlUaA6jSCyiS4jDOAtYpkjEjYGIQTNWRd1Uid&#10;OJr14tjaTBx5jdLaKpMmQjEL66uQF/GXMwYrHSpkMiACfpywMjq+ZKCGp3SEuzI6/O9ff/jP33/8&#10;959/+vmnP/3qYfeh0X74xUMTMTLeIZ4N8Qnk0XFQVvpQSiWxLL2CQi459pmVgA9eCV0O2pdI/ucf&#10;/4jkLjnwlvGJVL1Qm7Hln//4C0xiVS9T9rqdFib019NCDHz9vJyNaHkb0dLRrK2aGGK4YuPkn+X9&#10;O7U+/ugRYMEGAJn1e2hI8o1123fqClKtlaTsdaSq3TvVDU7L1FbSctfRqnbv1BC0rGVa1d7A35tS&#10;uPiQSzM8knIOYC1ueTKJV4q5hWJuTcUcuk7FWxRT+mlIDx/85sED7Q+f/ParUxp+8/Ujfvs1X/Jc&#10;p1UascxKF9AXbZ0m3NqpUgRdaxmrSVWK4NmWzldYp3kVJ3XdtuyVs6r0wPMM21s19YqRuuF4nr5y&#10;gZUaeJ5j2Iu9gHMzBoibiqOSlfe2XMbfMqErqxenFvqeffvnPx5jkv0uCstzkbswZZSVgmPKSFZV&#10;ncqn5Kqq0rNMC/NXJs9dQdnoYoNnua6s0JsvDkU/cFopulgUKmqk89trQt+H7cRq4apCtUooxWla&#10;7e+WG1nvkGlG33ZcHRJF+hHE22YwVD3DN1TDdjXLNbQjSOLtMGU0irCMmoboLUIiLKKYFsWs0VKp&#10;rlz2XKmufCKycZeHcTwzEDJDt+C+Ga7tVP5bnoRrHTVR3ivSqEvlvZt5XJh7RbZxT/I6HqYyI8gD&#10;HFEAPOswk0I56X0E2Wb7CBJDy30EOTuksX2Oe5aLPp4FefMp+n34h/ZzffhXx4LNvhmCBegFTxgR&#10;XjYa+lc5xJUrQ8ppD5gdXM+Prglg69z+ffBZRRX74PN9CT7fjpLZ7YefP8S46q5KttPQl3uv68O5&#10;4qbDe28jvP52EV7l9gpLV+MY11g8RDzmIyCAM7q8rm9lWFUEBEaM0S1Nwd9OSn7KUnwK4yh5Sq5k&#10;lDXXMeQH9xYq0cjVSSrh3aEoKQapGMRlYwZzdJTPKJybJAzw/HQCxWzg5F9QwEyl6x6Tb9P8eRRc&#10;PAVHWRCvnGMw5FGyurGEQQBUTmeQgCg8T8U0anMwuwNwh+Ob+QQEaoUY33reZ9O4oS4HpPKjRvia&#10;XeWCVud1VhSB3p/8zRQZXzx2NcXR35/8DZ5bLrqyppfjHxXMAcgktlUpFDxD+3uaSxnHu4X6Uii8&#10;7EIOQh6GhTyEONM8ZHAmraAV7i6EFJCz9KnE6EGJ5rRawKHCfgCKVmtIZvPbzJBwTRbvcKZqAomr&#10;mRW63bjI477cVnyWRyFaO146Xen5L52d0euzM+5uszMAFoAxXFhgjT2tB5ffvXm903HnvXmbO0Ve&#10;lw/8kM3bDN69xbzxph4tX1MqTdpQ3AizxlXlRRLNzJr8+kK2q7JaK70Aw4bTuRz927AmA4zi/G8U&#10;4PXLqHiWMFmLLZ2ZMCqyHqTrL4qudIsABJceCVbAY14VizXAv1qyuNXPHGzyowPofYhc79JJ4rs5&#10;OHPo4nZOySYugpjn3WsasjxKyjNaQpXFmFv6c47YDADwpnjKA/hBxhR8xnGUFLx85ACRXUSJDhyo&#10;ZJF/sXCGN4jheGcq4J0iFXEzpQUvm2QCkl16OX4Rpz+pcvg/AAAA//8DAFBLAwQUAAYACAAAACEA&#10;HBSnqP0AAABuAwAAFQAAAHhsL2NoYXJ0cy9jb2xvcnMzLnhtbKSTQW7CMBBFrxL5AHESIK0iwqbr&#10;igUnGE1sYsn2INulcHucUGhDIRLBO/vrv/l/JC/RV0ia3CYctUgORtv44GvWhrCrOPfYCgM+NQod&#10;eZIhRTKcpFQoeOPgW9ktL7K84NiCCz2F/WDgH4V2wsYRkpyB4FNy2wvD6EjJSm5AWZYYEdqa4RG1&#10;YIlqapZnbLWEqk8jPrRL9qBrBojChpzxh1oxos1GtPmIthjRyk6LK92DUxAU2ZtrF1R/mU9qzg3K&#10;LJ7Ow/+ahohbz/vF06PWUp5RcX3TUU+Mv0Yejp9PGL+Y4Hm73372CuqJ9tfIw/aPmnTk3++1OgEA&#10;AP//AwBQSwMEFAAGAAgAAAAhADkxtZHbAAAA0AEAACMAAAB4bC93b3Jrc2hlZXRzL19yZWxzL3No&#10;ZWV0MS54bWwucmVsc6yRzWrDMAyA74O+g9G9dtLDGKNOL2PQ69o9gGcriVkiG0tb17efdygspbDL&#10;bvpBnz6h7e5rntQnFo6JLLS6AYXkU4g0WHg9Pq8fQLE4Cm5KhBbOyLDrVnfbF5yc1CEeY2ZVKcQW&#10;RpH8aAz7EWfHOmWk2ulTmZ3UtAwmO//uBjSbprk35TcDugVT7YOFsg8bUMdzrpv/Zqe+jx6fkv+Y&#10;keTGChOKO9XLKtKVAcWC1pcaX4JWV2Uwt23a/7TJJZJgOaBIleKF1VXPXOWtfov0I2kWf+i+AQAA&#10;//8DAFBLAwQUAAYACAAAACEAPnRQ49sAAADQAQAAIwAAAHhsL3dvcmtzaGVldHMvX3JlbHMvc2hl&#10;ZXQyLnhtbC5yZWxzrJHNasMwDIDvg76D0b12msMYo04vY9Dr2j2AZyuJWSIbS1vXt593KCylsMtu&#10;+kGfPqHt7mue1CcWjoksbHQDCsmnEGmw8Hp8Xj+AYnEU3JQILZyRYdet7rYvODmpQzzGzKpSiC2M&#10;IvnRGPYjzo51yki106cyO6lpGUx2/t0NaNqmuTflNwO6BVPtg4WyDy2o4znXzX+zU99Hj0/Jf8xI&#10;cmOFCcWd6mUV6cqAYkHrS40vQaurMpjbNpv/tMklkmA5oEiV4oXVVc9c5a1+i/QjaRZ/6L4BAAD/&#10;/wMAUEsDBBQABgAIAAAAIQAORPTfvAAAACUBAAAjAAAAeGwvZHJhd2luZ3MvX3JlbHMvZHJhd2lu&#10;ZzEueG1sLnJlbHOEj80KwjAQhO+C7xD2btJ6EJGmvYjQq9QHWNLtD7ZJyEaxb2+gFwXB07A77Dc7&#10;RfWaJ/GkwKOzGnKZgSBrXDvaXsOtueyOIDiibXFyljQsxFCV201xpQljOuJh9CwSxbKGIUZ/UorN&#10;QDOydJ5scjoXZoxpDL3yaO7Yk9pn2UGFTwaUX0xRtxpC3eYgmsWn5P9s13WjobMzj5ls/BGhzIAh&#10;JiCGnqIGKdcNr5LL9CyoslBf5co3AAAA//8DAFBLAwQUAAYACAAAACEAgBvcgdIAAACPAQAAHwAA&#10;AHhsL2NoYXJ0cy9fcmVscy9jaGFydDEueG1sLnJlbHOskMFKxDAQhu+C7xDmbtPsQUQ23YMg7FXX&#10;BwjptA2bZMJMEPv2phexi0ePM8P/fT9zPH2lqD6RJVC2YLoeFGZPY8izhY/L68MTKKkujy5SRgsr&#10;CpyG+7vjG0ZXW0iWUEQ1ShYLS63lWWvxCyYnHRXM7TIRJ1fbyLMuzl/djPrQ94+afzNg2DHVebTA&#10;5/EA6rKWZr5hp+CZhKbaeUqapin4jWrMnqr94ri+UCR+r2vERnM8Y7Xgt52YrhUE/bfb/If7Ritb&#10;ix+r3r1x+AYAAP//AwBQSwMEFAAGAAgAAAAhAMSSipfKAAAANQIAACMAAAB4bC9kcmF3aW5ncy9f&#10;cmVscy9kcmF3aW5nMi54bWwucmVsc7yRzwrCMAyH74LvUHK3nVNEZJ0XEbyKPkDosj+4taWpom9v&#10;QQQF0ZunkIR8vw9SrK9DLy4UuHNWw1RmIMgaV3W20XA8bCdLEBzRVtg7SxpuxLAux6NiTz3GdMRt&#10;51kkimUNbYx+pRSblgZk6TzZtKldGDCmNjTKozlhQyrPsoUKrwwo35hiV2kIu2oG4nDzKfk329V1&#10;Z2jjzHkgGz9EKNNiiAmIoaGoQcrHhB9lLpMsqM8e+f88Zt88pv/zyJ8e6u3Z5R0AAP//AwBQSwME&#10;FAAGAAgAAAAhABHKeiHTAAAAjwEAAB8AAAB4bC9jaGFydHMvX3JlbHMvY2hhcnQyLnhtbC5yZWxz&#10;rJCxasQwDIb3Qt/BaG+cZCilnHNDoXBre30A4SiJOdsyljkub19nKc3RsaMk/u/70eF4C15dKYvj&#10;aKBrWlAULY8uzga+zu9PL6CkYBzRcyQDKwkch8eHwwd5LDUki0uiKiWKgaWU9Kq12IUCSsOJYr1M&#10;nAOWOuZZJ7QXnEn3bfus828GDDumOo0G8mnsQZ3XVM137OBsZuGpNJaD5mlydqN23Z6q7YK5vLHn&#10;/FlWT5WGeaZiwG476ZtaEPTf7u4/3Hda2Vr8WPXujcM3AAAA//8DAFBLAwQUAAYACAAAACEAoXjI&#10;99MAAACPAQAAHwAAAHhsL2NoYXJ0cy9fcmVscy9jaGFydDMueG1sLnJlbHOskMFqwzAMhu+DvYPR&#10;vVHSwhijTg+DQa9d9wDGURIz2zKWGc3bz7mMpey4oyT+7/vR8XQLXn1RFsdRQ9e0oChaHlycNHxc&#10;33bPoKSYOBjPkTQsJHDqHx+OF/Km1JDMLomqlCga5lLSC6LYmYKRhhPFehk5B1PqmCdMxn6aiXDf&#10;tk+YfzOg3zDVedCQz8Me1HVJ1XzHDs5mFh5LYzkgj6OzK7XrtlS0s8nllT3n97J4qjSTJyoa7LqT&#10;Q1MLAv7t7v7DfaeVtcWPFTdv7L8BAAD//wMAUEsDBBQABgAIAAAAIQByb0a70wAAAI8BAAAfAAAA&#10;eGwvY2hhcnRzL19yZWxzL2NoYXJ0NC54bWwucmVsc6yQwWrDMAyG74O9g9G9UVLKGKNOD4NBr133&#10;AMZREjPbMpYZzdvPuYyl7LijJP7v+9HxdAtefVEWx1FD17SgKFoeXJw0fFzfds+gpJg4GM+RNCwk&#10;cOofH44X8qbUkMwuiaqUKBrmUtILotiZgpGGE8V6GTkHU+qYJ0zGfpqJcN+2T5h/M6DfMNV50JDP&#10;wx7UdUnVfMcOzmYWHktjOSCPo7Mrteu2VLSzyeWVPef3sniqNJMnKhrsupNDUwsC/u3u/sN9p5W1&#10;xY8VN2/svwEAAP//AwBQSwMEFAAGAAgAAAAhABtLcmqNBAAA2iYAABQAAAB4bC9jaGFydHMvc3R5&#10;bGUzLnhtbOxabW/iOBD+K5F/QMPL0VLUVOq1WukkelvtrbSfTeKAbx07Z5ul9Nff2HkhJgmFK1Do&#10;9RueBMfzzPiZ8YxvQjUKZ1jqv/SSEe85YRwEKkAzrdOR76twRhKsLhIaSqFErC9CkfgijmlI/Eji&#10;BeVTv9fp9vzVLCifBtdmESnh8IlYyARrdSHktJgjYTBL59JPMOXIo1GA+r0eur2B5eFnqr5TzYgd&#10;Mf6NxPDCc4A6yLeimDJWE5I4JqGuvyv4SphQLiR8BI+smuSeSe8XZgHSz10rZvPkUUSZ7HLQ6dgv&#10;4hGIv8ZxJu4XYr8yy+2NDwuPs2/ZNUYk/vYkPfUSoK6Zx/tJJIffoLTRwrzu6hliTaZCLu9A+3NW&#10;XKVP0iDMuLcI0PWgN0BeiNMAxQxr+JmkYGvFp8jDbAqIhDq3iGA0+gKW3dI83WbzDFvMA8aqfkCK&#10;OY+MHcxCM3NkCwe7VEx33Wy5mq3sXriTBHuJiGAzYcbE4k9h1Pn6i0hJIwLqWtmYclLIMn8/mofn&#10;fld108JaDjhrm2My7VqXXYPwQxi4bW+WBs02M9Z4jCcEfBP8490Y6arZ5Xs7M1KLW0eOmuXo3nju&#10;XB9P9+jnvtl4GzdnusXNLSFtYKem5ZY2cYNHacG14OFsrd05CZxyIqIlxBsptImTnkrDL1QqPcZK&#10;P2EJkbmLPGAibagnBiIC4mU0Rd5MyJd1mXkPQjk8Qd5CGu5W/8yxJMhjf3Bgt/7l4OoSedoOusPe&#10;cIg8WX0yqT7BPISpMqL3ssG9hnFmY5XezTUQpc7JKdMjY+RGDzTCJ0H5dv5oPgLoKJPslNEewxeL&#10;IJznEvatN6cQ6wRrory73nLUf9hqP53Q+vMVlxqYQFbX4RW4LXfWkzi78wCsvVvA2N5JSHrDwVWR&#10;kUgeZcnghs2dzsBtmsJfawbhGL0EqYTtEUtIBfcH3Hv6dw1dm+69xpctkNZozwGyAtsalGO8hOjk&#10;qWUyEZDKh1SGDKhK0RcSoEF+ZCj/84NKEkucnKHrVnLpI3iuC5TB7zuenPeZrGACbhNzIOuPfUpx&#10;bRaJBf8dNxDPIc/U//HE0ZRR7Zj8HvmwsmOxYNvTqKXAiuEiKdLmuPtOVjz0IbCstrh5dAn3pjwa&#10;jzbH6CqWcEYX8pS2x6GBPaDDOljCWUOcDuk4zG/4vxQ0Zh+rxU+hhMMg4X3Ef5+QOmdagjGsVge0&#10;lJgi7XELLRvC1KEhbi7pXL+xiukgXOI5o2Pxv4oeb8sZNkYPF0uCIyI/A3OA9hGY2RqaZEp49EF6&#10;QS2VV7bSMWVCn10nwfBNsXBrqWLQfzirjkhVj7zepYikRH125bZrmr5nV27NUtnwk5T3Q8praOqP&#10;1J//zXR5J7ZvUunSmx6KlU2wIib3zy8gGI5Yqa8lBCfzdF8V3eKSw+FL4d3rzgAUt835NxUUU2g0&#10;PWA1yy5IqKV6EDovmbvNdQudA1gJ3wm0V/d24aMlyDfoOk/PpSTX2h097C2PA5YpVtjDFaA5OfcI&#10;//qtFVfNBXT1T+aUvWNdJlu7YZPVJbTbfwEAAP//AwBQSwMEFAAGAAgAAAAhAGoITdAmAQAAmAYA&#10;ACcAAAB4bC9wcmludGVyU2V0dGluZ3MvcHJpbnRlclNldHRpbmdzMS5iaW5yY4hgUGBwZChgSGXI&#10;ZyhmCACSRQwlDLoMngxhQBlnBhMgNGcwZcAOGFmY2e4w7GEV/t/AzsjAyTCL24QjhYGRgZ8hgokJ&#10;SEcwMQNJR6AZ1AOMUKNANAz/BwJ0G1w8/UKVGAQYc5gDmCpKrq7F5wIuqCQL1EwqOnfUqCESArB0&#10;RYxzBYCKg31DvEBqBSDJcETHcwATA4NbQIQbAwNzGjK7nAcSLP/rEcEDz79ABiMzaqgDjYHkQBOO&#10;WdwwLWBBiMxoZoKHAGNwYm6qY3FAYkFqUXBmVSow6BlYgbKgYhcciIxMDClAnqUetPBmBBXF0LSK&#10;FOopMBNZ4CyIKj0G8iBYN9gCRgZGTqQYY2Q4wcDIyDCNAR6zsNgGZiJ1CIY6DAAAAP//AwBQSwME&#10;FAAGAAgAAAAhAGoITdAmAQAAmAYAACcAAAB4bC9wcmludGVyU2V0dGluZ3MvcHJpbnRlclNldHRp&#10;bmdzMi5iaW5yY4hgUGBwZChgSGXIZyhmCACSRQwlDLoMngxhQBlnBhMgNGcwZcAOGFmY2e4w7GEV&#10;/t/AzsjAyTCL24QjhYGRgZ8hgokJSEcwMQNJR6AZ1AOMUKNANAz/BwJ0G1w8/UKVGAQYc5gDmCpK&#10;rq7F5wIuqCQL1EwqOnfUqCESArB0RYxzBYCKg31DvEBqBSDJcETHcwATA4NbQIQbAwNzGjK7nAcS&#10;LP/rEcEDz79ABiMzaqgDjYHkQBOOWdwwLWBBiMxoZoKHAGNwYm6qY3FAYkFqUXBmVSow6BlYgbKg&#10;YhcciIxMDClAnqUetPBmBBXF0LSKFOopMBNZ4CyIKj0G8iBYN9gCRgZGTqQYY2Q4wcDIyDCNAR6z&#10;sNgGZiJ1CIY6DAAAAP//AwBQSwMEFAAGAAgAAAAhAKs4Wg1qAQAAZwIAABEACAFkb2NQcm9wcy9j&#10;b3Jl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ySQUvDMBiG74L/oeTe&#10;Je3cGKHtQGUnB4IVxVtIvs1im5Ykuu0ongQ9eN/FuydB0B+06c8wbbfZoXjM97558r4fCfrTLHVu&#10;QOkklyHyWgQ5IHkuEjkO0Wk8cHvI0YZJwdJcQohmoFE/2t0JeEF5ruBY5QUok4B2LElqyosQXRpT&#10;UIw1v4SM6ZZ1SCuOcpUxY49qjAvGr9gYsE9IF2dgmGCG4RLoFhsiWiEF3yCLa5VWAMExpJCBNBp7&#10;LQ//eA2oTP95oVIaziwxs8J2WsVtsgWvxY17qpONcTKZtCbtKobN7+Hz4dFJVdVNZLkrDigKBKdc&#10;ATO5ihaPd19P95/zhwA3puUGU6bN0C57lIDYn0WL1+fl/MVZfLwvb98C/NtgqVWJGg3CsbFoXWKt&#10;nLUPDuMBinziE5d4LvFj0qXtDvV7F+X7W/fLmPUgW6X4n7jnehbajUmHdjza8RvENSCqcm9/jegb&#10;AAD//wMAUEsDBBQABgAIAAAAIQBkhV+b0gEAAEwDAAAQAAgBZG9jUHJvcHMvYXBw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yTTW8TMRCG70j8h5XvjbcBVSjyuqpSUA8g&#10;IiXt3fXOJhZe27LdVcIJmguIDwkhbr30gnpB5YJyaP9N+hH+Bd5dJd3QAxK3mXnHrx7P2GR7nMuo&#10;AOuEVgnabMUoAsV1KtQwQfuDZxtPUOQ8UymTWkGCJuDQNn34gPSsNmC9ABcFC+USNPLedDB2fAQ5&#10;c60gq6Bk2ubMh9QOsc4ywWFX86MclMftON7CMPagUkg3zMoQ1Y6dwv+vaap5yecOBhMTgCnZMUYK&#10;zny4JX0huNVOZz56OuYgCW6KJND1gR9Z4Sc0JriZkj5nErrBmGZMOiD4rkD2gJVD6zFhHSWF7xTA&#10;vbaRE6/D2NooOmQOSpwEFcwKpnzAKtvqpIqlcd7S+fR8Pr2cH5/Pj2dlMH1HcGisxSpsnmnG4jFt&#10;Vw0hWG8sDWqgIKyjDoSX4F5mPWb9v8grhpq7xrm6+LD4MVu8nV1/Pb359rMJukL+ffLm9tf3m89n&#10;i7P7N6mGFJj+oujq3DA1odefposv729PPhK8LJHnQr1y+2agd5mH5SbWi6Q/YhbSsLzVplYFsheW&#10;YGVp0h0xNYR02XNfKN/NQf056OZWK34UhyfRqBF89w3oHwAAAP//AwBQSwECLQAUAAYACAAAACEA&#10;zdI6gucBAACcCwAAEwAAAAAAAAAAAAAAAAAAAAAAW0NvbnRlbnRfVHlwZXNdLnhtbFBLAQItABQA&#10;BgAIAAAAIQC1VTAj9AAAAEwCAAALAAAAAAAAAAAAAAAAACAEAABfcmVscy8ucmVsc1BLAQItABQA&#10;BgAIAAAAIQBKqaZh+gAAAEcDAAAaAAAAAAAAAAAAAAAAAEUHAAB4bC9fcmVscy93b3JrYm9vay54&#10;bWwucmVsc1BLAQItABQABgAIAAAAIQCHKKl5ZAMAAPsHAAAPAAAAAAAAAAAAAAAAAH8JAAB4bC93&#10;b3JrYm9vay54bWxQSwECLQAUAAYACAAAACEAC8VPTssCAADNBQAAGAAAAAAAAAAAAAAAAAAQDQAA&#10;eGwvd29ya3NoZWV0cy9zaGVldDEueG1sUEsBAi0AFAAGAAgAAAAhAKY9JDwkBQAAIBMAABgAAAAA&#10;AAAAAAAAAAAAERAAAHhsL3dvcmtzaGVldHMvc2hlZXQyLnhtbFBLAQItABQABgAIAAAAIQD1tpDU&#10;ngYAAJAaAAATAAAAAAAAAAAAAAAAAGsVAAB4bC90aGVtZS90aGVtZTEueG1sUEsBAi0AFAAGAAgA&#10;AAAhAKiJg+dQBAAAzRIAAA0AAAAAAAAAAAAAAAAAOhwAAHhsL3N0eWxlcy54bWxQSwECLQAUAAYA&#10;CAAAACEAd3mcQjACAACgBQAAFAAAAAAAAAAAAAAAAAC1IAAAeGwvc2hhcmVkU3RyaW5ncy54bWxQ&#10;SwECLQAUAAYACAAAACEAmIJt/TQCAAAABQAAGAAAAAAAAAAAAAAAAAAXIwAAeGwvZHJhd2luZ3Mv&#10;ZHJhd2luZzEueG1sUEsBAi0AFAAGAAgAAAAhAKsSY51eBwAAixgAABQAAAAAAAAAAAAAAAAAgSUA&#10;AHhsL2NoYXJ0cy9jaGFydDEueG1sUEsBAi0AFAAGAAgAAAAhABtLcmqNBAAA2iYAABQAAAAAAAAA&#10;AAAAAAAAES0AAHhsL2NoYXJ0cy9zdHlsZTEueG1sUEsBAi0AFAAGAAgAAAAhABwUp6j9AAAAbgMA&#10;ABUAAAAAAAAAAAAAAAAA0DEAAHhsL2NoYXJ0cy9jb2xvcnMxLnhtbFBLAQItABQABgAIAAAAIQBX&#10;rrp1swIAAEMNAAAYAAAAAAAAAAAAAAAAAAAzAAB4bC9kcmF3aW5ncy9kcmF3aW5nMi54bWxQSwEC&#10;LQAUAAYACAAAACEAAlkURnILAACQRQAAFAAAAAAAAAAAAAAAAADpNQAAeGwvY2hhcnRzL2NoYXJ0&#10;Mi54bWxQSwECLQAUAAYACAAAACEAG0tyao0EAADaJgAAFAAAAAAAAAAAAAAAAACNQQAAeGwvY2hh&#10;cnRzL3N0eWxlMi54bWxQSwECLQAUAAYACAAAACEAHBSnqP0AAABuAwAAFQAAAAAAAAAAAAAAAABM&#10;RgAAeGwvY2hhcnRzL2NvbG9yczIueG1sUEsBAi0AFAAGAAgAAAAhAPEu/kiJCwAAu0MAABQAAAAA&#10;AAAAAAAAAAAAfEcAAHhsL2NoYXJ0cy9jaGFydDQueG1sUEsBAi0AFAAGAAgAAAAhABtLcmqNBAAA&#10;2iYAABQAAAAAAAAAAAAAAAAAN1MAAHhsL2NoYXJ0cy9zdHlsZTQueG1sUEsBAi0AFAAGAAgAAAAh&#10;ABwUp6j9AAAAbgMAABUAAAAAAAAAAAAAAAAA9lcAAHhsL2NoYXJ0cy9jb2xvcnM0LnhtbFBLAQIt&#10;ABQABgAIAAAAIQCHuevoeQsAAJpFAAAUAAAAAAAAAAAAAAAAACZZAAB4bC9jaGFydHMvY2hhcnQz&#10;LnhtbFBLAQItABQABgAIAAAAIQAcFKeo/QAAAG4DAAAVAAAAAAAAAAAAAAAAANFkAAB4bC9jaGFy&#10;dHMvY29sb3JzMy54bWxQSwECLQAUAAYACAAAACEAOTG1kdsAAADQAQAAIwAAAAAAAAAAAAAAAAAB&#10;ZgAAeGwvd29ya3NoZWV0cy9fcmVscy9zaGVldDEueG1sLnJlbHNQSwECLQAUAAYACAAAACEAPnRQ&#10;49sAAADQAQAAIwAAAAAAAAAAAAAAAAAdZwAAeGwvd29ya3NoZWV0cy9fcmVscy9zaGVldDIueG1s&#10;LnJlbHNQSwECLQAUAAYACAAAACEADkT037wAAAAlAQAAIwAAAAAAAAAAAAAAAAA5aAAAeGwvZHJh&#10;d2luZ3MvX3JlbHMvZHJhd2luZzEueG1sLnJlbHNQSwECLQAUAAYACAAAACEAgBvcgdIAAACPAQAA&#10;HwAAAAAAAAAAAAAAAAA2aQAAeGwvY2hhcnRzL19yZWxzL2NoYXJ0MS54bWwucmVsc1BLAQItABQA&#10;BgAIAAAAIQDEkoqXygAAADUCAAAjAAAAAAAAAAAAAAAAAEVqAAB4bC9kcmF3aW5ncy9fcmVscy9k&#10;cmF3aW5nMi54bWwucmVsc1BLAQItABQABgAIAAAAIQARynoh0wAAAI8BAAAfAAAAAAAAAAAAAAAA&#10;AFBrAAB4bC9jaGFydHMvX3JlbHMvY2hhcnQyLnhtbC5yZWxzUEsBAi0AFAAGAAgAAAAhAKF4yPfT&#10;AAAAjwEAAB8AAAAAAAAAAAAAAAAAYGwAAHhsL2NoYXJ0cy9fcmVscy9jaGFydDMueG1sLnJlbHNQ&#10;SwECLQAUAAYACAAAACEAcm9Gu9MAAACPAQAAHwAAAAAAAAAAAAAAAABwbQAAeGwvY2hhcnRzL19y&#10;ZWxzL2NoYXJ0NC54bWwucmVsc1BLAQItABQABgAIAAAAIQAbS3JqjQQAANomAAAUAAAAAAAAAAAA&#10;AAAAAIBuAAB4bC9jaGFydHMvc3R5bGUzLnhtbFBLAQItABQABgAIAAAAIQBqCE3QJgEAAJgGAAAn&#10;AAAAAAAAAAAAAAAAAD9zAAB4bC9wcmludGVyU2V0dGluZ3MvcHJpbnRlclNldHRpbmdzMS5iaW5Q&#10;SwECLQAUAAYACAAAACEAaghN0CYBAACYBgAAJwAAAAAAAAAAAAAAAACqdAAAeGwvcHJpbnRlclNl&#10;dHRpbmdzL3ByaW50ZXJTZXR0aW5nczIuYmluUEsBAi0AFAAGAAgAAAAhAKs4Wg1qAQAAZwIAABEA&#10;AAAAAAAAAAAAAAAAFXYAAGRvY1Byb3BzL2NvcmUueG1sUEsBAi0AFAAGAAgAAAAhAGSFX5vSAQAA&#10;TAMAABAAAAAAAAAAAAAAAAAAtngAAGRvY1Byb3BzL2FwcC54bWxQSwUGAAAAACMAIwCQCQAAvnsA&#10;AAAAUEsDBBQABgAIAAAAIQDUja8C4AAAAAkBAAAPAAAAZHJzL2Rvd25yZXYueG1sTI/BTsMwEETv&#10;SPyDtZW4UcdAoiSNU1UVcKqQaJEQNzfeJlHjdRS7Sfr3mBM9zs5o5m2xnk3HRhxca0mCWEbAkCqr&#10;W6olfB3eHlNgzivSqrOEEq7oYF3e3xUq13aiTxz3vmahhFyuJDTe9znnrmrQKLe0PVLwTnYwygc5&#10;1FwPagrlpuNPUZRwo1oKC43qcdtgdd5fjIT3SU2bZ/E67s6n7fXnEH987wRK+bCYNytgHmf/H4Y/&#10;/IAOZWA62gtpxzoJaZyEpIQXEQMLfiZEBuwYDkmaAS8LfvtB+Qs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Ppl0TwGAQAAMQIAACAAAABkcnMvY2hhcnRzL19yZWxzL2NoYXJ0MS54bWwu&#10;cmVsc6yRTUvEMBBA74L/oczdpF1BRDbdgx+wBy+64nGJ6fSDTTIlE6X996bIqpVd9uIxCXnvTbJc&#10;Dc5mHxi4I6+gEDlk6A1VnW8UvGweLq4h46h9pS15VDAiw6o8P1s+odUxXeK26zlLFM8K2hj7GynZ&#10;tOg0C+rRp5OagtMxLUMje212ukG5yPMrGX4zoJwxs3WlIKyrS8g2Y5/Mp9lU153BOzLvDn08oNjb&#10;E1KHBqMCISS6N6ymeVk+diYQUx2394NBu32lsOMWMYrB8gDycOHiSKHb04QhJ7/iUlRRzOeWptUh&#10;3pKl8BxHiz9xZtrjQqQnPOYu/sP9R8tTxbdVzj66/AQAAP//AwBQSwECLQAUAAYACAAAACEARcnc&#10;YlIBAACXAwAAEwAAAAAAAAAAAAAAAAAAAAAAW0NvbnRlbnRfVHlwZXNdLnhtbFBLAQItABQABgAI&#10;AAAAIQA4/SH/1gAAAJQBAAALAAAAAAAAAAAAAAAAAIMBAABfcmVscy8ucmVsc1BLAQItABQABgAI&#10;AAAAIQAglM8/pgUAAFMZAAAOAAAAAAAAAAAAAAAAAIICAABkcnMvZTJvRG9jLnhtbFBLAQItABQA&#10;BgAIAAAAIQA3PgraQAsAANM4AAAVAAAAAAAAAAAAAAAAAFQIAABkcnMvY2hhcnRzL2NoYXJ0MS54&#10;bWxQSwECLQAUAAYACAAAACEAG0tyavAEAADaJgAAFQAAAAAAAAAAAAAAAADHEwAAZHJzL2NoYXJ0&#10;cy9zdHlsZTEueG1sUEsBAi0AFAAGAAgAAAAhADluy76iAAAA3gAAABYAAAAAAAAAAAAAAAAA6hgA&#10;AGRycy9jaGFydHMvY29sb3JzMS54bWxQSwECLQAKAAAAAAAAACEAGbSgJGSFAABkhQAALQAAAAAA&#10;AAAAAAAAAADAGQAAZHJzL2VtYmVkZGluZ3MvTWljcm9zb2Z0X0V4Y2VsX1dvcmtzaGVldC54bHN4&#10;UEsBAi0AFAAGAAgAAAAhANSNrwLgAAAACQEAAA8AAAAAAAAAAAAAAAAAb58AAGRycy9kb3ducmV2&#10;LnhtbFBLAQItABQABgAIAAAAIQCrFs1GuQAAACIBAAAZAAAAAAAAAAAAAAAAAHygAABkcnMvX3Jl&#10;bHMvZTJvRG9jLnhtbC5yZWxzUEsBAi0AFAAGAAgAAAAhAPpl0TwGAQAAMQIAACAAAAAAAAAAAAAA&#10;AAAAbKEAAGRycy9jaGFydHMvX3JlbHMvY2hhcnQxLnhtbC5yZWxzUEsFBgAAAAAKAAoArQIAALC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33" o:spid="_x0000_s1101" type="#_x0000_t75" style="position:absolute;width:45801;height:29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EmwQAAANsAAAAPAAAAZHJzL2Rvd25yZXYueG1sRI9LC8Iw&#10;EITvgv8hrOBNUx+IVqOIID4Ogo+Dx6VZ22KzKU3U+u+NIHgcZuYbZraoTSGeVLncsoJeNwJBnFid&#10;c6rgcl53xiCcR9ZYWCYFb3KwmDcbM4y1ffGRniefigBhF6OCzPsyltIlGRl0XVsSB+9mK4M+yCqV&#10;usJXgJtC9qNoJA3mHBYyLGmVUXI/PYyC9W5yfYz7y33PjYab+pAnt51xSrVb9XIKwlPt/+Ffe6sV&#10;DAbw/RJ+gJx/AAAA//8DAFBLAQItABQABgAIAAAAIQDb4fbL7gAAAIUBAAATAAAAAAAAAAAAAAAA&#10;AAAAAABbQ29udGVudF9UeXBlc10ueG1sUEsBAi0AFAAGAAgAAAAhAFr0LFu/AAAAFQEAAAsAAAAA&#10;AAAAAAAAAAAAHwEAAF9yZWxzLy5yZWxzUEsBAi0AFAAGAAgAAAAhAKstMSbBAAAA2wAAAA8AAAAA&#10;AAAAAAAAAAAABwIAAGRycy9kb3ducmV2LnhtbFBLBQYAAAAAAwADALcAAAD1AgAAAAA=&#10;">
                  <v:imagedata r:id="rId22" o:title=""/>
                  <o:lock v:ext="edit" aspectratio="f"/>
                </v:shape>
                <v:shapetype id="_x0000_t32" coordsize="21600,21600" o:spt="32" o:oned="t" path="m,l21600,21600e" filled="f">
                  <v:path arrowok="t" fillok="f" o:connecttype="none"/>
                  <o:lock v:ext="edit" shapetype="t"/>
                </v:shapetype>
                <v:shape id="直線矢印コネクタ 29" o:spid="_x0000_s1102" type="#_x0000_t32" style="position:absolute;left:41512;top:1462;width:0;height:6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iPxQAAANsAAAAPAAAAZHJzL2Rvd25yZXYueG1sRI9PawIx&#10;FMTvhX6H8ITealarRbdGEaHUk/inCt4em9fN4uZlSdJ1++0bQfA4zMxvmNmis7VoyYfKsYJBPwNB&#10;XDhdcang+/D5OgERIrLG2jEp+KMAi/nz0wxz7a68o3YfS5EgHHJUYGJscilDYchi6LuGOHk/zluM&#10;SfpSao/XBLe1HGbZu7RYcVow2NDKUHHZ/1oF483XaHD0Zlebdvl2OG23q/OkVOql1y0/QETq4iN8&#10;b6+1guEUbl/SD5DzfwAAAP//AwBQSwECLQAUAAYACAAAACEA2+H2y+4AAACFAQAAEwAAAAAAAAAA&#10;AAAAAAAAAAAAW0NvbnRlbnRfVHlwZXNdLnhtbFBLAQItABQABgAIAAAAIQBa9CxbvwAAABUBAAAL&#10;AAAAAAAAAAAAAAAAAB8BAABfcmVscy8ucmVsc1BLAQItABQABgAIAAAAIQDKPCiPxQAAANsAAAAP&#10;AAAAAAAAAAAAAAAAAAcCAABkcnMvZG93bnJldi54bWxQSwUGAAAAAAMAAwC3AAAA+QIAAAAA&#10;" strokecolor="#0d0d0d [3069]" strokeweight=".5pt">
                  <v:stroke dashstyle="3 1" startarrow="open" startarrowwidth="narrow" startarrowlength="short" endarrow="open" endarrowwidth="narrow" endarrowlength="short" joinstyle="miter"/>
                </v:shape>
                <v:shape id="テキスト ボックス 89" o:spid="_x0000_s1103" type="#_x0000_t202" style="position:absolute;left:40975;top:1081;width:640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SvxQAAANsAAAAPAAAAZHJzL2Rvd25yZXYueG1sRI9PawIx&#10;FMTvBb9DeIKXUrOVUu3WKCIIe9iLfxC8PTavm8XNy5qk6/rtm0Khx2FmfsMs14NtRU8+NI4VvE4z&#10;EMSV0w3XCk7H3csCRIjIGlvHpOBBAdar0dMSc+3uvKf+EGuRIBxyVGBi7HIpQ2XIYpi6jjh5X85b&#10;jEn6WmqP9wS3rZxl2bu02HBaMNjR1lB1PXxbBf25eNP73kT/vC2LrLiWt/mlVGoyHjafICIN8T/8&#10;1y60gsUH/H5JP0CufgAAAP//AwBQSwECLQAUAAYACAAAACEA2+H2y+4AAACFAQAAEwAAAAAAAAAA&#10;AAAAAAAAAAAAW0NvbnRlbnRfVHlwZXNdLnhtbFBLAQItABQABgAIAAAAIQBa9CxbvwAAABUBAAAL&#10;AAAAAAAAAAAAAAAAAB8BAABfcmVscy8ucmVsc1BLAQItABQABgAIAAAAIQBo3RSvxQAAANsAAAAP&#10;AAAAAAAAAAAAAAAAAAcCAABkcnMvZG93bnJldi54bWxQSwUGAAAAAAMAAwC3AAAA+QIAAAAA&#10;" filled="f" stroked="f" strokeweight=".5pt">
                  <v:textbox>
                    <w:txbxContent>
                      <w:p w14:paraId="50C62400" w14:textId="77777777" w:rsidR="00DB391B" w:rsidRPr="0089423D" w:rsidRDefault="00DB391B" w:rsidP="0089423D">
                        <w:pPr>
                          <w:spacing w:line="180" w:lineRule="exact"/>
                          <w:jc w:val="center"/>
                          <w:rPr>
                            <w:rFonts w:ascii="游ゴシック" w:eastAsia="游ゴシック" w:hAnsi="游ゴシック"/>
                            <w:color w:val="000000" w:themeColor="text1"/>
                            <w:sz w:val="16"/>
                            <w:szCs w:val="15"/>
                          </w:rPr>
                        </w:pPr>
                        <w:r w:rsidRPr="0089423D">
                          <w:rPr>
                            <w:rFonts w:ascii="游ゴシック" w:eastAsia="游ゴシック" w:hAnsi="游ゴシック" w:hint="eastAsia"/>
                            <w:color w:val="000000" w:themeColor="text1"/>
                            <w:sz w:val="16"/>
                            <w:szCs w:val="15"/>
                          </w:rPr>
                          <w:t>需給</w:t>
                        </w:r>
                      </w:p>
                      <w:p w14:paraId="5C5FEDFD" w14:textId="77777777" w:rsidR="00DB391B" w:rsidRPr="0089423D" w:rsidRDefault="00DB391B" w:rsidP="0089423D">
                        <w:pPr>
                          <w:spacing w:line="180" w:lineRule="exact"/>
                          <w:jc w:val="center"/>
                          <w:rPr>
                            <w:rFonts w:ascii="游ゴシック" w:eastAsia="游ゴシック" w:hAnsi="游ゴシック"/>
                            <w:color w:val="000000" w:themeColor="text1"/>
                            <w:sz w:val="16"/>
                            <w:szCs w:val="15"/>
                          </w:rPr>
                        </w:pPr>
                        <w:r w:rsidRPr="0089423D">
                          <w:rPr>
                            <w:rFonts w:ascii="游ゴシック" w:eastAsia="游ゴシック" w:hAnsi="游ゴシック" w:hint="eastAsia"/>
                            <w:color w:val="000000" w:themeColor="text1"/>
                            <w:sz w:val="16"/>
                            <w:szCs w:val="15"/>
                          </w:rPr>
                          <w:t>ギャップ</w:t>
                        </w:r>
                      </w:p>
                    </w:txbxContent>
                  </v:textbox>
                </v:shape>
                <v:shape id="テキスト ボックス 84" o:spid="_x0000_s1104" type="#_x0000_t202" style="position:absolute;left:42093;top:3736;width:4519;height:2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FhwwAAANsAAAAPAAAAZHJzL2Rvd25yZXYueG1sRI9Ba8JA&#10;FITvgv9heYI33SgiaeoqKgii9FBb8PqafSbR7Nuwu5r4791CocdhZr5hFqvO1OJBzleWFUzGCQji&#10;3OqKCwXfX7tRCsIHZI21ZVLwJA+rZb+3wEzblj/pcQqFiBD2GSooQ2gyKX1ekkE/tg1x9C7WGQxR&#10;ukJqh22Em1pOk2QuDVYcF0psaFtSfjvdTaQcbufqOjmnx/ZtY+cu/LgPc1RqOOjW7yACdeE//Nfe&#10;awXpDH6/xB8gly8AAAD//wMAUEsBAi0AFAAGAAgAAAAhANvh9svuAAAAhQEAABMAAAAAAAAAAAAA&#10;AAAAAAAAAFtDb250ZW50X1R5cGVzXS54bWxQSwECLQAUAAYACAAAACEAWvQsW78AAAAVAQAACwAA&#10;AAAAAAAAAAAAAAAfAQAAX3JlbHMvLnJlbHNQSwECLQAUAAYACAAAACEAz7JBYcMAAADbAAAADwAA&#10;AAAAAAAAAAAAAAAHAgAAZHJzL2Rvd25yZXYueG1sUEsFBgAAAAADAAMAtwAAAPcCAAAAAA==&#10;" filled="f" stroked="f" strokeweight=".5pt">
                  <v:textbox inset="1mm,1mm,1mm,1mm">
                    <w:txbxContent>
                      <w:p w14:paraId="32B3D977" w14:textId="443BB488" w:rsidR="00DB391B" w:rsidRPr="00D2238D" w:rsidRDefault="00DB391B" w:rsidP="005F33C4">
                        <w:pPr>
                          <w:jc w:val="center"/>
                          <w:rPr>
                            <w:rFonts w:ascii="Calibri" w:eastAsiaTheme="minorEastAsia" w:hAnsi="Calibri"/>
                            <w:color w:val="000000" w:themeColor="text1"/>
                            <w:sz w:val="20"/>
                            <w:szCs w:val="16"/>
                          </w:rPr>
                        </w:pPr>
                        <w:r w:rsidRPr="00D2238D">
                          <w:rPr>
                            <w:rFonts w:ascii="Calibri" w:eastAsiaTheme="minorEastAsia" w:hAnsi="Calibri"/>
                            <w:color w:val="000000" w:themeColor="text1"/>
                            <w:sz w:val="20"/>
                            <w:szCs w:val="16"/>
                          </w:rPr>
                          <w:t>28,</w:t>
                        </w:r>
                        <w:r w:rsidR="00187EF9" w:rsidRPr="00D2238D">
                          <w:rPr>
                            <w:rFonts w:ascii="Calibri" w:eastAsiaTheme="minorEastAsia" w:hAnsi="Calibri" w:hint="eastAsia"/>
                            <w:color w:val="000000" w:themeColor="text1"/>
                            <w:sz w:val="20"/>
                            <w:szCs w:val="16"/>
                          </w:rPr>
                          <w:t>266</w:t>
                        </w:r>
                      </w:p>
                    </w:txbxContent>
                  </v:textbox>
                </v:shape>
                <v:shape id="直線矢印コネクタ 38" o:spid="_x0000_s1105" type="#_x0000_t32" style="position:absolute;left:20508;top:6747;width:0;height:2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vJwAAAANsAAAAPAAAAZHJzL2Rvd25yZXYueG1sRE/LagIx&#10;FN0X/IdwBXc1o7Yio1FEKLoqvsHdZXKdDE5uhiQdx79vFoUuD+e9WHW2Fi35UDlWMBpmIIgLpysu&#10;FZxPX+8zECEia6wdk4IXBVgte28LzLV78oHaYyxFCuGQowITY5NLGQpDFsPQNcSJuztvMSboS6k9&#10;PlO4reU4y6bSYsWpwWBDG0PF4/hjFXx+bz9GF28OtWnXk9N1v9/cZqVSg363noOI1MV/8Z97pxVM&#10;0tj0Jf0AufwFAAD//wMAUEsBAi0AFAAGAAgAAAAhANvh9svuAAAAhQEAABMAAAAAAAAAAAAAAAAA&#10;AAAAAFtDb250ZW50X1R5cGVzXS54bWxQSwECLQAUAAYACAAAACEAWvQsW78AAAAVAQAACwAAAAAA&#10;AAAAAAAAAAAfAQAAX3JlbHMvLnJlbHNQSwECLQAUAAYACAAAACEAIKkbycAAAADbAAAADwAAAAAA&#10;AAAAAAAAAAAHAgAAZHJzL2Rvd25yZXYueG1sUEsFBgAAAAADAAMAtwAAAPQCAAAAAA==&#10;" strokecolor="#0d0d0d [3069]" strokeweight=".5pt">
                  <v:stroke dashstyle="3 1" startarrow="open" startarrowwidth="narrow" startarrowlength="short" endarrow="open" endarrowwidth="narrow" endarrowlength="short" joinstyle="miter"/>
                </v:shape>
                <v:shape id="テキスト ボックス 62" o:spid="_x0000_s1106" type="#_x0000_t202" style="position:absolute;left:21388;top:6106;width:546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5p0xAAAANsAAAAPAAAAZHJzL2Rvd25yZXYueG1sRI9Ba8JA&#10;FITvhf6H5RV6azZ6CJq6SlsoSIMHbSHX1+wziWbfht01Sf99VxA8DjPzDbPaTKYTAznfWlYwS1IQ&#10;xJXVLdcKfr4/XxYgfEDW2FkmBX/kYbN+fFhhru3IexoOoRYRwj5HBU0IfS6lrxoy6BPbE0fvaJ3B&#10;EKWrpXY4Rrjp5DxNM2mw5bjQYE8fDVXnw8VEyte5bE+zclGMy3ebufDrdqZQ6vlpensFEWgK9/Ct&#10;vdUKsjlcv8QfINf/AAAA//8DAFBLAQItABQABgAIAAAAIQDb4fbL7gAAAIUBAAATAAAAAAAAAAAA&#10;AAAAAAAAAABbQ29udGVudF9UeXBlc10ueG1sUEsBAi0AFAAGAAgAAAAhAFr0LFu/AAAAFQEAAAsA&#10;AAAAAAAAAAAAAAAAHwEAAF9yZWxzLy5yZWxzUEsBAi0AFAAGAAgAAAAhAJ8bmnTEAAAA2wAAAA8A&#10;AAAAAAAAAAAAAAAABwIAAGRycy9kb3ducmV2LnhtbFBLBQYAAAAAAwADALcAAAD4AgAAAAA=&#10;" filled="f" stroked="f" strokeweight=".5pt">
                  <v:textbox inset="1mm,1mm,1mm,1mm">
                    <w:txbxContent>
                      <w:p w14:paraId="7EF8AAF6" w14:textId="6E8008D3" w:rsidR="00DB391B" w:rsidRPr="00661B57" w:rsidRDefault="00DB391B" w:rsidP="0089423D">
                        <w:pPr>
                          <w:rPr>
                            <w:rFonts w:ascii="Calibri" w:eastAsiaTheme="minorEastAsia" w:hAnsi="Calibri"/>
                            <w:color w:val="000000" w:themeColor="text1"/>
                            <w:sz w:val="20"/>
                            <w:szCs w:val="16"/>
                          </w:rPr>
                        </w:pPr>
                        <w:r w:rsidRPr="00661B57">
                          <w:rPr>
                            <w:rFonts w:ascii="Calibri" w:eastAsiaTheme="minorEastAsia" w:hAnsi="Calibri"/>
                            <w:color w:val="000000" w:themeColor="text1"/>
                            <w:sz w:val="20"/>
                            <w:szCs w:val="16"/>
                          </w:rPr>
                          <w:t>1</w:t>
                        </w:r>
                        <w:r w:rsidR="00187EF9" w:rsidRPr="00661B57">
                          <w:rPr>
                            <w:rFonts w:ascii="Calibri" w:eastAsiaTheme="minorEastAsia" w:hAnsi="Calibri" w:hint="eastAsia"/>
                            <w:color w:val="000000" w:themeColor="text1"/>
                            <w:sz w:val="20"/>
                            <w:szCs w:val="16"/>
                          </w:rPr>
                          <w:t>0</w:t>
                        </w:r>
                        <w:r w:rsidRPr="00661B57">
                          <w:rPr>
                            <w:rFonts w:ascii="Calibri" w:eastAsiaTheme="minorEastAsia" w:hAnsi="Calibri"/>
                            <w:color w:val="000000" w:themeColor="text1"/>
                            <w:sz w:val="20"/>
                            <w:szCs w:val="16"/>
                          </w:rPr>
                          <w:t>,</w:t>
                        </w:r>
                        <w:r w:rsidR="00187EF9" w:rsidRPr="00661B57">
                          <w:rPr>
                            <w:rFonts w:ascii="Calibri" w:eastAsiaTheme="minorEastAsia" w:hAnsi="Calibri" w:hint="eastAsia"/>
                            <w:color w:val="000000" w:themeColor="text1"/>
                            <w:sz w:val="20"/>
                            <w:szCs w:val="16"/>
                          </w:rPr>
                          <w:t>846</w:t>
                        </w:r>
                      </w:p>
                    </w:txbxContent>
                  </v:textbox>
                </v:shape>
                <v:rect id="正方形/長方形 85" o:spid="_x0000_s1107" style="position:absolute;left:42193;top:4488;width:4154;height:2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YTgwwAAANsAAAAPAAAAZHJzL2Rvd25yZXYueG1sRI/NasMw&#10;EITvhbyD2EBujRzThOBGMSUlkEJoyM8DLNZWNrVWRlJs5+2rQqHHYWa+YTblaFvRkw+NYwWLeQaC&#10;uHK6YaPgdt0/r0GEiKyxdUwKHhSg3E6eNlhoN/CZ+ks0IkE4FKigjrErpAxVTRbD3HXEyfty3mJM&#10;0hupPQ4JbluZZ9lKWmw4LdTY0a6m6vtytwo+uNf7cDrcj/iuje7zwX++GKVm0/HtFUSkMf6H/9oH&#10;rWC9hN8v6QfI7Q8AAAD//wMAUEsBAi0AFAAGAAgAAAAhANvh9svuAAAAhQEAABMAAAAAAAAAAAAA&#10;AAAAAAAAAFtDb250ZW50X1R5cGVzXS54bWxQSwECLQAUAAYACAAAACEAWvQsW78AAAAVAQAACwAA&#10;AAAAAAAAAAAAAAAfAQAAX3JlbHMvLnJlbHNQSwECLQAUAAYACAAAACEAABmE4MMAAADbAAAADwAA&#10;AAAAAAAAAAAAAAAHAgAAZHJzL2Rvd25yZXYueG1sUEsFBgAAAAADAAMAtwAAAPcCAAAAAA==&#10;" filled="f" strokecolor="#0d0d0d [3069]" strokeweight=".5pt">
                  <v:stroke dashstyle="1 1"/>
                </v:rect>
                <v:rect id="正方形/長方形 63" o:spid="_x0000_s1108" style="position:absolute;left:21300;top:6935;width:4225;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OVnxAAAANsAAAAPAAAAZHJzL2Rvd25yZXYueG1sRI9BawIx&#10;FITvhf6H8AreNGtlpaxGaUvVYk/dCuLtsXluliYvyybq+u8bQehxmJlvmPmyd1acqQuNZwXjUQaC&#10;uPK64VrB7mc1fAERIrJG65kUXCnAcvH4MMdC+wt/07mMtUgQDgUqMDG2hZShMuQwjHxLnLyj7xzG&#10;JLta6g4vCe6sfM6yqXTYcFow2NK7oeq3PDkFbf61PvDJ2o9qbzZ7sx3nb7lVavDUv85AROrjf/je&#10;/tQKphO4fUk/QC7+AAAA//8DAFBLAQItABQABgAIAAAAIQDb4fbL7gAAAIUBAAATAAAAAAAAAAAA&#10;AAAAAAAAAABbQ29udGVudF9UeXBlc10ueG1sUEsBAi0AFAAGAAgAAAAhAFr0LFu/AAAAFQEAAAsA&#10;AAAAAAAAAAAAAAAAHwEAAF9yZWxzLy5yZWxzUEsBAi0AFAAGAAgAAAAhAEAA5WfEAAAA2wAAAA8A&#10;AAAAAAAAAAAAAAAABwIAAGRycy9kb3ducmV2LnhtbFBLBQYAAAAAAwADALcAAAD4AgAAAAA=&#10;" filled="f" strokecolor="#0d0d0d [3069]" strokeweight=".5pt">
                  <v:stroke dashstyle="1 1"/>
                  <v:textbox inset="1mm,1mm,1mm,1mm"/>
                </v:rect>
                <w10:wrap anchorx="margin"/>
              </v:group>
              <o:OLEObject Type="Embed" ProgID="JustCalc.Chart.1" ShapeID="グラフ 33" DrawAspect="Content" ObjectID="_1807032039" r:id="rId23"/>
            </w:pict>
          </mc:Fallback>
        </mc:AlternateContent>
      </w:r>
      <w:r w:rsidRPr="007F2019">
        <w:rPr>
          <w:rFonts w:ascii="ＭＳ ゴシック" w:eastAsia="ＭＳ ゴシック" w:hAnsi="ＭＳ ゴシック" w:hint="eastAsia"/>
          <w:noProof/>
        </w:rPr>
        <mc:AlternateContent>
          <mc:Choice Requires="wps">
            <w:drawing>
              <wp:anchor distT="0" distB="0" distL="114300" distR="114300" simplePos="0" relativeHeight="251872256" behindDoc="0" locked="0" layoutInCell="1" allowOverlap="1" wp14:anchorId="7653B102" wp14:editId="564D5E5D">
                <wp:simplePos x="0" y="0"/>
                <wp:positionH relativeFrom="margin">
                  <wp:posOffset>618058</wp:posOffset>
                </wp:positionH>
                <wp:positionV relativeFrom="paragraph">
                  <wp:posOffset>22225</wp:posOffset>
                </wp:positionV>
                <wp:extent cx="695325" cy="33337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6C8C653B" w14:textId="77777777" w:rsidR="00DB391B" w:rsidRPr="002F181F" w:rsidRDefault="00DB391B" w:rsidP="00611113">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3B102" id="テキスト ボックス 86" o:spid="_x0000_s1109" type="#_x0000_t202" style="position:absolute;left:0;text-align:left;margin-left:48.65pt;margin-top:1.75pt;width:54.75pt;height:26.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cNUGwIAADUEAAAOAAAAZHJzL2Uyb0RvYy54bWysU8lu2zAQvRfoPxC81/IaJ4blwE3gokCQ&#10;BHCKnGmKtARQHHZIW3K/vkPKG9KeivpAz3BGs7z3OL9va8P2Cn0FNueDXp8zZSUUld3m/Mfb6sst&#10;Zz4IWwgDVuX8oDy/X3z+NG/cTA2hBFMoZFTE+lnjcl6G4GZZ5mWpauF74JSloAasRSAXt1mBoqHq&#10;tcmG/f5N1gAWDkEq7+n2sQvyRaqvtZLhRWuvAjM5p9lCOjGdm3hmi7mYbVG4spLHMcQ/TFGLylLT&#10;c6lHEQTbYfVHqbqSCB506EmoM9C6kirtQNsM+h+2WZfCqbQLgePdGSb//8rK5/3avSIL7VdoicAI&#10;SOP8zNNl3KfVWMd/mpRRnCA8nGFTbWCSLm/uJqPhhDNJoRH9ppNYJbt87NCHbwpqFo2cI7GSwBL7&#10;Jx+61FNK7GVhVRmTmDGWNdRgNOmnD84RKm4s9biMGq3QblpWFTmfTk97bKA40HoIHfPeyVVFQzwJ&#10;H14FEtW0Eck3vNChDVAzOFqclYC//nYf84kBinLWkHRy7n/uBCrOzHdL3NwNxuOoteSMJ9MhOXgd&#10;2VxH7K5+AFLngB6Kk8mM+cGcTI1Qv5PKl7ErhYSV1DvnMuDJeQidpOmdSLVcpjTSlxPhya6djMUj&#10;sBHkt/ZdoDsyEYjCZzjJTMw+ENLldpQsdwF0ldiKUHe4HhkgbSa+j+8oiv/aT1mX1774DQAA//8D&#10;AFBLAwQUAAYACAAAACEAK2IfvN8AAAAHAQAADwAAAGRycy9kb3ducmV2LnhtbEyPMU/DMBSEdyT+&#10;g/WQWFBr09IUQl4qVAkpQ5YWVInNjR9x1NgOtpuGf4+ZYDzd6e67YjOZno3kQ+cswv1cACPbONXZ&#10;FuH97XX2CCxEaZXsnSWEbwqwKa+vCpkrd7E7GvexZanEhlwi6BiHnPPQaDIyzN1ANnmfzhsZk/Qt&#10;V15eUrnp+UKIjBvZ2bSg5UBbTc1pfzYI46F6ULtRR3+3rStRneqv9UeNeHszvTwDizTFvzD84id0&#10;KBPT0Z2tCqxHeFovUxJhuQKW7IXI0pMjwioTwMuC/+cvfwAAAP//AwBQSwECLQAUAAYACAAAACEA&#10;toM4kv4AAADhAQAAEwAAAAAAAAAAAAAAAAAAAAAAW0NvbnRlbnRfVHlwZXNdLnhtbFBLAQItABQA&#10;BgAIAAAAIQA4/SH/1gAAAJQBAAALAAAAAAAAAAAAAAAAAC8BAABfcmVscy8ucmVsc1BLAQItABQA&#10;BgAIAAAAIQB38cNUGwIAADUEAAAOAAAAAAAAAAAAAAAAAC4CAABkcnMvZTJvRG9jLnhtbFBLAQIt&#10;ABQABgAIAAAAIQArYh+83wAAAAcBAAAPAAAAAAAAAAAAAAAAAHUEAABkcnMvZG93bnJldi54bWxQ&#10;SwUGAAAAAAQABADzAAAAgQUAAAAA&#10;" filled="f" stroked="f" strokeweight=".5pt">
                <v:textbox>
                  <w:txbxContent>
                    <w:p w14:paraId="6C8C653B" w14:textId="77777777" w:rsidR="00DB391B" w:rsidRPr="002F181F" w:rsidRDefault="00DB391B" w:rsidP="00611113">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v:textbox>
                <w10:wrap anchorx="margin"/>
              </v:shape>
            </w:pict>
          </mc:Fallback>
        </mc:AlternateContent>
      </w:r>
      <w:r w:rsidR="00272FEB" w:rsidRPr="007F2019">
        <w:rPr>
          <w:rFonts w:hAnsi="ＭＳ 明朝" w:hint="eastAsia"/>
        </w:rPr>
        <w:t xml:space="preserve">                            </w:t>
      </w:r>
    </w:p>
    <w:p w14:paraId="4F281BAF" w14:textId="34F50BB7" w:rsidR="00D87E6D" w:rsidRPr="007F2019" w:rsidRDefault="00272FEB" w:rsidP="00B31DF3">
      <w:pPr>
        <w:ind w:firstLineChars="100" w:firstLine="232"/>
        <w:rPr>
          <w:rFonts w:hAnsi="ＭＳ 明朝"/>
        </w:rPr>
      </w:pPr>
      <w:r w:rsidRPr="007F2019">
        <w:rPr>
          <w:rFonts w:hAnsi="ＭＳ 明朝" w:hint="eastAsia"/>
        </w:rPr>
        <w:t xml:space="preserve">              </w:t>
      </w:r>
    </w:p>
    <w:p w14:paraId="50BAEC3A" w14:textId="155E4D15" w:rsidR="00D87E6D" w:rsidRPr="007F2019" w:rsidRDefault="00D2238D" w:rsidP="00B31DF3">
      <w:pPr>
        <w:ind w:firstLineChars="100" w:firstLine="232"/>
        <w:rPr>
          <w:rFonts w:hAnsi="ＭＳ 明朝"/>
        </w:rPr>
      </w:pPr>
      <w:r w:rsidRPr="007F2019">
        <w:rPr>
          <w:noProof/>
        </w:rPr>
        <mc:AlternateContent>
          <mc:Choice Requires="wps">
            <w:drawing>
              <wp:anchor distT="0" distB="0" distL="114300" distR="114300" simplePos="0" relativeHeight="252315648" behindDoc="0" locked="0" layoutInCell="1" allowOverlap="1" wp14:anchorId="2D49B050" wp14:editId="653D9DE0">
                <wp:simplePos x="0" y="0"/>
                <wp:positionH relativeFrom="column">
                  <wp:posOffset>3977208</wp:posOffset>
                </wp:positionH>
                <wp:positionV relativeFrom="paragraph">
                  <wp:posOffset>123825</wp:posOffset>
                </wp:positionV>
                <wp:extent cx="0" cy="370800"/>
                <wp:effectExtent l="76200" t="38100" r="95250" b="48895"/>
                <wp:wrapNone/>
                <wp:docPr id="1533196874" name="直線矢印コネクタ 1"/>
                <wp:cNvGraphicFramePr/>
                <a:graphic xmlns:a="http://schemas.openxmlformats.org/drawingml/2006/main">
                  <a:graphicData uri="http://schemas.microsoft.com/office/word/2010/wordprocessingShape">
                    <wps:wsp>
                      <wps:cNvCnPr/>
                      <wps:spPr>
                        <a:xfrm>
                          <a:off x="0" y="0"/>
                          <a:ext cx="0" cy="370800"/>
                        </a:xfrm>
                        <a:prstGeom prst="straightConnector1">
                          <a:avLst/>
                        </a:prstGeom>
                        <a:noFill/>
                        <a:ln w="6350" cap="flat" cmpd="sng" algn="ctr">
                          <a:solidFill>
                            <a:schemeClr val="tx1">
                              <a:lumMod val="95000"/>
                              <a:lumOff val="5000"/>
                            </a:schemeClr>
                          </a:solidFill>
                          <a:prstDash val="sysDash"/>
                          <a:miter lim="800000"/>
                          <a:headEnd type="arrow" w="sm" len="sm"/>
                          <a:tailEnd type="arrow" w="sm" len="sm"/>
                        </a:ln>
                        <a:effectLst/>
                      </wps:spPr>
                      <wps:bodyPr/>
                    </wps:wsp>
                  </a:graphicData>
                </a:graphic>
                <wp14:sizeRelH relativeFrom="margin">
                  <wp14:pctWidth>0</wp14:pctWidth>
                </wp14:sizeRelH>
                <wp14:sizeRelV relativeFrom="margin">
                  <wp14:pctHeight>0</wp14:pctHeight>
                </wp14:sizeRelV>
              </wp:anchor>
            </w:drawing>
          </mc:Choice>
          <mc:Fallback>
            <w:pict>
              <v:shape w14:anchorId="0279BC09" id="直線矢印コネクタ 1" o:spid="_x0000_s1026" type="#_x0000_t32" style="position:absolute;margin-left:313.15pt;margin-top:9.75pt;width:0;height:29.2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Jz5wEAAN8DAAAOAAAAZHJzL2Uyb0RvYy54bWysU8tu3DAMvBfoPwi6d+1NkDQ11pvDbtNL&#10;HwHSfgAjybYAvSAqa/vvS8kbJ20vRdGLTNHmcIYc724na9hJRdTetXy7qTlTTnipXd/yH9/v3t1w&#10;hgmcBOOdavmskN/u377ZjaFRF37wRqrICMRhM4aWDymFpqpQDMoCbnxQjl52PlpIdI19JSOMhG5N&#10;dVHX19XoowzRC4VI2ePyku8Lftcpkb51HarETMuJWypnLOdjPqv9Dpo+Qhi0ONOAf2BhQTtqukId&#10;IQF7ivoPKKtF9Oi7tBHeVr7rtFBFA6nZ1r+peRggqKKFhoNhHRP+P1jx9XRw95HGMAZsMNzHrGLq&#10;os1P4semMqx5HZaaEhNLUlD28n19U5c5Vi91IWL6pLxlOWg5pgi6H9LBO0cb8XFbZgWnz5ioMxU+&#10;F+Smzt9pY8pijGNjy68vr2h1AsgenYFEoQ2SUF3PGZiefCdSLIjojZa5OuMUD6mDiewEtP00LV3N&#10;k/3i5ZL7cFUv3KGhNDllST9nidgKUmj+gp85HwGHpQZnzJfFUFYncrXRtuU0nLXHoEB+dJKlOdCv&#10;ADH6kWeBaDkzinRQUHQn0OYvPiR+xmWpqjj9PM2XRebo0cu57LfKN3JREXJ2fLbp6zvFr//L/U8A&#10;AAD//wMAUEsDBBQABgAIAAAAIQBvuoQz3QAAAAkBAAAPAAAAZHJzL2Rvd25yZXYueG1sTI9NT8Mw&#10;DIbvSPyHyEhcEEsZrGOl6YQmuHHZYIfd3MT9EE1SNdna/XuMOIyj/T56/ThfT7YTJxpC652Ch1kC&#10;gpz2pnW1gq/P9/tnECGiM9h5RwrOFGBdXF/lmBk/ui2ddrEWXOJChgqaGPtMyqAbshhmvifHWeUH&#10;i5HHoZZmwJHLbSfnSZJKi63jCw32tGlIf++OVkHc63FRherp0Grs+/Ju8/axPSt1ezO9voCINMUL&#10;DL/6rA4FO5X+6EwQnYJ0nj4yysFqAYKBv0WpYLlcgSxy+f+D4gcAAP//AwBQSwECLQAUAAYACAAA&#10;ACEAtoM4kv4AAADhAQAAEwAAAAAAAAAAAAAAAAAAAAAAW0NvbnRlbnRfVHlwZXNdLnhtbFBLAQIt&#10;ABQABgAIAAAAIQA4/SH/1gAAAJQBAAALAAAAAAAAAAAAAAAAAC8BAABfcmVscy8ucmVsc1BLAQIt&#10;ABQABgAIAAAAIQA2UVJz5wEAAN8DAAAOAAAAAAAAAAAAAAAAAC4CAABkcnMvZTJvRG9jLnhtbFBL&#10;AQItABQABgAIAAAAIQBvuoQz3QAAAAkBAAAPAAAAAAAAAAAAAAAAAEEEAABkcnMvZG93bnJldi54&#10;bWxQSwUGAAAAAAQABADzAAAASwUAAAAA&#10;" strokecolor="#0d0d0d [3069]" strokeweight=".5pt">
                <v:stroke dashstyle="3 1" startarrow="open" startarrowwidth="narrow" startarrowlength="short" endarrow="open" endarrowwidth="narrow" endarrowlength="short" joinstyle="miter"/>
              </v:shape>
            </w:pict>
          </mc:Fallback>
        </mc:AlternateContent>
      </w:r>
      <w:r w:rsidRPr="007F2019">
        <w:rPr>
          <w:noProof/>
        </w:rPr>
        <mc:AlternateContent>
          <mc:Choice Requires="wps">
            <w:drawing>
              <wp:anchor distT="0" distB="0" distL="114300" distR="114300" simplePos="0" relativeHeight="252311552" behindDoc="0" locked="0" layoutInCell="1" allowOverlap="1" wp14:anchorId="3A2694E0" wp14:editId="24D867C6">
                <wp:simplePos x="0" y="0"/>
                <wp:positionH relativeFrom="column">
                  <wp:posOffset>4023414</wp:posOffset>
                </wp:positionH>
                <wp:positionV relativeFrom="paragraph">
                  <wp:posOffset>201699</wp:posOffset>
                </wp:positionV>
                <wp:extent cx="500396" cy="263456"/>
                <wp:effectExtent l="0" t="0" r="0" b="0"/>
                <wp:wrapNone/>
                <wp:docPr id="61594306" name="テキスト ボックス 1"/>
                <wp:cNvGraphicFramePr/>
                <a:graphic xmlns:a="http://schemas.openxmlformats.org/drawingml/2006/main">
                  <a:graphicData uri="http://schemas.microsoft.com/office/word/2010/wordprocessingShape">
                    <wps:wsp>
                      <wps:cNvSpPr txBox="1"/>
                      <wps:spPr>
                        <a:xfrm>
                          <a:off x="0" y="0"/>
                          <a:ext cx="500396" cy="263456"/>
                        </a:xfrm>
                        <a:prstGeom prst="rect">
                          <a:avLst/>
                        </a:prstGeom>
                        <a:noFill/>
                        <a:ln w="6350">
                          <a:noFill/>
                        </a:ln>
                      </wps:spPr>
                      <wps:txbx>
                        <w:txbxContent>
                          <w:p w14:paraId="14BD267E" w14:textId="7C57130F" w:rsidR="00D2238D" w:rsidRPr="00D2238D" w:rsidRDefault="00D2238D" w:rsidP="00D2238D">
                            <w:pPr>
                              <w:jc w:val="center"/>
                              <w:rPr>
                                <w:rFonts w:ascii="Calibri" w:eastAsiaTheme="minorEastAsia" w:hAnsi="Calibri"/>
                                <w:color w:val="000000" w:themeColor="text1"/>
                                <w:sz w:val="20"/>
                                <w:szCs w:val="16"/>
                              </w:rPr>
                            </w:pPr>
                            <w:r>
                              <w:rPr>
                                <w:rFonts w:ascii="Calibri" w:eastAsiaTheme="minorEastAsia" w:hAnsi="Calibri" w:hint="eastAsia"/>
                                <w:color w:val="000000" w:themeColor="text1"/>
                                <w:sz w:val="20"/>
                                <w:szCs w:val="16"/>
                              </w:rPr>
                              <w:t>16</w:t>
                            </w:r>
                            <w:r w:rsidRPr="00D2238D">
                              <w:rPr>
                                <w:rFonts w:ascii="Calibri" w:eastAsiaTheme="minorEastAsia" w:hAnsi="Calibri"/>
                                <w:color w:val="000000" w:themeColor="text1"/>
                                <w:sz w:val="20"/>
                                <w:szCs w:val="16"/>
                              </w:rPr>
                              <w:t>,</w:t>
                            </w:r>
                            <w:r>
                              <w:rPr>
                                <w:rFonts w:ascii="Calibri" w:eastAsiaTheme="minorEastAsia" w:hAnsi="Calibri" w:hint="eastAsia"/>
                                <w:color w:val="000000" w:themeColor="text1"/>
                                <w:sz w:val="20"/>
                                <w:szCs w:val="16"/>
                              </w:rPr>
                              <w:t>191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3A2694E0" id="_x0000_s1110" type="#_x0000_t202" style="position:absolute;left:0;text-align:left;margin-left:316.8pt;margin-top:15.9pt;width:39.4pt;height:20.75pt;z-index:25231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EGQIAADUEAAAOAAAAZHJzL2Uyb0RvYy54bWysU01v2zAMvQ/YfxB0X+wki9cacYqsRYYB&#10;RVsgHXpWZCk2YIsapcTOfv0oOV/odhp2kUmR5sd7T/O7vm3YXqGrwRR8PEo5U0ZCWZttwX+8rj7d&#10;cOa8MKVowKiCH5Tjd4uPH+adzdUEKmhKhYyKGJd3tuCV9zZPEicr1Qo3AqsMBTVgKzy5uE1KFB1V&#10;b5tkkqZZ0gGWFkEq5+j2YQjyRayvtZL+WWunPGsKTrP5eGI8N+FMFnORb1HYqpbHMcQ/TNGK2lDT&#10;c6kH4QXbYf1HqbaWCA60H0loE9C6liruQNuM03fbrCthVdyFwHH2DJP7f2Xl035tX5D5/iv0RGAA&#10;pLMud3QZ9uk1tuFLkzKKE4SHM2yq90zS5SxNp7cZZ5JCk2z6eZaFKsnlZ4vOf1PQsmAUHImVCJbY&#10;Pzo/pJ5SQi8Dq7ppIjONYV3Bs+ksjT+cI1S8MdTjMmqwfL/pWV0W/MvNaY8NlAdaD2Fg3lm5qmmI&#10;R+H8i0CimjYi+fpnOnQD1AyOFmcV4K+/3Yd8YoCinHUknYK7nzuBirPmuyFuplmaBq1dO3jtbK4d&#10;s2vvgdQ5podiZTTpZ/TNydQI7RupfBm6UkgYSb0LLj2enHs/SJreiVTLZUwjfVnhH83aylA8ABtA&#10;fu3fBNojE54ofIKTzET+jpAhd6BkufOg68hWgHrA9cgAaTPyfXxHQfzXfsy6vPbFbwAAAP//AwBQ&#10;SwMEFAAGAAgAAAAhABLjd77eAAAACQEAAA8AAABkcnMvZG93bnJldi54bWxMj8FOwzAMhu9IvENk&#10;JG4s7YrK6JpOgMSFicMG0q5p47VljVMl2VreHnOCmy3/+vz95Wa2g7igD70jBekiAYHUONNTq+Dz&#10;4/VuBSJETUYPjlDBNwbYVNdXpS6Mm2iHl31sBUMoFFpBF+NYSBmaDq0OCzci8e3ovNWRV99K4/XE&#10;cDvIZZLk0uqe+EOnR3zpsDntz5Ypb6dD/5UeVtvp8dnlPtb+3W6Vur2Zn9YgIs7xLwy/+qwOFTvV&#10;7kwmiEFBnmU5RxVkKVfgwEO6vAdR85BlIKtS/m9Q/QAAAP//AwBQSwECLQAUAAYACAAAACEAtoM4&#10;kv4AAADhAQAAEwAAAAAAAAAAAAAAAAAAAAAAW0NvbnRlbnRfVHlwZXNdLnhtbFBLAQItABQABgAI&#10;AAAAIQA4/SH/1gAAAJQBAAALAAAAAAAAAAAAAAAAAC8BAABfcmVscy8ucmVsc1BLAQItABQABgAI&#10;AAAAIQC/Z9YEGQIAADUEAAAOAAAAAAAAAAAAAAAAAC4CAABkcnMvZTJvRG9jLnhtbFBLAQItABQA&#10;BgAIAAAAIQAS43e+3gAAAAkBAAAPAAAAAAAAAAAAAAAAAHMEAABkcnMvZG93bnJldi54bWxQSwUG&#10;AAAAAAQABADzAAAAfgUAAAAA&#10;" filled="f" stroked="f" strokeweight=".5pt">
                <v:textbox inset="1mm,1mm,1mm,1mm">
                  <w:txbxContent>
                    <w:p w14:paraId="14BD267E" w14:textId="7C57130F" w:rsidR="00D2238D" w:rsidRPr="00D2238D" w:rsidRDefault="00D2238D" w:rsidP="00D2238D">
                      <w:pPr>
                        <w:jc w:val="center"/>
                        <w:rPr>
                          <w:rFonts w:ascii="Calibri" w:eastAsiaTheme="minorEastAsia" w:hAnsi="Calibri"/>
                          <w:color w:val="000000" w:themeColor="text1"/>
                          <w:sz w:val="20"/>
                          <w:szCs w:val="16"/>
                        </w:rPr>
                      </w:pPr>
                      <w:r>
                        <w:rPr>
                          <w:rFonts w:ascii="Calibri" w:eastAsiaTheme="minorEastAsia" w:hAnsi="Calibri" w:hint="eastAsia"/>
                          <w:color w:val="000000" w:themeColor="text1"/>
                          <w:sz w:val="20"/>
                          <w:szCs w:val="16"/>
                        </w:rPr>
                        <w:t>16</w:t>
                      </w:r>
                      <w:r w:rsidRPr="00D2238D">
                        <w:rPr>
                          <w:rFonts w:ascii="Calibri" w:eastAsiaTheme="minorEastAsia" w:hAnsi="Calibri"/>
                          <w:color w:val="000000" w:themeColor="text1"/>
                          <w:sz w:val="20"/>
                          <w:szCs w:val="16"/>
                        </w:rPr>
                        <w:t>,</w:t>
                      </w:r>
                      <w:r>
                        <w:rPr>
                          <w:rFonts w:ascii="Calibri" w:eastAsiaTheme="minorEastAsia" w:hAnsi="Calibri" w:hint="eastAsia"/>
                          <w:color w:val="000000" w:themeColor="text1"/>
                          <w:sz w:val="20"/>
                          <w:szCs w:val="16"/>
                        </w:rPr>
                        <w:t>191</w:t>
                      </w:r>
                    </w:p>
                  </w:txbxContent>
                </v:textbox>
              </v:shape>
            </w:pict>
          </mc:Fallback>
        </mc:AlternateContent>
      </w:r>
      <w:r w:rsidRPr="007F2019">
        <w:rPr>
          <w:noProof/>
        </w:rPr>
        <mc:AlternateContent>
          <mc:Choice Requires="wps">
            <w:drawing>
              <wp:anchor distT="0" distB="0" distL="114300" distR="114300" simplePos="0" relativeHeight="252313600" behindDoc="0" locked="0" layoutInCell="1" allowOverlap="1" wp14:anchorId="762B0261" wp14:editId="5DD1073B">
                <wp:simplePos x="0" y="0"/>
                <wp:positionH relativeFrom="column">
                  <wp:posOffset>4056380</wp:posOffset>
                </wp:positionH>
                <wp:positionV relativeFrom="paragraph">
                  <wp:posOffset>266065</wp:posOffset>
                </wp:positionV>
                <wp:extent cx="467360" cy="184785"/>
                <wp:effectExtent l="0" t="0" r="0" b="0"/>
                <wp:wrapNone/>
                <wp:docPr id="1940186979" name="正方形/長方形 1"/>
                <wp:cNvGraphicFramePr/>
                <a:graphic xmlns:a="http://schemas.openxmlformats.org/drawingml/2006/main">
                  <a:graphicData uri="http://schemas.microsoft.com/office/word/2010/wordprocessingShape">
                    <wps:wsp>
                      <wps:cNvSpPr/>
                      <wps:spPr>
                        <a:xfrm>
                          <a:off x="0" y="0"/>
                          <a:ext cx="467360" cy="184785"/>
                        </a:xfrm>
                        <a:prstGeom prst="rect">
                          <a:avLst/>
                        </a:prstGeom>
                        <a:noFill/>
                        <a:ln w="6350" cap="flat" cmpd="sng" algn="ctr">
                          <a:solidFill>
                            <a:schemeClr val="tx1">
                              <a:lumMod val="95000"/>
                              <a:lumOff val="5000"/>
                            </a:schemeClr>
                          </a:solidFill>
                          <a:prstDash val="sysDot"/>
                          <a:miter lim="800000"/>
                        </a:ln>
                        <a:effectLst/>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rect w14:anchorId="3F9B5270" id="正方形/長方形 1" o:spid="_x0000_s1026" style="position:absolute;margin-left:319.4pt;margin-top:20.95pt;width:36.8pt;height:14.55pt;z-index:25231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IqZQIAANoEAAAOAAAAZHJzL2Uyb0RvYy54bWysVEtv2zAMvg/YfxB0X530kWZBnSJI0GFA&#10;1wZoh54VWYoNSKJGKXGyXz9Kdh7rdhp2kUmK4uPjR9/d76xhW4WhAVfy4cWAM+UkVI1bl/z768On&#10;MWchClcJA06VfK8Cv59+/HDX+om6hBpMpZBREBcmrS95HaOfFEWQtbIiXIBXji41oBWRVFwXFYqW&#10;oltTXA4Go6IFrDyCVCGQddFd8mmOr7WS8VnroCIzJafaYj4xn6t0FtM7MVmj8HUj+zLEP1RhReMo&#10;6THUQkTBNtj8Eco2EiGAjhcSbAFaN1LlHqib4eBdNy+18Cr3QuAEf4Qp/L+w8mn74pdIMLQ+TAKJ&#10;qYudRpu+VB/bZbD2R7DULjJJxuvR7dWIIJV0NRxf345vEpjF6bHHEL8osCwJJUeaRYZIbB9D7FwP&#10;LimXg4fGmDwP41hb8tHVTQoviBXaiEii9VXJg1tzJsya6CYj5ogBTFOl1ylOpo6aG2RbQUOPu2H2&#10;MRv7DarO9vlmMOhHT2YiSGc+WKmHY5Dc0W/xU80LEeruTdiHBcSORraJxGXT2JKPKUGXgoIZl+pS&#10;mY196yewk7SCar9EhtDRM3j50FCWRxHiUiDxkXCgHYvPdGgDhA30Emc14M+/2ZM/0YRuOWuJ3wTc&#10;j41AxZn56ohANDsqkMVzBc+V1bniNnYOhOaQttnLLNJjjOYgagT7Rqs4S1npSjhJubsR9co8dntH&#10;yyzVbJbdaAm8iI/uxcsUPOGU8H3dvQn0PXEiMe4JDrsgJu/40/l2DJptIugmk+uEK40wKbRAeZj9&#10;sqcNPdez1+mXNP0FAAD//wMAUEsDBBQABgAIAAAAIQDDSflq4AAAAAkBAAAPAAAAZHJzL2Rvd25y&#10;ZXYueG1sTI/NTsMwEITvSLyDtUjcqJPSlBLiVID4keBEQaq4beMljrDXUey04e1xT3Db0Y5mvqnW&#10;k7NiT0PoPCvIZxkI4sbrjlsFH++PFysQISJrtJ5JwQ8FWNenJxWW2h/4jfab2IoUwqFEBSbGvpQy&#10;NIYchpnvidPvyw8OY5JDK/WAhxTurJxn2VI67Dg1GOzp3lDzvRmdgr54ffrk0dqHZmuet+YlL+4K&#10;q9T52XR7AyLSFP/McMRP6FAnpp0fWQdhFSwvVwk9Kljk1yCS4SqfL0DsjkcGsq7k/wX1LwAAAP//&#10;AwBQSwECLQAUAAYACAAAACEAtoM4kv4AAADhAQAAEwAAAAAAAAAAAAAAAAAAAAAAW0NvbnRlbnRf&#10;VHlwZXNdLnhtbFBLAQItABQABgAIAAAAIQA4/SH/1gAAAJQBAAALAAAAAAAAAAAAAAAAAC8BAABf&#10;cmVscy8ucmVsc1BLAQItABQABgAIAAAAIQBrdnIqZQIAANoEAAAOAAAAAAAAAAAAAAAAAC4CAABk&#10;cnMvZTJvRG9jLnhtbFBLAQItABQABgAIAAAAIQDDSflq4AAAAAkBAAAPAAAAAAAAAAAAAAAAAL8E&#10;AABkcnMvZG93bnJldi54bWxQSwUGAAAAAAQABADzAAAAzAUAAAAA&#10;" filled="f" strokecolor="#0d0d0d [3069]" strokeweight=".5pt">
                <v:stroke dashstyle="1 1"/>
                <v:textbox inset="1mm,1mm,1mm,1mm"/>
              </v:rect>
            </w:pict>
          </mc:Fallback>
        </mc:AlternateContent>
      </w:r>
    </w:p>
    <w:p w14:paraId="2E055D3D" w14:textId="65C8DE08" w:rsidR="00890E2E" w:rsidRPr="007F2019" w:rsidRDefault="00890E2E" w:rsidP="00B31DF3">
      <w:pPr>
        <w:ind w:firstLineChars="100" w:firstLine="232"/>
        <w:rPr>
          <w:rFonts w:hAnsi="ＭＳ 明朝"/>
        </w:rPr>
      </w:pPr>
    </w:p>
    <w:p w14:paraId="1ED6C3C8" w14:textId="730EF2EB" w:rsidR="00D87E6D" w:rsidRPr="007F2019" w:rsidRDefault="00670EC9" w:rsidP="004438F8">
      <w:pPr>
        <w:ind w:firstLineChars="100" w:firstLine="232"/>
        <w:rPr>
          <w:rFonts w:ascii="ＭＳ ゴシック" w:eastAsia="ＭＳ ゴシック" w:hAnsi="ＭＳ ゴシック"/>
        </w:rPr>
      </w:pPr>
      <w:r w:rsidRPr="007F2019">
        <w:rPr>
          <w:noProof/>
        </w:rPr>
        <mc:AlternateContent>
          <mc:Choice Requires="wps">
            <w:drawing>
              <wp:anchor distT="0" distB="0" distL="114300" distR="114300" simplePos="0" relativeHeight="252309504" behindDoc="0" locked="0" layoutInCell="1" allowOverlap="1" wp14:anchorId="680B16D2" wp14:editId="36835639">
                <wp:simplePos x="0" y="0"/>
                <wp:positionH relativeFrom="column">
                  <wp:posOffset>1126963</wp:posOffset>
                </wp:positionH>
                <wp:positionV relativeFrom="paragraph">
                  <wp:posOffset>189906</wp:posOffset>
                </wp:positionV>
                <wp:extent cx="1415172" cy="328295"/>
                <wp:effectExtent l="0" t="0" r="0" b="0"/>
                <wp:wrapNone/>
                <wp:docPr id="1221339272" name="テキスト ボックス 1"/>
                <wp:cNvGraphicFramePr/>
                <a:graphic xmlns:a="http://schemas.openxmlformats.org/drawingml/2006/main">
                  <a:graphicData uri="http://schemas.microsoft.com/office/word/2010/wordprocessingShape">
                    <wps:wsp>
                      <wps:cNvSpPr txBox="1"/>
                      <wps:spPr>
                        <a:xfrm>
                          <a:off x="0" y="0"/>
                          <a:ext cx="1415172" cy="328295"/>
                        </a:xfrm>
                        <a:prstGeom prst="rect">
                          <a:avLst/>
                        </a:prstGeom>
                        <a:noFill/>
                        <a:ln w="6350">
                          <a:noFill/>
                        </a:ln>
                      </wps:spPr>
                      <wps:txbx>
                        <w:txbxContent>
                          <w:p w14:paraId="33530632" w14:textId="6AD89F92" w:rsidR="00670EC9" w:rsidRPr="00661B57" w:rsidRDefault="00670EC9" w:rsidP="00670EC9">
                            <w:pPr>
                              <w:rPr>
                                <w:rFonts w:ascii="Calibri" w:eastAsiaTheme="minorEastAsia" w:hAnsi="Calibri"/>
                                <w:color w:val="000000" w:themeColor="text1"/>
                                <w:sz w:val="20"/>
                                <w:szCs w:val="16"/>
                              </w:rPr>
                            </w:pPr>
                            <w:r>
                              <w:rPr>
                                <w:rFonts w:ascii="Calibri" w:eastAsiaTheme="minorEastAsia" w:hAnsi="Calibri" w:hint="eastAsia"/>
                                <w:color w:val="000000" w:themeColor="text1"/>
                                <w:sz w:val="20"/>
                                <w:szCs w:val="16"/>
                              </w:rPr>
                              <w:t xml:space="preserve">(88,960) </w:t>
                            </w:r>
                            <w:r w:rsidRPr="00670EC9">
                              <w:rPr>
                                <w:rFonts w:ascii="Calibri" w:eastAsiaTheme="minorEastAsia" w:hAnsi="Calibri" w:hint="eastAsia"/>
                                <w:color w:val="000000" w:themeColor="text1"/>
                                <w:sz w:val="21"/>
                                <w:szCs w:val="18"/>
                              </w:rPr>
                              <w:t>88,960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0B16D2" id="_x0000_s1111" type="#_x0000_t202" style="position:absolute;left:0;text-align:left;margin-left:88.75pt;margin-top:14.95pt;width:111.45pt;height:25.85pt;z-index:25230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1rGgIAADYEAAAOAAAAZHJzL2Uyb0RvYy54bWysU01v2zAMvQ/YfxB0X+wkS9oacYqsRYYB&#10;QVsgLXpWZCk2YIsapcTOfv0oOV/odhp2kUmT4sd7T7P7rqnZXqGrwOR8OEg5U0ZCUZltzt9el19u&#10;OXNemELUYFTOD8rx+/nnT7PWZmoEJdSFQkZFjMtam/PSe5sliZOlaoQbgFWGghqwEZ5c3CYFipaq&#10;N3UyStNp0gIWFkEq5+jvYx/k81hfayX9s9ZOeVbnnGbz8cR4bsKZzGci26KwZSWPY4h/mKIRlaGm&#10;51KPwgu2w+qPUk0lERxoP5DQJKB1JVXcgbYZph+2WZfCqrgLgePsGSb3/8rKp/3aviDz3TfoiMAA&#10;SGtd5uhn2KfT2IQvTcooThAezrCpzjMZLn0dToY3I84kxcaj29HdJJRJLrctOv9dQcOCkXMkWiJa&#10;Yr9yvk89pYRmBpZVXUdqasPanE/HkzReOEeoeG2ox2XWYPlu07GqyPnN3WmRDRQH2g+hp95Zuaxo&#10;iJVw/kUgcU0rkX79Mx26BmoGR4uzEvDX3/6HfKKAopy1pJ2cu587gYqz+ochcsbTNA1iu3bw2tlc&#10;O2bXPADJc0gvxcpo0mX09cnUCM07yXwRulJIGEm9cy49npwH32uaHopUi0VMI4FZ4VdmbWUoHoAN&#10;IL927wLtkQlPHD7BSWci+0BIn9tTsth50FVkK0Dd43pkgMQZ+T4+pKD+az9mXZ77/DcAAAD//wMA&#10;UEsDBBQABgAIAAAAIQAnqE+a3gAAAAkBAAAPAAAAZHJzL2Rvd25yZXYueG1sTI/BTsMwEETvSPyD&#10;tUjcqJ2qpEmIUwESFyoOFKRendhN0sbryHab8PcsJ3oc7dOb2XIz24FdjA+9QwnJQgAz2DjdYyvh&#10;++vtIQMWokKtBodGwo8JsKlub0pVaDfhp7nsYstIgqFQEroYx4Lz0HTGqrBwo0G6HZy3KlL0Ldde&#10;TSS3A18KkXKreqSGTo3mtTPNaXe2ZHk/7ftjss+2U/7iUh9r/2G3Ut7fzc9PwKKZ4z8Mf/NpOlS0&#10;qXZn1IENlNfrR0IlLPMcGAErIVbAaglZkgKvSn79QfULAAD//wMAUEsBAi0AFAAGAAgAAAAhALaD&#10;OJL+AAAA4QEAABMAAAAAAAAAAAAAAAAAAAAAAFtDb250ZW50X1R5cGVzXS54bWxQSwECLQAUAAYA&#10;CAAAACEAOP0h/9YAAACUAQAACwAAAAAAAAAAAAAAAAAvAQAAX3JlbHMvLnJlbHNQSwECLQAUAAYA&#10;CAAAACEAplutaxoCAAA2BAAADgAAAAAAAAAAAAAAAAAuAgAAZHJzL2Uyb0RvYy54bWxQSwECLQAU&#10;AAYACAAAACEAJ6hPmt4AAAAJAQAADwAAAAAAAAAAAAAAAAB0BAAAZHJzL2Rvd25yZXYueG1sUEsF&#10;BgAAAAAEAAQA8wAAAH8FAAAAAA==&#10;" filled="f" stroked="f" strokeweight=".5pt">
                <v:textbox inset="1mm,1mm,1mm,1mm">
                  <w:txbxContent>
                    <w:p w14:paraId="33530632" w14:textId="6AD89F92" w:rsidR="00670EC9" w:rsidRPr="00661B57" w:rsidRDefault="00670EC9" w:rsidP="00670EC9">
                      <w:pPr>
                        <w:rPr>
                          <w:rFonts w:ascii="Calibri" w:eastAsiaTheme="minorEastAsia" w:hAnsi="Calibri"/>
                          <w:color w:val="000000" w:themeColor="text1"/>
                          <w:sz w:val="20"/>
                          <w:szCs w:val="16"/>
                        </w:rPr>
                      </w:pPr>
                      <w:r>
                        <w:rPr>
                          <w:rFonts w:ascii="Calibri" w:eastAsiaTheme="minorEastAsia" w:hAnsi="Calibri" w:hint="eastAsia"/>
                          <w:color w:val="000000" w:themeColor="text1"/>
                          <w:sz w:val="20"/>
                          <w:szCs w:val="16"/>
                        </w:rPr>
                        <w:t xml:space="preserve">(88,960) </w:t>
                      </w:r>
                      <w:r w:rsidRPr="00670EC9">
                        <w:rPr>
                          <w:rFonts w:ascii="Calibri" w:eastAsiaTheme="minorEastAsia" w:hAnsi="Calibri" w:hint="eastAsia"/>
                          <w:color w:val="000000" w:themeColor="text1"/>
                          <w:sz w:val="21"/>
                          <w:szCs w:val="18"/>
                        </w:rPr>
                        <w:t>88,960</w:t>
                      </w:r>
                    </w:p>
                  </w:txbxContent>
                </v:textbox>
              </v:shape>
            </w:pict>
          </mc:Fallback>
        </mc:AlternateContent>
      </w:r>
    </w:p>
    <w:p w14:paraId="3021823C" w14:textId="3C0C77C5" w:rsidR="00D87E6D" w:rsidRPr="007F2019" w:rsidRDefault="00D87E6D" w:rsidP="004438F8">
      <w:pPr>
        <w:ind w:firstLineChars="100" w:firstLine="232"/>
        <w:rPr>
          <w:rFonts w:ascii="ＭＳ ゴシック" w:eastAsia="ＭＳ ゴシック" w:hAnsi="ＭＳ ゴシック"/>
        </w:rPr>
      </w:pPr>
    </w:p>
    <w:p w14:paraId="108E0294" w14:textId="68A39187" w:rsidR="00D87E6D" w:rsidRPr="007F2019" w:rsidRDefault="00D87E6D" w:rsidP="004438F8">
      <w:pPr>
        <w:ind w:firstLineChars="100" w:firstLine="232"/>
        <w:rPr>
          <w:rFonts w:ascii="ＭＳ ゴシック" w:eastAsia="ＭＳ ゴシック" w:hAnsi="ＭＳ ゴシック"/>
        </w:rPr>
      </w:pPr>
    </w:p>
    <w:p w14:paraId="3305A5E2" w14:textId="69B01436" w:rsidR="00D87E6D" w:rsidRPr="007F2019" w:rsidRDefault="002533D1" w:rsidP="004438F8">
      <w:pPr>
        <w:ind w:firstLineChars="100" w:firstLine="232"/>
        <w:rPr>
          <w:rFonts w:ascii="ＭＳ ゴシック" w:eastAsia="ＭＳ ゴシック" w:hAnsi="ＭＳ ゴシック"/>
        </w:rPr>
      </w:pPr>
      <w:r w:rsidRPr="007F2019">
        <w:rPr>
          <w:rFonts w:hAnsi="ＭＳ 明朝"/>
          <w:noProof/>
        </w:rPr>
        <mc:AlternateContent>
          <mc:Choice Requires="wps">
            <w:drawing>
              <wp:anchor distT="0" distB="0" distL="114300" distR="114300" simplePos="0" relativeHeight="252080128" behindDoc="0" locked="0" layoutInCell="1" allowOverlap="1" wp14:anchorId="4EDF494D" wp14:editId="62ABB34A">
                <wp:simplePos x="0" y="0"/>
                <wp:positionH relativeFrom="column">
                  <wp:posOffset>601777</wp:posOffset>
                </wp:positionH>
                <wp:positionV relativeFrom="paragraph">
                  <wp:posOffset>142240</wp:posOffset>
                </wp:positionV>
                <wp:extent cx="495300" cy="416344"/>
                <wp:effectExtent l="0" t="0" r="0" b="3175"/>
                <wp:wrapNone/>
                <wp:docPr id="570536402" name="テキスト ボックス 1"/>
                <wp:cNvGraphicFramePr/>
                <a:graphic xmlns:a="http://schemas.openxmlformats.org/drawingml/2006/main">
                  <a:graphicData uri="http://schemas.microsoft.com/office/word/2010/wordprocessingShape">
                    <wps:wsp>
                      <wps:cNvSpPr txBox="1"/>
                      <wps:spPr>
                        <a:xfrm>
                          <a:off x="0" y="0"/>
                          <a:ext cx="495300" cy="416344"/>
                        </a:xfrm>
                        <a:prstGeom prst="rect">
                          <a:avLst/>
                        </a:prstGeom>
                        <a:solidFill>
                          <a:sysClr val="window" lastClr="FFFFFF"/>
                        </a:solidFill>
                        <a:ln w="6350">
                          <a:noFill/>
                        </a:ln>
                      </wps:spPr>
                      <wps:txbx>
                        <w:txbxContent>
                          <w:p w14:paraId="6E8A6A66" w14:textId="311AD6BB" w:rsidR="005F33C4" w:rsidRPr="00711C5A" w:rsidRDefault="005F33C4" w:rsidP="005F33C4">
                            <w:pPr>
                              <w:spacing w:line="340" w:lineRule="exact"/>
                              <w:jc w:val="right"/>
                              <w:rPr>
                                <w:rFonts w:asciiTheme="minorHAnsi" w:eastAsiaTheme="minorHAnsi"/>
                                <w:sz w:val="20"/>
                                <w:szCs w:val="20"/>
                              </w:rPr>
                            </w:pPr>
                            <w:r w:rsidRPr="00711C5A">
                              <w:rPr>
                                <w:rFonts w:asciiTheme="minorHAnsi" w:eastAsiaTheme="minorHAnsi" w:hint="eastAsia"/>
                                <w:sz w:val="20"/>
                                <w:szCs w:val="20"/>
                              </w:rPr>
                              <w:t>0</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F494D" id="_x0000_s1112" type="#_x0000_t202" style="position:absolute;left:0;text-align:left;margin-left:47.4pt;margin-top:11.2pt;width:39pt;height:32.8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yeNAIAAGQEAAAOAAAAZHJzL2Uyb0RvYy54bWysVN9v2jAQfp+0/8Hy+0goFHURoWJUTJNQ&#10;W4lOfTaOTSw5Ps82JOyv39kJ0HV7msaDOd+d78f33WV+3zWaHIXzCkxJx6OcEmE4VMrsS/r9Zf3p&#10;jhIfmKmYBiNKehKe3i8+fpi3thA3UIOuhCMYxPiitSWtQ7BFlnlei4b5EVhh0CjBNSzg1e2zyrEW&#10;ozc6u8nzWdaCq6wDLrxH7UNvpIsUX0rBw5OUXgSiS4q1hXS6dO7imS3mrNg7ZmvFhzLYP1TRMGUw&#10;6SXUAwuMHJz6I1SjuAMPMow4NBlIqbhIPWA34/xdN9uaWZF6QXC8vcDk/19Y/njc2mdHQvcFOiQw&#10;AtJaX3hUxn466Zr4j5UStCOEpwtsoguEo3L6+XaSo4WjaTqeTabTGCW7PrbOh68CGhKFkjpkJYHF&#10;jhsfetezS8zlQatqrbROl5NfaUeODAlE3itoKdHMB1SWdJ1+Q7bfnmlD2pLOJrd5ymQgxutTaYPF&#10;XXuMUuh2HVFVSe/SRETVDqoT4uKgHxlv+Vph9RtM/cwczgg2jHMfnvCQGjAZDBIlNbiff9NHf6QO&#10;rZS0OHMl9T8OzAns6JtBUiezPOIY0gUF91a7O2vNoVkBojHGzbI8idE36LMoHTSvuBbLmA1NzHDM&#10;WdJwFleh3wBcKy6Wy+SE42hZ2Jit5TF0hD5y8tK9MmcH4gIy/gjnqWTFO/563/jSwPIQQKpE7hXN&#10;AXcc5TQew9rFXXl7T17Xj8PiFwAAAP//AwBQSwMEFAAGAAgAAAAhANjtgcjdAAAACAEAAA8AAABk&#10;cnMvZG93bnJldi54bWxMj8FOwzAQRO9I/IO1SNyo0xBBCNlUUIF66Im2Uq9OvMSBeB3Fbhr+HvcE&#10;x50ZzbwtV7PtxUSj7xwjLBcJCOLG6Y5bhMP+/S4H4YNirXrHhPBDHlbV9VWpCu3O/EHTLrQilrAv&#10;FIIJYSik9I0hq/zCDcTR+3SjVSGeYyv1qM6x3PYyTZIHaVXHccGogdaGmu/dySJs3fR2fOVl/WXu&#10;2/1hs87qY8gQb2/ml2cQgebwF4YLfkSHKjLV7sTaix7hKYvkASFNMxAX/zGNQo2Q5wnIqpT/H6h+&#10;AQAA//8DAFBLAQItABQABgAIAAAAIQC2gziS/gAAAOEBAAATAAAAAAAAAAAAAAAAAAAAAABbQ29u&#10;dGVudF9UeXBlc10ueG1sUEsBAi0AFAAGAAgAAAAhADj9If/WAAAAlAEAAAsAAAAAAAAAAAAAAAAA&#10;LwEAAF9yZWxzLy5yZWxzUEsBAi0AFAAGAAgAAAAhAIeEPJ40AgAAZAQAAA4AAAAAAAAAAAAAAAAA&#10;LgIAAGRycy9lMm9Eb2MueG1sUEsBAi0AFAAGAAgAAAAhANjtgcjdAAAACAEAAA8AAAAAAAAAAAAA&#10;AAAAjgQAAGRycy9kb3ducmV2LnhtbFBLBQYAAAAABAAEAPMAAACYBQAAAAA=&#10;" fillcolor="window" stroked="f" strokeweight=".5pt">
                <v:textbox inset="1mm,0,1mm,0">
                  <w:txbxContent>
                    <w:p w14:paraId="6E8A6A66" w14:textId="311AD6BB" w:rsidR="005F33C4" w:rsidRPr="00711C5A" w:rsidRDefault="005F33C4" w:rsidP="005F33C4">
                      <w:pPr>
                        <w:spacing w:line="340" w:lineRule="exact"/>
                        <w:jc w:val="right"/>
                        <w:rPr>
                          <w:rFonts w:asciiTheme="minorHAnsi" w:eastAsiaTheme="minorHAnsi"/>
                          <w:sz w:val="20"/>
                          <w:szCs w:val="20"/>
                        </w:rPr>
                      </w:pPr>
                      <w:r w:rsidRPr="00711C5A">
                        <w:rPr>
                          <w:rFonts w:asciiTheme="minorHAnsi" w:eastAsiaTheme="minorHAnsi" w:hint="eastAsia"/>
                          <w:sz w:val="20"/>
                          <w:szCs w:val="20"/>
                        </w:rPr>
                        <w:t>0</w:t>
                      </w:r>
                    </w:p>
                  </w:txbxContent>
                </v:textbox>
              </v:shape>
            </w:pict>
          </mc:Fallback>
        </mc:AlternateContent>
      </w:r>
      <w:r w:rsidRPr="007F2019">
        <w:rPr>
          <w:noProof/>
        </w:rPr>
        <mc:AlternateContent>
          <mc:Choice Requires="wpg">
            <w:drawing>
              <wp:anchor distT="0" distB="0" distL="114300" distR="114300" simplePos="0" relativeHeight="252086272" behindDoc="0" locked="0" layoutInCell="1" allowOverlap="1" wp14:anchorId="5704D31B" wp14:editId="2BB220E6">
                <wp:simplePos x="0" y="0"/>
                <wp:positionH relativeFrom="column">
                  <wp:posOffset>1058721</wp:posOffset>
                </wp:positionH>
                <wp:positionV relativeFrom="paragraph">
                  <wp:posOffset>49381</wp:posOffset>
                </wp:positionV>
                <wp:extent cx="4416762" cy="93979"/>
                <wp:effectExtent l="19050" t="38100" r="41275" b="40005"/>
                <wp:wrapNone/>
                <wp:docPr id="1481870820" name="グループ化 3"/>
                <wp:cNvGraphicFramePr/>
                <a:graphic xmlns:a="http://schemas.openxmlformats.org/drawingml/2006/main">
                  <a:graphicData uri="http://schemas.microsoft.com/office/word/2010/wordprocessingGroup">
                    <wpg:wgp>
                      <wpg:cNvGrpSpPr/>
                      <wpg:grpSpPr>
                        <a:xfrm>
                          <a:off x="0" y="0"/>
                          <a:ext cx="4416762" cy="93979"/>
                          <a:chOff x="0" y="0"/>
                          <a:chExt cx="7634654" cy="263781"/>
                        </a:xfrm>
                      </wpg:grpSpPr>
                      <wps:wsp>
                        <wps:cNvPr id="26872657" name="フリーフォーム: 図形 26872657"/>
                        <wps:cNvSpPr/>
                        <wps:spPr>
                          <a:xfrm>
                            <a:off x="0" y="0"/>
                            <a:ext cx="7634654" cy="263777"/>
                          </a:xfrm>
                          <a:custGeom>
                            <a:avLst/>
                            <a:gdLst>
                              <a:gd name="connsiteX0" fmla="*/ 0 w 7634654"/>
                              <a:gd name="connsiteY0" fmla="*/ 256446 h 263777"/>
                              <a:gd name="connsiteX1" fmla="*/ 483577 w 7634654"/>
                              <a:gd name="connsiteY1" fmla="*/ 4 h 263777"/>
                              <a:gd name="connsiteX2" fmla="*/ 974481 w 7634654"/>
                              <a:gd name="connsiteY2" fmla="*/ 249119 h 263777"/>
                              <a:gd name="connsiteX3" fmla="*/ 1436077 w 7634654"/>
                              <a:gd name="connsiteY3" fmla="*/ 14658 h 263777"/>
                              <a:gd name="connsiteX4" fmla="*/ 1912327 w 7634654"/>
                              <a:gd name="connsiteY4" fmla="*/ 263773 h 263777"/>
                              <a:gd name="connsiteX5" fmla="*/ 2388577 w 7634654"/>
                              <a:gd name="connsiteY5" fmla="*/ 21985 h 263777"/>
                              <a:gd name="connsiteX6" fmla="*/ 2864827 w 7634654"/>
                              <a:gd name="connsiteY6" fmla="*/ 241793 h 263777"/>
                              <a:gd name="connsiteX7" fmla="*/ 3341077 w 7634654"/>
                              <a:gd name="connsiteY7" fmla="*/ 7331 h 263777"/>
                              <a:gd name="connsiteX8" fmla="*/ 3824654 w 7634654"/>
                              <a:gd name="connsiteY8" fmla="*/ 249119 h 263777"/>
                              <a:gd name="connsiteX9" fmla="*/ 4293577 w 7634654"/>
                              <a:gd name="connsiteY9" fmla="*/ 14658 h 263777"/>
                              <a:gd name="connsiteX10" fmla="*/ 4769827 w 7634654"/>
                              <a:gd name="connsiteY10" fmla="*/ 249119 h 263777"/>
                              <a:gd name="connsiteX11" fmla="*/ 5253404 w 7634654"/>
                              <a:gd name="connsiteY11" fmla="*/ 21985 h 263777"/>
                              <a:gd name="connsiteX12" fmla="*/ 5736981 w 7634654"/>
                              <a:gd name="connsiteY12" fmla="*/ 256446 h 263777"/>
                              <a:gd name="connsiteX13" fmla="*/ 6198577 w 7634654"/>
                              <a:gd name="connsiteY13" fmla="*/ 21985 h 263777"/>
                              <a:gd name="connsiteX14" fmla="*/ 6682154 w 7634654"/>
                              <a:gd name="connsiteY14" fmla="*/ 263773 h 263777"/>
                              <a:gd name="connsiteX15" fmla="*/ 7143750 w 7634654"/>
                              <a:gd name="connsiteY15" fmla="*/ 21985 h 263777"/>
                              <a:gd name="connsiteX16" fmla="*/ 7634654 w 7634654"/>
                              <a:gd name="connsiteY16" fmla="*/ 249119 h 263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34654" h="263777">
                                <a:moveTo>
                                  <a:pt x="0" y="256446"/>
                                </a:moveTo>
                                <a:cubicBezTo>
                                  <a:pt x="160582" y="128835"/>
                                  <a:pt x="321164" y="1225"/>
                                  <a:pt x="483577" y="4"/>
                                </a:cubicBezTo>
                                <a:cubicBezTo>
                                  <a:pt x="645990" y="-1217"/>
                                  <a:pt x="815731" y="246677"/>
                                  <a:pt x="974481" y="249119"/>
                                </a:cubicBezTo>
                                <a:cubicBezTo>
                                  <a:pt x="1133231" y="251561"/>
                                  <a:pt x="1279769" y="12216"/>
                                  <a:pt x="1436077" y="14658"/>
                                </a:cubicBezTo>
                                <a:cubicBezTo>
                                  <a:pt x="1592385" y="17100"/>
                                  <a:pt x="1753577" y="262552"/>
                                  <a:pt x="1912327" y="263773"/>
                                </a:cubicBezTo>
                                <a:cubicBezTo>
                                  <a:pt x="2071077" y="264994"/>
                                  <a:pt x="2229827" y="25648"/>
                                  <a:pt x="2388577" y="21985"/>
                                </a:cubicBezTo>
                                <a:cubicBezTo>
                                  <a:pt x="2547327" y="18322"/>
                                  <a:pt x="2706077" y="244235"/>
                                  <a:pt x="2864827" y="241793"/>
                                </a:cubicBezTo>
                                <a:cubicBezTo>
                                  <a:pt x="3023577" y="239351"/>
                                  <a:pt x="3181106" y="6110"/>
                                  <a:pt x="3341077" y="7331"/>
                                </a:cubicBezTo>
                                <a:cubicBezTo>
                                  <a:pt x="3501048" y="8552"/>
                                  <a:pt x="3665904" y="247898"/>
                                  <a:pt x="3824654" y="249119"/>
                                </a:cubicBezTo>
                                <a:cubicBezTo>
                                  <a:pt x="3983404" y="250340"/>
                                  <a:pt x="4136048" y="14658"/>
                                  <a:pt x="4293577" y="14658"/>
                                </a:cubicBezTo>
                                <a:cubicBezTo>
                                  <a:pt x="4451106" y="14658"/>
                                  <a:pt x="4609856" y="247898"/>
                                  <a:pt x="4769827" y="249119"/>
                                </a:cubicBezTo>
                                <a:cubicBezTo>
                                  <a:pt x="4929798" y="250340"/>
                                  <a:pt x="5092212" y="20764"/>
                                  <a:pt x="5253404" y="21985"/>
                                </a:cubicBezTo>
                                <a:cubicBezTo>
                                  <a:pt x="5414596" y="23206"/>
                                  <a:pt x="5579452" y="256446"/>
                                  <a:pt x="5736981" y="256446"/>
                                </a:cubicBezTo>
                                <a:cubicBezTo>
                                  <a:pt x="5894510" y="256446"/>
                                  <a:pt x="6041048" y="20764"/>
                                  <a:pt x="6198577" y="21985"/>
                                </a:cubicBezTo>
                                <a:cubicBezTo>
                                  <a:pt x="6356106" y="23206"/>
                                  <a:pt x="6524625" y="263773"/>
                                  <a:pt x="6682154" y="263773"/>
                                </a:cubicBezTo>
                                <a:cubicBezTo>
                                  <a:pt x="6839683" y="263773"/>
                                  <a:pt x="6985000" y="24427"/>
                                  <a:pt x="7143750" y="21985"/>
                                </a:cubicBezTo>
                                <a:cubicBezTo>
                                  <a:pt x="7302500" y="19543"/>
                                  <a:pt x="7468577" y="134331"/>
                                  <a:pt x="7634654" y="249119"/>
                                </a:cubicBezTo>
                              </a:path>
                            </a:pathLst>
                          </a:custGeom>
                          <a:noFill/>
                          <a:ln w="79375">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t"/>
                      </wps:wsp>
                      <wps:wsp>
                        <wps:cNvPr id="2040389186" name="フリーフォーム: 図形 2040389186"/>
                        <wps:cNvSpPr/>
                        <wps:spPr>
                          <a:xfrm>
                            <a:off x="0" y="4"/>
                            <a:ext cx="7634654" cy="263777"/>
                          </a:xfrm>
                          <a:custGeom>
                            <a:avLst/>
                            <a:gdLst>
                              <a:gd name="connsiteX0" fmla="*/ 0 w 7634654"/>
                              <a:gd name="connsiteY0" fmla="*/ 256446 h 263777"/>
                              <a:gd name="connsiteX1" fmla="*/ 483577 w 7634654"/>
                              <a:gd name="connsiteY1" fmla="*/ 4 h 263777"/>
                              <a:gd name="connsiteX2" fmla="*/ 974481 w 7634654"/>
                              <a:gd name="connsiteY2" fmla="*/ 249119 h 263777"/>
                              <a:gd name="connsiteX3" fmla="*/ 1436077 w 7634654"/>
                              <a:gd name="connsiteY3" fmla="*/ 14658 h 263777"/>
                              <a:gd name="connsiteX4" fmla="*/ 1912327 w 7634654"/>
                              <a:gd name="connsiteY4" fmla="*/ 263773 h 263777"/>
                              <a:gd name="connsiteX5" fmla="*/ 2388577 w 7634654"/>
                              <a:gd name="connsiteY5" fmla="*/ 21985 h 263777"/>
                              <a:gd name="connsiteX6" fmla="*/ 2864827 w 7634654"/>
                              <a:gd name="connsiteY6" fmla="*/ 241793 h 263777"/>
                              <a:gd name="connsiteX7" fmla="*/ 3341077 w 7634654"/>
                              <a:gd name="connsiteY7" fmla="*/ 7331 h 263777"/>
                              <a:gd name="connsiteX8" fmla="*/ 3824654 w 7634654"/>
                              <a:gd name="connsiteY8" fmla="*/ 249119 h 263777"/>
                              <a:gd name="connsiteX9" fmla="*/ 4293577 w 7634654"/>
                              <a:gd name="connsiteY9" fmla="*/ 14658 h 263777"/>
                              <a:gd name="connsiteX10" fmla="*/ 4769827 w 7634654"/>
                              <a:gd name="connsiteY10" fmla="*/ 249119 h 263777"/>
                              <a:gd name="connsiteX11" fmla="*/ 5253404 w 7634654"/>
                              <a:gd name="connsiteY11" fmla="*/ 21985 h 263777"/>
                              <a:gd name="connsiteX12" fmla="*/ 5736981 w 7634654"/>
                              <a:gd name="connsiteY12" fmla="*/ 256446 h 263777"/>
                              <a:gd name="connsiteX13" fmla="*/ 6198577 w 7634654"/>
                              <a:gd name="connsiteY13" fmla="*/ 21985 h 263777"/>
                              <a:gd name="connsiteX14" fmla="*/ 6682154 w 7634654"/>
                              <a:gd name="connsiteY14" fmla="*/ 263773 h 263777"/>
                              <a:gd name="connsiteX15" fmla="*/ 7143750 w 7634654"/>
                              <a:gd name="connsiteY15" fmla="*/ 21985 h 263777"/>
                              <a:gd name="connsiteX16" fmla="*/ 7634654 w 7634654"/>
                              <a:gd name="connsiteY16" fmla="*/ 249119 h 263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34654" h="263777">
                                <a:moveTo>
                                  <a:pt x="0" y="256446"/>
                                </a:moveTo>
                                <a:cubicBezTo>
                                  <a:pt x="160582" y="128835"/>
                                  <a:pt x="321164" y="1225"/>
                                  <a:pt x="483577" y="4"/>
                                </a:cubicBezTo>
                                <a:cubicBezTo>
                                  <a:pt x="645990" y="-1217"/>
                                  <a:pt x="815731" y="246677"/>
                                  <a:pt x="974481" y="249119"/>
                                </a:cubicBezTo>
                                <a:cubicBezTo>
                                  <a:pt x="1133231" y="251561"/>
                                  <a:pt x="1279769" y="12216"/>
                                  <a:pt x="1436077" y="14658"/>
                                </a:cubicBezTo>
                                <a:cubicBezTo>
                                  <a:pt x="1592385" y="17100"/>
                                  <a:pt x="1753577" y="262552"/>
                                  <a:pt x="1912327" y="263773"/>
                                </a:cubicBezTo>
                                <a:cubicBezTo>
                                  <a:pt x="2071077" y="264994"/>
                                  <a:pt x="2229827" y="25648"/>
                                  <a:pt x="2388577" y="21985"/>
                                </a:cubicBezTo>
                                <a:cubicBezTo>
                                  <a:pt x="2547327" y="18322"/>
                                  <a:pt x="2706077" y="244235"/>
                                  <a:pt x="2864827" y="241793"/>
                                </a:cubicBezTo>
                                <a:cubicBezTo>
                                  <a:pt x="3023577" y="239351"/>
                                  <a:pt x="3181106" y="6110"/>
                                  <a:pt x="3341077" y="7331"/>
                                </a:cubicBezTo>
                                <a:cubicBezTo>
                                  <a:pt x="3501048" y="8552"/>
                                  <a:pt x="3665904" y="247898"/>
                                  <a:pt x="3824654" y="249119"/>
                                </a:cubicBezTo>
                                <a:cubicBezTo>
                                  <a:pt x="3983404" y="250340"/>
                                  <a:pt x="4136048" y="14658"/>
                                  <a:pt x="4293577" y="14658"/>
                                </a:cubicBezTo>
                                <a:cubicBezTo>
                                  <a:pt x="4451106" y="14658"/>
                                  <a:pt x="4609856" y="247898"/>
                                  <a:pt x="4769827" y="249119"/>
                                </a:cubicBezTo>
                                <a:cubicBezTo>
                                  <a:pt x="4929798" y="250340"/>
                                  <a:pt x="5092212" y="20764"/>
                                  <a:pt x="5253404" y="21985"/>
                                </a:cubicBezTo>
                                <a:cubicBezTo>
                                  <a:pt x="5414596" y="23206"/>
                                  <a:pt x="5579452" y="256446"/>
                                  <a:pt x="5736981" y="256446"/>
                                </a:cubicBezTo>
                                <a:cubicBezTo>
                                  <a:pt x="5894510" y="256446"/>
                                  <a:pt x="6041048" y="20764"/>
                                  <a:pt x="6198577" y="21985"/>
                                </a:cubicBezTo>
                                <a:cubicBezTo>
                                  <a:pt x="6356106" y="23206"/>
                                  <a:pt x="6524625" y="263773"/>
                                  <a:pt x="6682154" y="263773"/>
                                </a:cubicBezTo>
                                <a:cubicBezTo>
                                  <a:pt x="6839683" y="263773"/>
                                  <a:pt x="6985000" y="24427"/>
                                  <a:pt x="7143750" y="21985"/>
                                </a:cubicBezTo>
                                <a:cubicBezTo>
                                  <a:pt x="7302500" y="19543"/>
                                  <a:pt x="7468577" y="134331"/>
                                  <a:pt x="7634654" y="249119"/>
                                </a:cubicBezTo>
                              </a:path>
                            </a:pathLst>
                          </a:custGeom>
                          <a:noFill/>
                          <a:ln w="508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14:sizeRelV relativeFrom="margin">
                  <wp14:pctHeight>0</wp14:pctHeight>
                </wp14:sizeRelV>
              </wp:anchor>
            </w:drawing>
          </mc:Choice>
          <mc:Fallback>
            <w:pict>
              <v:group w14:anchorId="1CA64B64" id="グループ化 3" o:spid="_x0000_s1026" style="position:absolute;margin-left:83.35pt;margin-top:3.9pt;width:347.8pt;height:7.4pt;z-index:252086272;mso-width-relative:margin;mso-height-relative:margin" coordsize="76346,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PLhwcAAHMuAAAOAAAAZHJzL2Uyb0RvYy54bWzsWs2O2zYQvhfoOwg6Fkgs/koyshugSZNL&#10;f4ImBdqjVpZ/AFkyJO1602PzDD31UvTWXnttnybIe3TIoWhKu4WoLVr04MN6ZZPfDGc4HM589pOn&#10;t/syuCmadldXFyF5HIVBUeX1aldtLsJv3rx4lIRB22XVKivrqrgI3xZt+PTy44+eHA/LgtbbulwV&#10;TQBCqnZ5PFyE2647LBeLNt8W+6x9XB+KCgbXdbPPOnjbbBarJjuC9H25oFEkF8e6WR2aOi/aFj59&#10;joPhpZa/Xhd599V63RZdUF6EsLZOvzb69Uq9Li6fZMtNkx22u9wsI3vAKvbZrgKlVtTzrMuC62Z3&#10;R9R+lzd1W6+7x3m9X9Tr9S4vtA1gDYlG1rxs6uuDtmWzPG4O1k3g2pGfHiw2//LmZXN4fXjVgCeO&#10;hw34Qr9Tttyum736D6sMbrXL3lqXFbddkMOHnBMZSxoGOYylLI1TdGm+Bb/fQeXbzwwuloxLwRFH&#10;JYsTooCLXutisJbjAaKjPTmg/WcOeL3NDoX2a7sEB7xqgt3qIqQyiakUcRhU2R5C9f27H9+/++39&#10;uz/Uww+/6oefl8GHn37/8OcvgZ2t/ablWC+2yxYc6uvCO66I44ErsmV+3XYvi1pvRnbzedth1K7g&#10;Scfcyqw4r6uq3XXFtxDp630JgfzJIoiCY9CrMLjR9O/c6VRIzmWwBQNZjCuBqL6jgTgaeMJEHE+r&#10;GWAmNUBMWRvSmPOETGtwMZSnhKSTapijhnAmIx9LhiApkkk1EOnWGpISyqiHw1yQ3g42qUc4eihL&#10;Eq+NGYBImohJNdJVk0ie+JgzAHESp9PmwGG0bmOME6/dcUExY2TSGrijTloSqhLTdKy5IM9YSx09&#10;nKZ+p8YFEVjadKwR9zzzWKZeuzNAeRpE3CMtqGA88vDcAEW94o24J1vEDGzySAcDlG9ic8+2VIvz&#10;SQjERXma5J5uKRNKfKKOuCjPnEDc8x1DkouFx6UwQHma5J5wc+dMHyTiou4JPKgJNv1Vl2372y+/&#10;rcz1B09BpsrNSFdgh7pVdYd7F0Jp0r+Fuw7LDECpu3MCDPHtgvsaxQ8MMeuC6SzNEFAumM0CQ5C4&#10;YD4LDNHigsUsMOylC5azwJC4XXBfBvl5G/KxC05maYYk64J1EQtx56dZZU4XDe9nxdg4yOZFmUpy&#10;A+3z4kxlrgF8XqSpfDSAz4s1lWQG8HnRplLHAD6IN9xAkyUaaAVVE1jqJrALA2gCmzCAJvBK7Va2&#10;PGSdSi79Y3C8CPuyOdiq7kCXw2p4X98Ub2o9sTu1OHi/mJ0/Tcmvr3b5p8X3LoDISCS4bYQmUD2b&#10;FWhpjBIi0auE0sEQFtraZOvmgfj7lEku0hQj9BGhRB8qsFbrSgjcpRh+UPXIvtzHQSy6tTbMyn1U&#10;T6okhDHayxVESB3RvVJC4xSKEi0YLIQ9RP/rFZkSHAdVteOvVKRQ8GI8kZhEprdHW0gsVLWFxkgq&#10;hD4kdkVYkJtR2Gd7BiZNpRGosoJ5muqN6QVTSlXxhYKhsdLW2EEsz3FQFRreplLBY2ggNJIkjA6M&#10;oXGkmhgUyzkdRhfFYt2MqhrcWyuLQFYvmEH1OthVRhJCIjyPEp7cTTWVu1aqCnJ/lQJIEfCaOuTJ&#10;aNOYlCKN8KBQHifpwLkMy3hjp+oE/ZWmiapjESoieHZt4QR6RLMkXY4PBrGo11A7qNLQZBxxLqz7&#10;LLKPFC4jCA/07V1TTYX/EFN5SoGxQf/SO6aKKIXjiXkK4hySknNQTbWPWmdFr+AEUpKxhlGIGVes&#10;iFMOp1Pt+Cmj9o4wlf9o1MvBIgG55qa+Kxi21AbaHVNNF/AAUyWD3GcOBbT8Q1OlgJwLCV6bqm4X&#10;fRR7U01HMBr1MlUmLIW/EdQKhlCKIDtqtZAfBheC6Q5wcNauxpAeQK5GklTwgTExl6qPwkHGTQro&#10;V2SvWbXnmrVRETEyFd6qG1p/bq9qPefEjVX1i11Z6mgqK32Bp9Dr6K6grcvdSo2qa1uzy8Wzsglu&#10;MigJrjZEzymv91/UK/xMah/hMux0rdyRBOpL6CKAq+wZP/3UvS0Lpaasvi7WQC1CN0JxEYrVPunN&#10;8ryoOtTdbrNVgarJ36rWApXkNRhiZRsB98tGC8x8BS00KW7B2DNZC3EF/cIQbBFac111FrzfVXVz&#10;n2UlWGU04/zeSega5aWrevUWiNemK5/VyM1nVb6toSrrNNRQvoqU/i+434hHLElJAmnJi/09zQc7&#10;1RKBR/blf00e7Sl0G/6KQj+xrhBcPQF/5n/P/K8n1wPXiaUyz/zvIjjzv2f+F78HO/O/+uvAM/+L&#10;hYkntadLVkse91WNHxi7GAuex8uNaDnbpnvR1ti8Ws264FC1shd4RMlZWsILjG2d1Tzg4ybZdmwQ&#10;LPjM/3p9RTEKM2jYZ0X4KNCAD54FH4Ua8MGz4KNgAz54FnwUbsgl9pGO/8/875n/Dc/8r2H8z/zv&#10;JBXLzvwvfmly5n/RD2f+1+MLjP8l/yuiBChpxVs6rO29/C9WHc4sKB7O3O6/ze3qX/nCL5s1sW5+&#10;ha1+Ou2+19Tx6bfil38BAAD//wMAUEsDBBQABgAIAAAAIQC6Ue+F3gAAAAgBAAAPAAAAZHJzL2Rv&#10;d25yZXYueG1sTI9Ba8JAFITvhf6H5RV6q5tEGiVmIyJtT1KoFoq3Z/aZBLO7Ibsm8d/39VSPwwwz&#10;3+TrybRioN43ziqIZxEIsqXTja0UfB/eX5YgfECrsXWWFNzIw7p4fMgx0260XzTsQyW4xPoMFdQh&#10;dJmUvqzJoJ+5jix7Z9cbDCz7SuoeRy43rUyiKJUGG8sLNXa0ram87K9GwceI42Yevw27y3l7Ox5e&#10;P392MSn1/DRtViACTeE/DH/4jA4FM53c1WovWtZpuuCoggU/YH+ZJnMQJwVJkoIscnl/oPgFAAD/&#10;/wMAUEsBAi0AFAAGAAgAAAAhALaDOJL+AAAA4QEAABMAAAAAAAAAAAAAAAAAAAAAAFtDb250ZW50&#10;X1R5cGVzXS54bWxQSwECLQAUAAYACAAAACEAOP0h/9YAAACUAQAACwAAAAAAAAAAAAAAAAAvAQAA&#10;X3JlbHMvLnJlbHNQSwECLQAUAAYACAAAACEAcMKDy4cHAABzLgAADgAAAAAAAAAAAAAAAAAuAgAA&#10;ZHJzL2Uyb0RvYy54bWxQSwECLQAUAAYACAAAACEAulHvhd4AAAAIAQAADwAAAAAAAAAAAAAAAADh&#10;CQAAZHJzL2Rvd25yZXYueG1sUEsFBgAAAAAEAAQA8wAAAOwKAAAAAA==&#10;">
                <v:shape id="フリーフォーム: 図形 26872657" o:spid="_x0000_s1027" style="position:absolute;width:76346;height:2637;visibility:visible;mso-wrap-style:square;v-text-anchor:top" coordsize="7634654,26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N5xwAAAOEAAAAPAAAAZHJzL2Rvd25yZXYueG1sRI9Pa8JA&#10;FMTvQr/D8gq96cZA4xJdRWyl3mr9d35kn0kw+zZktxq/fVcQehxm5jfMbNHbRlyp87VjDeNRAoK4&#10;cKbmUsNhvx4qED4gG2wck4Y7eVjMXwYzzI278Q9dd6EUEcI+Rw1VCG0upS8qsuhHriWO3tl1FkOU&#10;XSlNh7cIt41MkySTFmuOCxW2tKqouOx+rYbj+iKV/3Tb7Xf58aUUW7eik9Zvr/1yCiJQH/7Dz/bG&#10;aEgzNUmz9wk8HsU3IOd/AAAA//8DAFBLAQItABQABgAIAAAAIQDb4fbL7gAAAIUBAAATAAAAAAAA&#10;AAAAAAAAAAAAAABbQ29udGVudF9UeXBlc10ueG1sUEsBAi0AFAAGAAgAAAAhAFr0LFu/AAAAFQEA&#10;AAsAAAAAAAAAAAAAAAAAHwEAAF9yZWxzLy5yZWxzUEsBAi0AFAAGAAgAAAAhALR+83nHAAAA4QAA&#10;AA8AAAAAAAAAAAAAAAAABwIAAGRycy9kb3ducmV2LnhtbFBLBQYAAAAAAwADALcAAAD7AgAAAAA=&#10;" path="m,256446c160582,128835,321164,1225,483577,4,645990,-1217,815731,246677,974481,249119v158750,2442,305288,-236903,461596,-234461c1592385,17100,1753577,262552,1912327,263773v158750,1221,317500,-238125,476250,-241788c2547327,18322,2706077,244235,2864827,241793,3023577,239351,3181106,6110,3341077,7331v159971,1221,324827,240567,483577,241788c3983404,250340,4136048,14658,4293577,14658v157529,,316279,233240,476250,234461c4929798,250340,5092212,20764,5253404,21985v161192,1221,326048,234461,483577,234461c5894510,256446,6041048,20764,6198577,21985v157529,1221,326048,241788,483577,241788c6839683,263773,6985000,24427,7143750,21985v158750,-2442,324827,112346,490904,227134e" filled="f" strokecolor="#a5a5a5 [2092]" strokeweight="6.25pt">
                  <v:stroke joinstyle="miter"/>
                  <v:path arrowok="t" o:connecttype="custom" o:connectlocs="0,256446;483577,4;974481,249119;1436077,14658;1912327,263773;2388577,21985;2864827,241793;3341077,7331;3824654,249119;4293577,14658;4769827,249119;5253404,21985;5736981,256446;6198577,21985;6682154,263773;7143750,21985;7634654,249119" o:connectangles="0,0,0,0,0,0,0,0,0,0,0,0,0,0,0,0,0"/>
                </v:shape>
                <v:shape id="フリーフォーム: 図形 2040389186" o:spid="_x0000_s1028" style="position:absolute;width:76346;height:2637;visibility:visible;mso-wrap-style:square;v-text-anchor:top" coordsize="7634654,26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7byyQAAAOMAAAAPAAAAZHJzL2Rvd25yZXYueG1sRI/BbsIw&#10;EETvlfoP1lbqpQI7FNEQMKhq1YprKR+wxEsSEa9T2wnp39dISD2OZuaNZr0dbSsG8qFxrCGbKhDE&#10;pTMNVxoO3x+THESIyAZbx6ThlwJsN/d3ayyMu/AXDftYiQThUKCGOsaukDKUNVkMU9cRJ+/kvMWY&#10;pK+k8XhJcNvKmVILabHhtFBjR281led9bzWM3cvnT+aVH94HPBz7SPmT6rV+fBhfVyAijfE/fGvv&#10;jIaZmqvnfJnlC7h+Sn9Abv4AAAD//wMAUEsBAi0AFAAGAAgAAAAhANvh9svuAAAAhQEAABMAAAAA&#10;AAAAAAAAAAAAAAAAAFtDb250ZW50X1R5cGVzXS54bWxQSwECLQAUAAYACAAAACEAWvQsW78AAAAV&#10;AQAACwAAAAAAAAAAAAAAAAAfAQAAX3JlbHMvLnJlbHNQSwECLQAUAAYACAAAACEAgte28skAAADj&#10;AAAADwAAAAAAAAAAAAAAAAAHAgAAZHJzL2Rvd25yZXYueG1sUEsFBgAAAAADAAMAtwAAAP0CAAAA&#10;AA==&#10;" path="m,256446c160582,128835,321164,1225,483577,4,645990,-1217,815731,246677,974481,249119v158750,2442,305288,-236903,461596,-234461c1592385,17100,1753577,262552,1912327,263773v158750,1221,317500,-238125,476250,-241788c2547327,18322,2706077,244235,2864827,241793,3023577,239351,3181106,6110,3341077,7331v159971,1221,324827,240567,483577,241788c3983404,250340,4136048,14658,4293577,14658v157529,,316279,233240,476250,234461c4929798,250340,5092212,20764,5253404,21985v161192,1221,326048,234461,483577,234461c5894510,256446,6041048,20764,6198577,21985v157529,1221,326048,241788,483577,241788c6839683,263773,6985000,24427,7143750,21985v158750,-2442,324827,112346,490904,227134e" filled="f" strokecolor="white [3212]" strokeweight="4pt">
                  <v:stroke joinstyle="miter"/>
                  <v:path arrowok="t" o:connecttype="custom" o:connectlocs="0,256446;483577,4;974481,249119;1436077,14658;1912327,263773;2388577,21985;2864827,241793;3341077,7331;3824654,249119;4293577,14658;4769827,249119;5253404,21985;5736981,256446;6198577,21985;6682154,263773;7143750,21985;7634654,249119" o:connectangles="0,0,0,0,0,0,0,0,0,0,0,0,0,0,0,0,0"/>
                </v:shape>
              </v:group>
            </w:pict>
          </mc:Fallback>
        </mc:AlternateContent>
      </w:r>
    </w:p>
    <w:p w14:paraId="7AB998D4" w14:textId="4377D85D" w:rsidR="00D87E6D" w:rsidRPr="007F2019" w:rsidRDefault="00D87E6D" w:rsidP="004438F8">
      <w:pPr>
        <w:ind w:firstLineChars="100" w:firstLine="232"/>
        <w:rPr>
          <w:rFonts w:ascii="ＭＳ ゴシック" w:eastAsia="ＭＳ ゴシック" w:hAnsi="ＭＳ ゴシック"/>
        </w:rPr>
      </w:pPr>
    </w:p>
    <w:p w14:paraId="3D28F307" w14:textId="77777777" w:rsidR="00D87E6D" w:rsidRPr="007F2019" w:rsidRDefault="00D87E6D" w:rsidP="004438F8">
      <w:pPr>
        <w:ind w:firstLineChars="100" w:firstLine="232"/>
        <w:rPr>
          <w:rFonts w:ascii="ＭＳ ゴシック" w:eastAsia="ＭＳ ゴシック" w:hAnsi="ＭＳ ゴシック"/>
        </w:rPr>
      </w:pPr>
    </w:p>
    <w:p w14:paraId="290B6347" w14:textId="1EF02BE9" w:rsidR="00A376D4" w:rsidRPr="007F2019" w:rsidRDefault="00A376D4" w:rsidP="004438F8">
      <w:pPr>
        <w:ind w:firstLineChars="100" w:firstLine="232"/>
        <w:rPr>
          <w:rFonts w:ascii="ＭＳ ゴシック" w:eastAsia="ＭＳ ゴシック" w:hAnsi="ＭＳ ゴシック"/>
        </w:rPr>
      </w:pPr>
    </w:p>
    <w:p w14:paraId="4617FA81" w14:textId="7ED139AC" w:rsidR="003E7637" w:rsidRPr="007F2019" w:rsidRDefault="003E7637" w:rsidP="00A376D4">
      <w:pPr>
        <w:spacing w:line="400" w:lineRule="exact"/>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1874304" behindDoc="0" locked="0" layoutInCell="1" allowOverlap="1" wp14:anchorId="28786D72" wp14:editId="61360279">
                <wp:simplePos x="0" y="0"/>
                <wp:positionH relativeFrom="margin">
                  <wp:posOffset>1117491</wp:posOffset>
                </wp:positionH>
                <wp:positionV relativeFrom="paragraph">
                  <wp:posOffset>31723</wp:posOffset>
                </wp:positionV>
                <wp:extent cx="4917129" cy="758757"/>
                <wp:effectExtent l="0" t="0" r="0" b="3810"/>
                <wp:wrapNone/>
                <wp:docPr id="87" name="テキスト ボックス 87"/>
                <wp:cNvGraphicFramePr/>
                <a:graphic xmlns:a="http://schemas.openxmlformats.org/drawingml/2006/main">
                  <a:graphicData uri="http://schemas.microsoft.com/office/word/2010/wordprocessingShape">
                    <wps:wsp>
                      <wps:cNvSpPr txBox="1"/>
                      <wps:spPr>
                        <a:xfrm>
                          <a:off x="0" y="0"/>
                          <a:ext cx="4917129" cy="758757"/>
                        </a:xfrm>
                        <a:prstGeom prst="rect">
                          <a:avLst/>
                        </a:prstGeom>
                        <a:noFill/>
                        <a:ln w="6350">
                          <a:noFill/>
                        </a:ln>
                      </wps:spPr>
                      <wps:txbx>
                        <w:txbxContent>
                          <w:p w14:paraId="7D4C728C" w14:textId="44A6624B" w:rsidR="00DB391B" w:rsidRPr="00FB41E0" w:rsidRDefault="00DB391B" w:rsidP="00611113">
                            <w:pPr>
                              <w:spacing w:line="240" w:lineRule="exact"/>
                              <w:jc w:val="left"/>
                              <w:rPr>
                                <w:color w:val="000000" w:themeColor="text1"/>
                                <w:sz w:val="20"/>
                              </w:rPr>
                            </w:pPr>
                            <w:r w:rsidRPr="00657505">
                              <w:rPr>
                                <w:rFonts w:hint="eastAsia"/>
                                <w:sz w:val="20"/>
                              </w:rPr>
                              <w:t>（</w:t>
                            </w:r>
                            <w:r w:rsidRPr="00657505">
                              <w:rPr>
                                <w:sz w:val="20"/>
                              </w:rPr>
                              <w:t>資料</w:t>
                            </w:r>
                            <w:r>
                              <w:rPr>
                                <w:rFonts w:hint="eastAsia"/>
                                <w:sz w:val="20"/>
                              </w:rPr>
                              <w:t>）</w:t>
                            </w:r>
                            <w:r w:rsidRPr="00FB41E0">
                              <w:rPr>
                                <w:color w:val="000000" w:themeColor="text1"/>
                                <w:sz w:val="20"/>
                              </w:rPr>
                              <w:t>第</w:t>
                            </w:r>
                            <w:r w:rsidR="00DC57E9" w:rsidRPr="00FB41E0">
                              <w:rPr>
                                <w:rFonts w:hint="eastAsia"/>
                                <w:color w:val="000000" w:themeColor="text1"/>
                                <w:sz w:val="20"/>
                              </w:rPr>
                              <w:t>9</w:t>
                            </w:r>
                            <w:r w:rsidRPr="00FB41E0">
                              <w:rPr>
                                <w:rFonts w:hint="eastAsia"/>
                                <w:color w:val="000000" w:themeColor="text1"/>
                                <w:sz w:val="20"/>
                              </w:rPr>
                              <w:t>期介護</w:t>
                            </w:r>
                            <w:r w:rsidRPr="00FB41E0">
                              <w:rPr>
                                <w:color w:val="000000" w:themeColor="text1"/>
                                <w:sz w:val="20"/>
                              </w:rPr>
                              <w:t>保険事業計画に基づく推計</w:t>
                            </w:r>
                          </w:p>
                          <w:p w14:paraId="1E621373" w14:textId="0005DB41" w:rsidR="003E7637" w:rsidRPr="00FB41E0" w:rsidRDefault="003E7637" w:rsidP="00611113">
                            <w:pPr>
                              <w:spacing w:line="240" w:lineRule="exact"/>
                              <w:jc w:val="left"/>
                              <w:rPr>
                                <w:color w:val="000000" w:themeColor="text1"/>
                                <w:sz w:val="20"/>
                              </w:rPr>
                            </w:pPr>
                            <w:r w:rsidRPr="00FB41E0">
                              <w:rPr>
                                <w:rFonts w:hint="eastAsia"/>
                                <w:color w:val="000000" w:themeColor="text1"/>
                                <w:sz w:val="20"/>
                              </w:rPr>
                              <w:t xml:space="preserve">　　　　需要：介護サービス見込量をもとに推計</w:t>
                            </w:r>
                          </w:p>
                          <w:p w14:paraId="5B22139F" w14:textId="7C7AFC97" w:rsidR="003E7637" w:rsidRPr="00FB41E0" w:rsidRDefault="003E7637" w:rsidP="00611113">
                            <w:pPr>
                              <w:spacing w:line="240" w:lineRule="exact"/>
                              <w:jc w:val="left"/>
                              <w:rPr>
                                <w:color w:val="000000" w:themeColor="text1"/>
                                <w:sz w:val="20"/>
                              </w:rPr>
                            </w:pPr>
                            <w:r w:rsidRPr="00FB41E0">
                              <w:rPr>
                                <w:rFonts w:hint="eastAsia"/>
                                <w:color w:val="000000" w:themeColor="text1"/>
                                <w:sz w:val="20"/>
                              </w:rPr>
                              <w:t xml:space="preserve">　　　　供給：現在の離職率、入職者数、離職者のうち介護職への再就業の割合等を</w:t>
                            </w:r>
                          </w:p>
                          <w:p w14:paraId="01345BD4" w14:textId="2A535CF6" w:rsidR="003E7637" w:rsidRPr="00FB41E0" w:rsidRDefault="003E7637" w:rsidP="003E7637">
                            <w:pPr>
                              <w:spacing w:line="240" w:lineRule="exact"/>
                              <w:ind w:firstLineChars="700" w:firstLine="1347"/>
                              <w:jc w:val="left"/>
                              <w:rPr>
                                <w:color w:val="000000" w:themeColor="text1"/>
                                <w:sz w:val="20"/>
                              </w:rPr>
                            </w:pPr>
                            <w:r w:rsidRPr="00FB41E0">
                              <w:rPr>
                                <w:rFonts w:hint="eastAsia"/>
                                <w:color w:val="000000" w:themeColor="text1"/>
                                <w:sz w:val="20"/>
                              </w:rPr>
                              <w:t>勘案して推計</w:t>
                            </w:r>
                          </w:p>
                          <w:p w14:paraId="78D362E3" w14:textId="77777777" w:rsidR="00DB391B" w:rsidRPr="00657505" w:rsidRDefault="00DB391B" w:rsidP="00611113">
                            <w:pPr>
                              <w:spacing w:line="240" w:lineRule="exact"/>
                              <w:jc w:val="center"/>
                              <w:rPr>
                                <w:sz w:val="20"/>
                              </w:rPr>
                            </w:pPr>
                          </w:p>
                          <w:p w14:paraId="60858C62" w14:textId="77777777" w:rsidR="00DB391B" w:rsidRPr="00B613CC" w:rsidRDefault="00DB391B" w:rsidP="00611113">
                            <w:pPr>
                              <w:spacing w:line="240" w:lineRule="exact"/>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86D72" id="テキスト ボックス 87" o:spid="_x0000_s1113" type="#_x0000_t202" style="position:absolute;left:0;text-align:left;margin-left:88pt;margin-top:2.5pt;width:387.2pt;height:59.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nuHAIAADQEAAAOAAAAZHJzL2Uyb0RvYy54bWysU02P2jAQvVfqf7B8L0koLBARVnRXVJXQ&#10;7krsas/GsUkkx+PahoT++o4dvrTtqerFmfFM5uO95/l91yhyENbVoAuaDVJKhOZQ1npX0LfX1Zcp&#10;Jc4zXTIFWhT0KBy9X3z+NG9NLoZQgSqFJVhEu7w1Ba28N3mSOF6JhrkBGKExKME2zKNrd0lpWYvV&#10;G5UM0/QuacGWxgIXzuHtYx+ki1hfSsH9s5ROeKIKirP5eNp4bsOZLOYs31lmqpqfxmD/MEXDao1N&#10;L6UemWdkb+s/SjU1t+BA+gGHJgEpay7iDrhNln7YZlMxI+IuCI4zF5jc/yvLnw4b82KJ775BhwQG&#10;QFrjcoeXYZ9O2iZ8cVKCcYTweIFNdJ5wvBzNskk2nFHCMTYZTyfjSSiTXP821vnvAhoSjIJapCWi&#10;xQ5r5/vUc0popmFVKxWpUZq0Bb37Ok7jD5cIFlcae1xnDZbvth2py4JOL4tsoTzifhZ66p3hqxqH&#10;WDPnX5hFrnEl1K9/xkMqwGZwsiipwP76233IRwowSkmL2imo+7lnVlCifmgkZ5aNRkFs0RmNJ0N0&#10;7G1kexvR++YBUJ4ZvhTDoxnyvTqb0kLzjjJfhq4YYppj74L6s/nge0XjM+FiuYxJKC/D/FpvDA+l&#10;A6wB4tfunVlz4sEjg09wVhnLP9DR5/aELPceZB25CkD3qJ7wR2lGtk/PKGj/1o9Z18e++A0AAP//&#10;AwBQSwMEFAAGAAgAAAAhACOODhTgAAAACQEAAA8AAABkcnMvZG93bnJldi54bWxMj8FOwzAQRO9I&#10;/IO1SNyoQ9SUEuJUVaQKCcGhpRduTrxNIux1iN028PUsp3Jajd5odqZYTc6KE46h96TgfpaAQGq8&#10;6alVsH/f3C1BhKjJaOsJFXxjgFV5fVXo3PgzbfG0i63gEAq5VtDFOORShqZDp8PMD0jMDn50OrIc&#10;W2lGfeZwZ2WaJAvpdE/8odMDVh02n7ujU/BSbd70tk7d8sdWz6+H9fC1/8iUur2Z1k8gIk7xYoa/&#10;+lwdSu5U+yOZICzrhwVviQoyPswfs2QOomaQzjOQZSH/Lyh/AQAA//8DAFBLAQItABQABgAIAAAA&#10;IQC2gziS/gAAAOEBAAATAAAAAAAAAAAAAAAAAAAAAABbQ29udGVudF9UeXBlc10ueG1sUEsBAi0A&#10;FAAGAAgAAAAhADj9If/WAAAAlAEAAAsAAAAAAAAAAAAAAAAALwEAAF9yZWxzLy5yZWxzUEsBAi0A&#10;FAAGAAgAAAAhAK94We4cAgAANAQAAA4AAAAAAAAAAAAAAAAALgIAAGRycy9lMm9Eb2MueG1sUEsB&#10;Ai0AFAAGAAgAAAAhACOODhTgAAAACQEAAA8AAAAAAAAAAAAAAAAAdgQAAGRycy9kb3ducmV2Lnht&#10;bFBLBQYAAAAABAAEAPMAAACDBQAAAAA=&#10;" filled="f" stroked="f" strokeweight=".5pt">
                <v:textbox>
                  <w:txbxContent>
                    <w:p w14:paraId="7D4C728C" w14:textId="44A6624B" w:rsidR="00DB391B" w:rsidRPr="00FB41E0" w:rsidRDefault="00DB391B" w:rsidP="00611113">
                      <w:pPr>
                        <w:spacing w:line="240" w:lineRule="exact"/>
                        <w:jc w:val="left"/>
                        <w:rPr>
                          <w:color w:val="000000" w:themeColor="text1"/>
                          <w:sz w:val="20"/>
                        </w:rPr>
                      </w:pPr>
                      <w:r w:rsidRPr="00657505">
                        <w:rPr>
                          <w:rFonts w:hint="eastAsia"/>
                          <w:sz w:val="20"/>
                        </w:rPr>
                        <w:t>（</w:t>
                      </w:r>
                      <w:r w:rsidRPr="00657505">
                        <w:rPr>
                          <w:sz w:val="20"/>
                        </w:rPr>
                        <w:t>資料</w:t>
                      </w:r>
                      <w:r>
                        <w:rPr>
                          <w:rFonts w:hint="eastAsia"/>
                          <w:sz w:val="20"/>
                        </w:rPr>
                        <w:t>）</w:t>
                      </w:r>
                      <w:r w:rsidRPr="00FB41E0">
                        <w:rPr>
                          <w:color w:val="000000" w:themeColor="text1"/>
                          <w:sz w:val="20"/>
                        </w:rPr>
                        <w:t>第</w:t>
                      </w:r>
                      <w:r w:rsidR="00DC57E9" w:rsidRPr="00FB41E0">
                        <w:rPr>
                          <w:rFonts w:hint="eastAsia"/>
                          <w:color w:val="000000" w:themeColor="text1"/>
                          <w:sz w:val="20"/>
                        </w:rPr>
                        <w:t>9</w:t>
                      </w:r>
                      <w:r w:rsidRPr="00FB41E0">
                        <w:rPr>
                          <w:rFonts w:hint="eastAsia"/>
                          <w:color w:val="000000" w:themeColor="text1"/>
                          <w:sz w:val="20"/>
                        </w:rPr>
                        <w:t>期介護</w:t>
                      </w:r>
                      <w:r w:rsidRPr="00FB41E0">
                        <w:rPr>
                          <w:color w:val="000000" w:themeColor="text1"/>
                          <w:sz w:val="20"/>
                        </w:rPr>
                        <w:t>保険事業計画に基づく推計</w:t>
                      </w:r>
                    </w:p>
                    <w:p w14:paraId="1E621373" w14:textId="0005DB41" w:rsidR="003E7637" w:rsidRPr="00FB41E0" w:rsidRDefault="003E7637" w:rsidP="00611113">
                      <w:pPr>
                        <w:spacing w:line="240" w:lineRule="exact"/>
                        <w:jc w:val="left"/>
                        <w:rPr>
                          <w:color w:val="000000" w:themeColor="text1"/>
                          <w:sz w:val="20"/>
                        </w:rPr>
                      </w:pPr>
                      <w:r w:rsidRPr="00FB41E0">
                        <w:rPr>
                          <w:rFonts w:hint="eastAsia"/>
                          <w:color w:val="000000" w:themeColor="text1"/>
                          <w:sz w:val="20"/>
                        </w:rPr>
                        <w:t xml:space="preserve">　　　　需要：介護サービス見込量をもとに推計</w:t>
                      </w:r>
                    </w:p>
                    <w:p w14:paraId="5B22139F" w14:textId="7C7AFC97" w:rsidR="003E7637" w:rsidRPr="00FB41E0" w:rsidRDefault="003E7637" w:rsidP="00611113">
                      <w:pPr>
                        <w:spacing w:line="240" w:lineRule="exact"/>
                        <w:jc w:val="left"/>
                        <w:rPr>
                          <w:color w:val="000000" w:themeColor="text1"/>
                          <w:sz w:val="20"/>
                        </w:rPr>
                      </w:pPr>
                      <w:r w:rsidRPr="00FB41E0">
                        <w:rPr>
                          <w:rFonts w:hint="eastAsia"/>
                          <w:color w:val="000000" w:themeColor="text1"/>
                          <w:sz w:val="20"/>
                        </w:rPr>
                        <w:t xml:space="preserve">　　　　供給：現在の離職率、入職者数、離職者のうち介護職への再就業の割合等を</w:t>
                      </w:r>
                    </w:p>
                    <w:p w14:paraId="01345BD4" w14:textId="2A535CF6" w:rsidR="003E7637" w:rsidRPr="00FB41E0" w:rsidRDefault="003E7637" w:rsidP="003E7637">
                      <w:pPr>
                        <w:spacing w:line="240" w:lineRule="exact"/>
                        <w:ind w:firstLineChars="700" w:firstLine="1347"/>
                        <w:jc w:val="left"/>
                        <w:rPr>
                          <w:color w:val="000000" w:themeColor="text1"/>
                          <w:sz w:val="20"/>
                        </w:rPr>
                      </w:pPr>
                      <w:r w:rsidRPr="00FB41E0">
                        <w:rPr>
                          <w:rFonts w:hint="eastAsia"/>
                          <w:color w:val="000000" w:themeColor="text1"/>
                          <w:sz w:val="20"/>
                        </w:rPr>
                        <w:t>勘案して推計</w:t>
                      </w:r>
                    </w:p>
                    <w:p w14:paraId="78D362E3" w14:textId="77777777" w:rsidR="00DB391B" w:rsidRPr="00657505" w:rsidRDefault="00DB391B" w:rsidP="00611113">
                      <w:pPr>
                        <w:spacing w:line="240" w:lineRule="exact"/>
                        <w:jc w:val="center"/>
                        <w:rPr>
                          <w:sz w:val="20"/>
                        </w:rPr>
                      </w:pPr>
                    </w:p>
                    <w:p w14:paraId="60858C62" w14:textId="77777777" w:rsidR="00DB391B" w:rsidRPr="00B613CC" w:rsidRDefault="00DB391B" w:rsidP="00611113">
                      <w:pPr>
                        <w:spacing w:line="240" w:lineRule="exact"/>
                        <w:jc w:val="center"/>
                        <w:rPr>
                          <w:sz w:val="18"/>
                        </w:rPr>
                      </w:pPr>
                    </w:p>
                  </w:txbxContent>
                </v:textbox>
                <w10:wrap anchorx="margin"/>
              </v:shape>
            </w:pict>
          </mc:Fallback>
        </mc:AlternateContent>
      </w:r>
    </w:p>
    <w:p w14:paraId="7D87FCC7" w14:textId="36AE0640" w:rsidR="003E7637" w:rsidRPr="007F2019" w:rsidRDefault="003E7637" w:rsidP="00A376D4">
      <w:pPr>
        <w:spacing w:line="400" w:lineRule="exact"/>
        <w:ind w:firstLineChars="100" w:firstLine="232"/>
        <w:rPr>
          <w:rFonts w:ascii="ＭＳ ゴシック" w:eastAsia="ＭＳ ゴシック" w:hAnsi="ＭＳ ゴシック"/>
        </w:rPr>
      </w:pPr>
      <w:r w:rsidRPr="007F2019">
        <w:rPr>
          <w:rFonts w:ascii="ＭＳ ゴシック" w:eastAsia="ＭＳ ゴシック" w:hAnsi="ＭＳ ゴシック" w:hint="eastAsia"/>
        </w:rPr>
        <w:t xml:space="preserve">　　　　　　　　　　</w:t>
      </w:r>
    </w:p>
    <w:p w14:paraId="4BF8F356" w14:textId="77777777" w:rsidR="003E7637" w:rsidRPr="007F2019" w:rsidRDefault="003E7637" w:rsidP="00A376D4">
      <w:pPr>
        <w:spacing w:line="400" w:lineRule="exact"/>
        <w:ind w:firstLineChars="100" w:firstLine="232"/>
        <w:rPr>
          <w:rFonts w:ascii="ＭＳ ゴシック" w:eastAsia="ＭＳ ゴシック" w:hAnsi="ＭＳ ゴシック"/>
        </w:rPr>
      </w:pPr>
    </w:p>
    <w:p w14:paraId="0588FD77" w14:textId="05AC6F25" w:rsidR="003E7637" w:rsidRPr="007F2019" w:rsidRDefault="003E7637" w:rsidP="00A376D4">
      <w:pPr>
        <w:spacing w:line="400" w:lineRule="exact"/>
        <w:ind w:firstLineChars="100" w:firstLine="232"/>
        <w:rPr>
          <w:rFonts w:ascii="ＭＳ ゴシック" w:eastAsia="ＭＳ ゴシック" w:hAnsi="ＭＳ ゴシック"/>
        </w:rPr>
      </w:pPr>
    </w:p>
    <w:p w14:paraId="470A13D6" w14:textId="0A6AF7F0" w:rsidR="00686180" w:rsidRPr="007F2019" w:rsidRDefault="00300DA4" w:rsidP="00A376D4">
      <w:pPr>
        <w:spacing w:line="400" w:lineRule="exact"/>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374016" behindDoc="0" locked="0" layoutInCell="1" allowOverlap="1" wp14:anchorId="20323A8D" wp14:editId="3ACDD6FD">
                <wp:simplePos x="0" y="0"/>
                <wp:positionH relativeFrom="margin">
                  <wp:posOffset>961448</wp:posOffset>
                </wp:positionH>
                <wp:positionV relativeFrom="paragraph">
                  <wp:posOffset>229235</wp:posOffset>
                </wp:positionV>
                <wp:extent cx="4514850" cy="342900"/>
                <wp:effectExtent l="0" t="0" r="0" b="0"/>
                <wp:wrapNone/>
                <wp:docPr id="1716389539" name="テキスト ボックス 1716389539"/>
                <wp:cNvGraphicFramePr/>
                <a:graphic xmlns:a="http://schemas.openxmlformats.org/drawingml/2006/main">
                  <a:graphicData uri="http://schemas.microsoft.com/office/word/2010/wordprocessingShape">
                    <wps:wsp>
                      <wps:cNvSpPr txBox="1"/>
                      <wps:spPr>
                        <a:xfrm>
                          <a:off x="0" y="0"/>
                          <a:ext cx="4514850" cy="342900"/>
                        </a:xfrm>
                        <a:prstGeom prst="rect">
                          <a:avLst/>
                        </a:prstGeom>
                        <a:noFill/>
                        <a:ln w="6350">
                          <a:noFill/>
                        </a:ln>
                      </wps:spPr>
                      <wps:txbx>
                        <w:txbxContent>
                          <w:p w14:paraId="513BDD98" w14:textId="7142E4DD" w:rsidR="00686180" w:rsidRPr="00213B4D" w:rsidRDefault="00686180" w:rsidP="00686180">
                            <w:pPr>
                              <w:jc w:val="center"/>
                              <w:rPr>
                                <w:rFonts w:ascii="ＭＳ ゴシック" w:eastAsia="ＭＳ ゴシック" w:hAnsi="ＭＳ ゴシック"/>
                                <w:color w:val="000000" w:themeColor="text1"/>
                                <w:sz w:val="21"/>
                              </w:rPr>
                            </w:pPr>
                            <w:r w:rsidRPr="00213B4D">
                              <w:rPr>
                                <w:rFonts w:ascii="ＭＳ ゴシック" w:eastAsia="ＭＳ ゴシック" w:hAnsi="ＭＳ ゴシック" w:hint="eastAsia"/>
                                <w:color w:val="000000" w:themeColor="text1"/>
                                <w:sz w:val="21"/>
                              </w:rPr>
                              <w:t>図２－２－３</w:t>
                            </w:r>
                            <w:r w:rsidRPr="00213B4D">
                              <w:rPr>
                                <w:rFonts w:ascii="ＭＳ ゴシック" w:eastAsia="ＭＳ ゴシック" w:hAnsi="ＭＳ ゴシック"/>
                                <w:color w:val="000000" w:themeColor="text1"/>
                                <w:sz w:val="21"/>
                              </w:rPr>
                              <w:t xml:space="preserve">　</w:t>
                            </w:r>
                            <w:r w:rsidRPr="00213B4D">
                              <w:rPr>
                                <w:rFonts w:ascii="ＭＳ ゴシック" w:eastAsia="ＭＳ ゴシック" w:hAnsi="ＭＳ ゴシック" w:hint="eastAsia"/>
                                <w:color w:val="000000" w:themeColor="text1"/>
                                <w:sz w:val="21"/>
                              </w:rPr>
                              <w:t>第１号被保険者のうち要介護</w:t>
                            </w:r>
                            <w:r w:rsidR="00CA1F52" w:rsidRPr="007F2019">
                              <w:rPr>
                                <w:rFonts w:ascii="ＭＳ ゴシック" w:eastAsia="ＭＳ ゴシック" w:hAnsi="ＭＳ ゴシック" w:hint="eastAsia"/>
                                <w:sz w:val="21"/>
                              </w:rPr>
                              <w:t>等</w:t>
                            </w:r>
                            <w:r w:rsidRPr="007F2019">
                              <w:rPr>
                                <w:rFonts w:ascii="ＭＳ ゴシック" w:eastAsia="ＭＳ ゴシック" w:hAnsi="ＭＳ ゴシック" w:hint="eastAsia"/>
                                <w:sz w:val="21"/>
                              </w:rPr>
                              <w:t>認</w:t>
                            </w:r>
                            <w:r w:rsidRPr="00213B4D">
                              <w:rPr>
                                <w:rFonts w:ascii="ＭＳ ゴシック" w:eastAsia="ＭＳ ゴシック" w:hAnsi="ＭＳ ゴシック" w:hint="eastAsia"/>
                                <w:color w:val="000000" w:themeColor="text1"/>
                                <w:sz w:val="21"/>
                              </w:rPr>
                              <w:t>定者数</w:t>
                            </w:r>
                            <w:r w:rsidRPr="00213B4D">
                              <w:rPr>
                                <w:rFonts w:ascii="ＭＳ ゴシック" w:eastAsia="ＭＳ ゴシック" w:hAnsi="ＭＳ ゴシック"/>
                                <w:color w:val="000000" w:themeColor="text1"/>
                                <w:sz w:val="21"/>
                              </w:rPr>
                              <w:t>（千葉県）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23A8D" id="_x0000_t202" coordsize="21600,21600" o:spt="202" path="m,l,21600r21600,l21600,xe">
                <v:stroke joinstyle="miter"/>
                <v:path gradientshapeok="t" o:connecttype="rect"/>
              </v:shapetype>
              <v:shape id="テキスト ボックス 1716389539" o:spid="_x0000_s1113" type="#_x0000_t202" style="position:absolute;left:0;text-align:left;margin-left:75.7pt;margin-top:18.05pt;width:355.5pt;height:27pt;z-index:25237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H4GwIAADQEAAAOAAAAZHJzL2Uyb0RvYy54bWysU01vGyEQvVfqf0Dc67WddeqsvI7cRK4q&#10;WUkkp8oZs+BFYhkK2Lvur+/A+qtpT1UvMDDDfLz3mN13jSZ74bwCU9LRYEiJMBwqZbYl/f66/DSl&#10;xAdmKqbBiJIehKf3848fZq0txBhq0JVwBJMYX7S2pHUItsgyz2vRMD8AKww6JbiGBTy6bVY51mL2&#10;Rmfj4fA2a8FV1gEX3uPtY++k85RfSsHDs5ReBKJLir2FtLq0buKazWes2Dpma8WPbbB/6KJhymDR&#10;c6pHFhjZOfVHqkZxBx5kGHBoMpBScZFmwGlGw3fTrGtmRZoFwfH2DJP/f2n5035tXxwJ3RfokMAI&#10;SGt94fEyztNJ18QdOyXoRwgPZ9hEFwjHy3wyyqcTdHH03eTju2HCNbu8ts6HrwIaEo2SOqQlocX2&#10;Kx+wIoaeQmIxA0uldaJGG9KW9PYG0//mwRfa4MNLr9EK3aYjqirpdHwaZAPVAedz0FPvLV8qbGLF&#10;fHhhDrnGvlG/4RkXqQGLwdGipAb382/3MR4pQC8lLWqnpP7HjjlBif5mkJy7UZ5HsaVDPvk8xoO7&#10;9myuPWbXPADKc4Q/xfJkxvigT6Z00LyhzBexKrqY4Vi7pOFkPoRe0fhNuFgsUhDKy7KwMmvLY+oI&#10;XoT4tXtjzh55CMjgE5xUxop3dPSxPeyLXQCpElcR6B7VI/4ozUTh8RtF7V+fU9Tls89/AQAA//8D&#10;AFBLAwQUAAYACAAAACEAUSO8Y+AAAAAJAQAADwAAAGRycy9kb3ducmV2LnhtbEyPwU6DQBCG7ya+&#10;w2ZMvNkFtASRpWlIGhOjh9ZevC3sFIjsLLLbFn16x1M9/jNf/vmmWM12ECecfO9IQbyIQCA1zvTU&#10;Kti/b+4yED5oMnpwhAq+0cOqvL4qdG7cmbZ42oVWcAn5XCvoQhhzKX3TodV+4UYk3h3cZHXgOLXS&#10;TPrM5XaQSRSl0uqe+EKnR6w6bD53R6vgpdq86W2d2OxnqJ5fD+vxa/+xVOr2Zl4/gQg4hwsMf/qs&#10;DiU71e5IxouB8zJ+YFTBfRqDYCBLEx7UCh6jGGRZyP8flL8AAAD//wMAUEsBAi0AFAAGAAgAAAAh&#10;ALaDOJL+AAAA4QEAABMAAAAAAAAAAAAAAAAAAAAAAFtDb250ZW50X1R5cGVzXS54bWxQSwECLQAU&#10;AAYACAAAACEAOP0h/9YAAACUAQAACwAAAAAAAAAAAAAAAAAvAQAAX3JlbHMvLnJlbHNQSwECLQAU&#10;AAYACAAAACEAJoox+BsCAAA0BAAADgAAAAAAAAAAAAAAAAAuAgAAZHJzL2Uyb0RvYy54bWxQSwEC&#10;LQAUAAYACAAAACEAUSO8Y+AAAAAJAQAADwAAAAAAAAAAAAAAAAB1BAAAZHJzL2Rvd25yZXYueG1s&#10;UEsFBgAAAAAEAAQA8wAAAIIFAAAAAA==&#10;" filled="f" stroked="f" strokeweight=".5pt">
                <v:textbox>
                  <w:txbxContent>
                    <w:p w14:paraId="513BDD98" w14:textId="7142E4DD" w:rsidR="00686180" w:rsidRPr="00213B4D" w:rsidRDefault="00686180" w:rsidP="00686180">
                      <w:pPr>
                        <w:jc w:val="center"/>
                        <w:rPr>
                          <w:rFonts w:ascii="ＭＳ ゴシック" w:eastAsia="ＭＳ ゴシック" w:hAnsi="ＭＳ ゴシック"/>
                          <w:color w:val="000000" w:themeColor="text1"/>
                          <w:sz w:val="21"/>
                        </w:rPr>
                      </w:pPr>
                      <w:r w:rsidRPr="00213B4D">
                        <w:rPr>
                          <w:rFonts w:ascii="ＭＳ ゴシック" w:eastAsia="ＭＳ ゴシック" w:hAnsi="ＭＳ ゴシック" w:hint="eastAsia"/>
                          <w:color w:val="000000" w:themeColor="text1"/>
                          <w:sz w:val="21"/>
                        </w:rPr>
                        <w:t>図２－２－３</w:t>
                      </w:r>
                      <w:r w:rsidRPr="00213B4D">
                        <w:rPr>
                          <w:rFonts w:ascii="ＭＳ ゴシック" w:eastAsia="ＭＳ ゴシック" w:hAnsi="ＭＳ ゴシック"/>
                          <w:color w:val="000000" w:themeColor="text1"/>
                          <w:sz w:val="21"/>
                        </w:rPr>
                        <w:t xml:space="preserve">　</w:t>
                      </w:r>
                      <w:r w:rsidRPr="00213B4D">
                        <w:rPr>
                          <w:rFonts w:ascii="ＭＳ ゴシック" w:eastAsia="ＭＳ ゴシック" w:hAnsi="ＭＳ ゴシック" w:hint="eastAsia"/>
                          <w:color w:val="000000" w:themeColor="text1"/>
                          <w:sz w:val="21"/>
                        </w:rPr>
                        <w:t>第１号被保険者のうち要介護</w:t>
                      </w:r>
                      <w:r w:rsidR="00CA1F52" w:rsidRPr="007F2019">
                        <w:rPr>
                          <w:rFonts w:ascii="ＭＳ ゴシック" w:eastAsia="ＭＳ ゴシック" w:hAnsi="ＭＳ ゴシック" w:hint="eastAsia"/>
                          <w:sz w:val="21"/>
                        </w:rPr>
                        <w:t>等</w:t>
                      </w:r>
                      <w:r w:rsidRPr="007F2019">
                        <w:rPr>
                          <w:rFonts w:ascii="ＭＳ ゴシック" w:eastAsia="ＭＳ ゴシック" w:hAnsi="ＭＳ ゴシック" w:hint="eastAsia"/>
                          <w:sz w:val="21"/>
                        </w:rPr>
                        <w:t>認</w:t>
                      </w:r>
                      <w:r w:rsidRPr="00213B4D">
                        <w:rPr>
                          <w:rFonts w:ascii="ＭＳ ゴシック" w:eastAsia="ＭＳ ゴシック" w:hAnsi="ＭＳ ゴシック" w:hint="eastAsia"/>
                          <w:color w:val="000000" w:themeColor="text1"/>
                          <w:sz w:val="21"/>
                        </w:rPr>
                        <w:t>定者数</w:t>
                      </w:r>
                      <w:r w:rsidRPr="00213B4D">
                        <w:rPr>
                          <w:rFonts w:ascii="ＭＳ ゴシック" w:eastAsia="ＭＳ ゴシック" w:hAnsi="ＭＳ ゴシック"/>
                          <w:color w:val="000000" w:themeColor="text1"/>
                          <w:sz w:val="21"/>
                        </w:rPr>
                        <w:t>（千葉県）</w:t>
                      </w:r>
                    </w:p>
                  </w:txbxContent>
                </v:textbox>
                <w10:wrap anchorx="margin"/>
              </v:shape>
            </w:pict>
          </mc:Fallback>
        </mc:AlternateContent>
      </w:r>
    </w:p>
    <w:p w14:paraId="437597E8" w14:textId="54D85613" w:rsidR="003E7637" w:rsidRPr="007F2019" w:rsidRDefault="003E7637" w:rsidP="00A376D4">
      <w:pPr>
        <w:spacing w:line="400" w:lineRule="exact"/>
        <w:ind w:firstLineChars="100" w:firstLine="232"/>
        <w:rPr>
          <w:rFonts w:ascii="ＭＳ ゴシック" w:eastAsia="ＭＳ ゴシック" w:hAnsi="ＭＳ ゴシック"/>
        </w:rPr>
      </w:pPr>
    </w:p>
    <w:p w14:paraId="7BFCBED0" w14:textId="6962E47B" w:rsidR="003E7637" w:rsidRPr="007F2019" w:rsidRDefault="00D52D7C" w:rsidP="00A376D4">
      <w:pPr>
        <w:spacing w:line="400" w:lineRule="exact"/>
        <w:ind w:firstLineChars="100" w:firstLine="232"/>
        <w:rPr>
          <w:rFonts w:ascii="ＭＳ ゴシック" w:eastAsia="ＭＳ ゴシック" w:hAnsi="ＭＳ ゴシック"/>
        </w:rPr>
      </w:pPr>
      <w:r w:rsidRPr="007F2019">
        <w:rPr>
          <w:rFonts w:ascii="ＭＳ ゴシック" w:eastAsia="ＭＳ ゴシック" w:hAnsi="ＭＳ ゴシック" w:hint="eastAsia"/>
          <w:noProof/>
        </w:rPr>
        <mc:AlternateContent>
          <mc:Choice Requires="wps">
            <w:drawing>
              <wp:anchor distT="0" distB="0" distL="114300" distR="114300" simplePos="0" relativeHeight="252329984" behindDoc="0" locked="0" layoutInCell="1" allowOverlap="1" wp14:anchorId="139C7E7C" wp14:editId="4F247D53">
                <wp:simplePos x="0" y="0"/>
                <wp:positionH relativeFrom="margin">
                  <wp:posOffset>5347970</wp:posOffset>
                </wp:positionH>
                <wp:positionV relativeFrom="paragraph">
                  <wp:posOffset>34925</wp:posOffset>
                </wp:positionV>
                <wp:extent cx="695325" cy="333375"/>
                <wp:effectExtent l="0" t="0" r="0" b="0"/>
                <wp:wrapNone/>
                <wp:docPr id="636605608" name="テキスト ボックス 636605608"/>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776D1A40" w14:textId="68E8AE16" w:rsidR="000F0463" w:rsidRPr="002F181F" w:rsidRDefault="000F0463" w:rsidP="000F0463">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C7E7C" id="テキスト ボックス 636605608" o:spid="_x0000_s1115" type="#_x0000_t202" style="position:absolute;left:0;text-align:left;margin-left:421.1pt;margin-top:2.75pt;width:54.75pt;height:26.25pt;z-index:25232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XGwIAADUEAAAOAAAAZHJzL2Uyb0RvYy54bWysU8lu2zAQvRfoPxC81/KaxbAcuAlcFDCS&#10;AE6RM02RlgCKww5pS+7Xd0h5Q9pTUR/oGc5olvceZw9tbdheoa/A5nzQ63OmrISistuc/3hbfrnj&#10;zAdhC2HAqpwflOcP88+fZo2bqiGUYAqFjIpYP21czssQ3DTLvCxVLXwPnLIU1IC1COTiNitQNFS9&#10;Ntmw37/JGsDCIUjlPd0+dUE+T/W1VjK8aO1VYCbnNFtIJ6ZzE89sPhPTLQpXVvI4hviHKWpRWWp6&#10;LvUkgmA7rP4oVVcSwYMOPQl1BlpXUqUdaJtB/8M261I4lXYhcLw7w+T/X1n5vF+7V2Sh/QotERgB&#10;aZyferqM+7Qa6/hPkzKKE4SHM2yqDUzS5c39ZDSccCYpNKLf7SRWyS4fO/Thm4KaRSPnSKwksMR+&#10;5UOXekqJvSwsK2MSM8ayhhqMJv30wTlCxY2lHpdRoxXaTcuqIud3o9MeGygOtB5Cx7x3clnRECvh&#10;w6tAopo2IvmGFzq0AWoGR4uzEvDX3+5jPjFAUc4akk7O/c+dQMWZ+W6Jm/vBeBy1lpzx5HZIDl5H&#10;NtcRu6sfgdQ5oIfiZDJjfjAnUyPU76TyRexKIWEl9c65DHhyHkMnaXonUi0WKY305URY2bWTsXgE&#10;NoL81r4LdEcmAlH4DCeZiekHQrrcjpLFLoCuElsR6g7XIwOkzcT38R1F8V/7Kevy2ue/AQAA//8D&#10;AFBLAwQUAAYACAAAACEAlKJHMuAAAAAIAQAADwAAAGRycy9kb3ducmV2LnhtbEyPMU/DMBSEdyT+&#10;g/WQWBB1GjU0DXEqVAkpQ5YWhNTNjR9x1Pg52G4a/j1mgvF0p7vvyu1sBjah870lActFAgyptaqn&#10;TsD72+tjDswHSUoOllDAN3rYVrc3pSyUvdIep0PoWCwhX0gBOoSx4Ny3Go30CzsiRe/TOiNDlK7j&#10;yslrLDcDT5PkiRvZU1zQcsSdxvZ8uBgB00e9UvtJB/ewa+qkPjdf62MjxP3d/PIMLOAc/sLwix/R&#10;oYpMJ3sh5dkgIF+laYwKyDJg0d9kyzWwU9R5Arwq+f8D1Q8AAAD//wMAUEsBAi0AFAAGAAgAAAAh&#10;ALaDOJL+AAAA4QEAABMAAAAAAAAAAAAAAAAAAAAAAFtDb250ZW50X1R5cGVzXS54bWxQSwECLQAU&#10;AAYACAAAACEAOP0h/9YAAACUAQAACwAAAAAAAAAAAAAAAAAvAQAAX3JlbHMvLnJlbHNQSwECLQAU&#10;AAYACAAAACEAvri/FxsCAAA1BAAADgAAAAAAAAAAAAAAAAAuAgAAZHJzL2Uyb0RvYy54bWxQSwEC&#10;LQAUAAYACAAAACEAlKJHMuAAAAAIAQAADwAAAAAAAAAAAAAAAAB1BAAAZHJzL2Rvd25yZXYueG1s&#10;UEsFBgAAAAAEAAQA8wAAAIIFAAAAAA==&#10;" filled="f" stroked="f" strokeweight=".5pt">
                <v:textbox>
                  <w:txbxContent>
                    <w:p w14:paraId="776D1A40" w14:textId="68E8AE16" w:rsidR="000F0463" w:rsidRPr="002F181F" w:rsidRDefault="000F0463" w:rsidP="000F0463">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w:t>
                      </w:r>
                      <w:r w:rsidRPr="002F181F">
                        <w:rPr>
                          <w:rFonts w:ascii="游ゴシック" w:eastAsia="游ゴシック" w:hAnsi="游ゴシック"/>
                          <w:color w:val="000000" w:themeColor="text1"/>
                          <w:sz w:val="18"/>
                          <w:szCs w:val="15"/>
                        </w:rPr>
                        <w:t>）</w:t>
                      </w:r>
                    </w:p>
                  </w:txbxContent>
                </v:textbox>
                <w10:wrap anchorx="margin"/>
              </v:shape>
            </w:pict>
          </mc:Fallback>
        </mc:AlternateContent>
      </w:r>
      <w:r w:rsidRPr="007F2019">
        <w:rPr>
          <w:rFonts w:ascii="ＭＳ ゴシック" w:eastAsia="ＭＳ ゴシック" w:hAnsi="ＭＳ ゴシック" w:hint="eastAsia"/>
          <w:noProof/>
        </w:rPr>
        <mc:AlternateContent>
          <mc:Choice Requires="wps">
            <w:drawing>
              <wp:anchor distT="0" distB="0" distL="114300" distR="114300" simplePos="0" relativeHeight="252327936" behindDoc="0" locked="0" layoutInCell="1" allowOverlap="1" wp14:anchorId="26D2EAD1" wp14:editId="2268E767">
                <wp:simplePos x="0" y="0"/>
                <wp:positionH relativeFrom="margin">
                  <wp:posOffset>549349</wp:posOffset>
                </wp:positionH>
                <wp:positionV relativeFrom="paragraph">
                  <wp:posOffset>38056</wp:posOffset>
                </wp:positionV>
                <wp:extent cx="695325" cy="333375"/>
                <wp:effectExtent l="0" t="0" r="0" b="0"/>
                <wp:wrapNone/>
                <wp:docPr id="277469156" name="テキスト ボックス 277469156"/>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1A55F973" w14:textId="77777777" w:rsidR="000F0463" w:rsidRPr="002F181F" w:rsidRDefault="000F0463" w:rsidP="000F0463">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2EAD1" id="テキスト ボックス 277469156" o:spid="_x0000_s1116" type="#_x0000_t202" style="position:absolute;left:0;text-align:left;margin-left:43.25pt;margin-top:3pt;width:54.75pt;height:26.25pt;z-index:25232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QAGwIAADUEAAAOAAAAZHJzL2Uyb0RvYy54bWysU8lu2zAQvRfoPxC81/KaxbAcuAlcFDCS&#10;AE6RM02RlgCKww5pS+7Xd0h5Q9pTUR/oGc5olvceZw9tbdheoa/A5nzQ63OmrISistuc/3hbfrnj&#10;zAdhC2HAqpwflOcP88+fZo2bqiGUYAqFjIpYP21czssQ3DTLvCxVLXwPnLIU1IC1COTiNitQNFS9&#10;Ntmw37/JGsDCIUjlPd0+dUE+T/W1VjK8aO1VYCbnNFtIJ6ZzE89sPhPTLQpXVvI4hviHKWpRWWp6&#10;LvUkgmA7rP4oVVcSwYMOPQl1BlpXUqUdaJtB/8M261I4lXYhcLw7w+T/X1n5vF+7V2Sh/QotERgB&#10;aZyferqM+7Qa6/hPkzKKE4SHM2yqDUzS5c39ZDSccCYpNKLf7SRWyS4fO/Thm4KaRSPnSKwksMR+&#10;5UOXekqJvSwsK2MSM8ayhhqMJv30wTlCxY2lHpdRoxXaTcuqIud349MeGygOtB5Cx7x3clnRECvh&#10;w6tAopo2IvmGFzq0AWoGR4uzEvDX3+5jPjFAUc4akk7O/c+dQMWZ+W6Jm/vBeBy1lpzx5HZIDl5H&#10;NtcRu6sfgdQ5oIfiZDJjfjAnUyPU76TyRexKIWEl9c65DHhyHkMnaXonUi0WKY305URY2bWTsXgE&#10;NoL81r4LdEcmAlH4DCeZiekHQrrcjpLFLoCuElsR6g7XIwOkzcT38R1F8V/7Kevy2ue/AQAA//8D&#10;AFBLAwQUAAYACAAAACEANaaxU94AAAAHAQAADwAAAGRycy9kb3ducmV2LnhtbEyPwU7DMBBE75X4&#10;B2uRuFTUAZEQQpwKVULKIZcWhMTNjZc4arwOtpuGv8c5wW1WM5p5W25nM7AJne8tCbjbJMCQWqt6&#10;6gS8v73e5sB8kKTkYAkF/KCHbXW1KmWh7IX2OB1Cx2IJ+UIK0CGMBee+1Wik39gRKXpf1hkZ4uk6&#10;rpy8xHIz8PskybiRPcUFLUfcaWxPh7MRMH3UD2o/6eDWu6ZO6lPz/fjZCHFzPb88Aws4h78wLPgR&#10;HarIdLRnUp4NAvIsjUkBWfxosZ8WcRSQ5inwquT/+atfAAAA//8DAFBLAQItABQABgAIAAAAIQC2&#10;gziS/gAAAOEBAAATAAAAAAAAAAAAAAAAAAAAAABbQ29udGVudF9UeXBlc10ueG1sUEsBAi0AFAAG&#10;AAgAAAAhADj9If/WAAAAlAEAAAsAAAAAAAAAAAAAAAAALwEAAF9yZWxzLy5yZWxzUEsBAi0AFAAG&#10;AAgAAAAhAB6YJAAbAgAANQQAAA4AAAAAAAAAAAAAAAAALgIAAGRycy9lMm9Eb2MueG1sUEsBAi0A&#10;FAAGAAgAAAAhADWmsVPeAAAABwEAAA8AAAAAAAAAAAAAAAAAdQQAAGRycy9kb3ducmV2LnhtbFBL&#10;BQYAAAAABAAEAPMAAACABQAAAAA=&#10;" filled="f" stroked="f" strokeweight=".5pt">
                <v:textbox>
                  <w:txbxContent>
                    <w:p w14:paraId="1A55F973" w14:textId="77777777" w:rsidR="000F0463" w:rsidRPr="002F181F" w:rsidRDefault="000F0463" w:rsidP="000F0463">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v:textbox>
                <w10:wrap anchorx="margin"/>
              </v:shape>
            </w:pict>
          </mc:Fallback>
        </mc:AlternateContent>
      </w:r>
    </w:p>
    <w:p w14:paraId="6789E28B" w14:textId="6CCF57A9" w:rsidR="006A2286" w:rsidRPr="007F2019" w:rsidRDefault="000D15EC" w:rsidP="00A376D4">
      <w:pPr>
        <w:spacing w:line="400" w:lineRule="exact"/>
        <w:ind w:firstLineChars="100" w:firstLine="232"/>
        <w:rPr>
          <w:rFonts w:ascii="ＭＳ ゴシック" w:eastAsia="ＭＳ ゴシック" w:hAnsi="ＭＳ ゴシック"/>
        </w:rPr>
      </w:pPr>
      <w:r w:rsidRPr="007F2019">
        <w:rPr>
          <w:rFonts w:ascii="Calibri" w:hAnsi="Calibri" w:cs="Calibri"/>
          <w:noProof/>
        </w:rPr>
        <w:drawing>
          <wp:anchor distT="0" distB="0" distL="114300" distR="114300" simplePos="0" relativeHeight="252325888" behindDoc="0" locked="0" layoutInCell="1" allowOverlap="1" wp14:anchorId="618FEA11" wp14:editId="37021E62">
            <wp:simplePos x="0" y="0"/>
            <wp:positionH relativeFrom="column">
              <wp:posOffset>474980</wp:posOffset>
            </wp:positionH>
            <wp:positionV relativeFrom="paragraph">
              <wp:posOffset>-47814</wp:posOffset>
            </wp:positionV>
            <wp:extent cx="5428034" cy="3083560"/>
            <wp:effectExtent l="0" t="0" r="1270" b="2540"/>
            <wp:wrapNone/>
            <wp:docPr id="1523233917" name="グラフ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2F00B1FB" w14:textId="77777777" w:rsidR="006A2286" w:rsidRPr="007F2019" w:rsidRDefault="006A2286" w:rsidP="00A376D4">
      <w:pPr>
        <w:spacing w:line="400" w:lineRule="exact"/>
        <w:ind w:firstLineChars="100" w:firstLine="232"/>
        <w:rPr>
          <w:rFonts w:ascii="ＭＳ ゴシック" w:eastAsia="ＭＳ ゴシック" w:hAnsi="ＭＳ ゴシック"/>
        </w:rPr>
      </w:pPr>
    </w:p>
    <w:p w14:paraId="1636E1D0" w14:textId="07E5E2B1" w:rsidR="00D2238D" w:rsidRPr="007F2019" w:rsidRDefault="00D2238D" w:rsidP="00A376D4">
      <w:pPr>
        <w:spacing w:line="400" w:lineRule="exact"/>
        <w:ind w:firstLineChars="100" w:firstLine="232"/>
        <w:rPr>
          <w:rFonts w:ascii="ＭＳ ゴシック" w:eastAsia="ＭＳ ゴシック" w:hAnsi="ＭＳ ゴシック"/>
        </w:rPr>
      </w:pPr>
    </w:p>
    <w:p w14:paraId="5099C552" w14:textId="09E0A8F7" w:rsidR="00D2238D" w:rsidRPr="007F2019" w:rsidRDefault="00D2238D" w:rsidP="00A376D4">
      <w:pPr>
        <w:spacing w:line="400" w:lineRule="exact"/>
        <w:ind w:firstLineChars="100" w:firstLine="232"/>
        <w:rPr>
          <w:rFonts w:ascii="ＭＳ ゴシック" w:eastAsia="ＭＳ ゴシック" w:hAnsi="ＭＳ ゴシック"/>
        </w:rPr>
      </w:pPr>
    </w:p>
    <w:p w14:paraId="7C5FAB38" w14:textId="3CB5AE45" w:rsidR="00D2238D" w:rsidRPr="007F2019" w:rsidRDefault="00D2238D" w:rsidP="00A376D4">
      <w:pPr>
        <w:spacing w:line="400" w:lineRule="exact"/>
        <w:ind w:firstLineChars="100" w:firstLine="232"/>
        <w:rPr>
          <w:rFonts w:ascii="ＭＳ ゴシック" w:eastAsia="ＭＳ ゴシック" w:hAnsi="ＭＳ ゴシック"/>
        </w:rPr>
      </w:pPr>
    </w:p>
    <w:p w14:paraId="7DF88E22" w14:textId="76D85495" w:rsidR="00D2238D" w:rsidRPr="007F2019" w:rsidRDefault="00D2238D" w:rsidP="00A376D4">
      <w:pPr>
        <w:spacing w:line="400" w:lineRule="exact"/>
        <w:ind w:firstLineChars="100" w:firstLine="232"/>
        <w:rPr>
          <w:rFonts w:ascii="ＭＳ ゴシック" w:eastAsia="ＭＳ ゴシック" w:hAnsi="ＭＳ ゴシック"/>
        </w:rPr>
      </w:pPr>
    </w:p>
    <w:p w14:paraId="4D009BD0" w14:textId="65C19011" w:rsidR="00D7420C" w:rsidRPr="007F2019" w:rsidRDefault="00D7420C" w:rsidP="00A376D4">
      <w:pPr>
        <w:spacing w:line="400" w:lineRule="exact"/>
        <w:ind w:firstLineChars="100" w:firstLine="232"/>
        <w:rPr>
          <w:rFonts w:ascii="ＭＳ ゴシック" w:eastAsia="ＭＳ ゴシック" w:hAnsi="ＭＳ ゴシック"/>
        </w:rPr>
      </w:pPr>
    </w:p>
    <w:p w14:paraId="5ABC3221" w14:textId="0D7AA547" w:rsidR="00D7420C" w:rsidRPr="007F2019" w:rsidRDefault="00D7420C" w:rsidP="00A376D4">
      <w:pPr>
        <w:spacing w:line="400" w:lineRule="exact"/>
        <w:ind w:firstLineChars="100" w:firstLine="232"/>
        <w:rPr>
          <w:rFonts w:ascii="ＭＳ ゴシック" w:eastAsia="ＭＳ ゴシック" w:hAnsi="ＭＳ ゴシック"/>
        </w:rPr>
      </w:pPr>
    </w:p>
    <w:p w14:paraId="13B73D91" w14:textId="397B1961" w:rsidR="00D7420C" w:rsidRPr="007F2019" w:rsidRDefault="00D7420C" w:rsidP="00A376D4">
      <w:pPr>
        <w:spacing w:line="400" w:lineRule="exact"/>
        <w:ind w:firstLineChars="100" w:firstLine="232"/>
        <w:rPr>
          <w:rFonts w:ascii="ＭＳ ゴシック" w:eastAsia="ＭＳ ゴシック" w:hAnsi="ＭＳ ゴシック"/>
        </w:rPr>
      </w:pPr>
    </w:p>
    <w:p w14:paraId="5A79FD33" w14:textId="77777777" w:rsidR="00D7420C" w:rsidRPr="007F2019" w:rsidRDefault="00D7420C" w:rsidP="00A376D4">
      <w:pPr>
        <w:spacing w:line="400" w:lineRule="exact"/>
        <w:ind w:firstLineChars="100" w:firstLine="232"/>
        <w:rPr>
          <w:rFonts w:ascii="ＭＳ ゴシック" w:eastAsia="ＭＳ ゴシック" w:hAnsi="ＭＳ ゴシック"/>
        </w:rPr>
      </w:pPr>
    </w:p>
    <w:p w14:paraId="5B88F386" w14:textId="12A20F18" w:rsidR="00D7420C" w:rsidRPr="007F2019" w:rsidRDefault="00D7420C" w:rsidP="00A376D4">
      <w:pPr>
        <w:spacing w:line="400" w:lineRule="exact"/>
        <w:ind w:firstLineChars="100" w:firstLine="232"/>
        <w:rPr>
          <w:rFonts w:ascii="ＭＳ ゴシック" w:eastAsia="ＭＳ ゴシック" w:hAnsi="ＭＳ ゴシック"/>
        </w:rPr>
      </w:pPr>
    </w:p>
    <w:p w14:paraId="204D8182" w14:textId="04083C73" w:rsidR="00D7420C" w:rsidRPr="007F2019" w:rsidRDefault="00D7420C" w:rsidP="00A376D4">
      <w:pPr>
        <w:spacing w:line="400" w:lineRule="exact"/>
        <w:ind w:firstLineChars="100" w:firstLine="232"/>
        <w:rPr>
          <w:rFonts w:ascii="ＭＳ ゴシック" w:eastAsia="ＭＳ ゴシック" w:hAnsi="ＭＳ ゴシック"/>
        </w:rPr>
      </w:pPr>
    </w:p>
    <w:p w14:paraId="132AEE64" w14:textId="4B03B3D6" w:rsidR="00D7420C" w:rsidRPr="007F2019" w:rsidRDefault="003E7637" w:rsidP="00A376D4">
      <w:pPr>
        <w:spacing w:line="400" w:lineRule="exact"/>
        <w:ind w:firstLineChars="100" w:firstLine="232"/>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332032" behindDoc="0" locked="0" layoutInCell="1" allowOverlap="1" wp14:anchorId="25392FA6" wp14:editId="68598696">
                <wp:simplePos x="0" y="0"/>
                <wp:positionH relativeFrom="margin">
                  <wp:posOffset>1098414</wp:posOffset>
                </wp:positionH>
                <wp:positionV relativeFrom="paragraph">
                  <wp:posOffset>108086</wp:posOffset>
                </wp:positionV>
                <wp:extent cx="3581707" cy="523782"/>
                <wp:effectExtent l="0" t="0" r="0" b="0"/>
                <wp:wrapNone/>
                <wp:docPr id="186671488" name="テキスト ボックス 186671488"/>
                <wp:cNvGraphicFramePr/>
                <a:graphic xmlns:a="http://schemas.openxmlformats.org/drawingml/2006/main">
                  <a:graphicData uri="http://schemas.microsoft.com/office/word/2010/wordprocessingShape">
                    <wps:wsp>
                      <wps:cNvSpPr txBox="1"/>
                      <wps:spPr>
                        <a:xfrm>
                          <a:off x="0" y="0"/>
                          <a:ext cx="3581707" cy="523782"/>
                        </a:xfrm>
                        <a:prstGeom prst="rect">
                          <a:avLst/>
                        </a:prstGeom>
                        <a:noFill/>
                        <a:ln w="6350">
                          <a:noFill/>
                        </a:ln>
                      </wps:spPr>
                      <wps:txbx>
                        <w:txbxContent>
                          <w:p w14:paraId="08AC6CD4" w14:textId="0D4C0072" w:rsidR="000F0463" w:rsidRDefault="000F0463" w:rsidP="000F0463">
                            <w:pPr>
                              <w:spacing w:line="240" w:lineRule="exact"/>
                              <w:jc w:val="left"/>
                              <w:rPr>
                                <w:sz w:val="20"/>
                                <w:lang w:eastAsia="zh-TW"/>
                              </w:rPr>
                            </w:pPr>
                            <w:r w:rsidRPr="00657505">
                              <w:rPr>
                                <w:rFonts w:hint="eastAsia"/>
                                <w:sz w:val="20"/>
                                <w:lang w:eastAsia="zh-TW"/>
                              </w:rPr>
                              <w:t>（</w:t>
                            </w:r>
                            <w:r w:rsidRPr="00657505">
                              <w:rPr>
                                <w:sz w:val="20"/>
                                <w:lang w:eastAsia="zh-TW"/>
                              </w:rPr>
                              <w:t>資料</w:t>
                            </w:r>
                            <w:r>
                              <w:rPr>
                                <w:rFonts w:hint="eastAsia"/>
                                <w:sz w:val="20"/>
                                <w:lang w:eastAsia="zh-TW"/>
                              </w:rPr>
                              <w:t>）介護</w:t>
                            </w:r>
                            <w:r>
                              <w:rPr>
                                <w:sz w:val="20"/>
                                <w:lang w:eastAsia="zh-TW"/>
                              </w:rPr>
                              <w:t>保険事業</w:t>
                            </w:r>
                            <w:r>
                              <w:rPr>
                                <w:rFonts w:hint="eastAsia"/>
                                <w:sz w:val="20"/>
                                <w:lang w:eastAsia="zh-TW"/>
                              </w:rPr>
                              <w:t>状況報告</w:t>
                            </w:r>
                          </w:p>
                          <w:p w14:paraId="25B18D8F" w14:textId="472B18AE" w:rsidR="00300DA4" w:rsidRPr="00657505" w:rsidRDefault="00300DA4" w:rsidP="000F0463">
                            <w:pPr>
                              <w:spacing w:line="240" w:lineRule="exact"/>
                              <w:jc w:val="left"/>
                              <w:rPr>
                                <w:sz w:val="20"/>
                                <w:lang w:eastAsia="zh-TW"/>
                              </w:rPr>
                            </w:pPr>
                            <w:r>
                              <w:rPr>
                                <w:rFonts w:hint="eastAsia"/>
                                <w:sz w:val="20"/>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2FA6" id="テキスト ボックス 186671488" o:spid="_x0000_s1117" type="#_x0000_t202" style="position:absolute;left:0;text-align:left;margin-left:86.5pt;margin-top:8.5pt;width:282pt;height:41.25pt;z-index:25233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PaHQIAADQEAAAOAAAAZHJzL2Uyb0RvYy54bWysU8lu2zAQvRfoPxC815K32BEsB24CFwWM&#10;JIBT5ExTpCWA4rAkbcn9+g4peUHaU9ELNcMZzfLe4+KhrRU5Cusq0DkdDlJKhOZQVHqf0x9v6y9z&#10;SpxnumAKtMjpSTj6sPz8adGYTIygBFUIS7CIdlljclp6b7IkcbwUNXMDMEJjUIKtmUfX7pPCsgar&#10;1yoZpeld0oAtjAUunMPbpy5Il7G+lIL7Fymd8ETlFGfz8bTx3IUzWS5YtrfMlBXvx2D/MEXNKo1N&#10;L6WemGfkYKs/StUVt+BA+gGHOgEpKy7iDrjNMP2wzbZkRsRdEBxnLjC5/1eWPx+35tUS336FFgkM&#10;gDTGZQ4vwz6ttHX44qQE4wjh6QKbaD3heDmezoezdEYJx9h0NJ7NR6FMcv3bWOe/CahJMHJqkZaI&#10;FjtunO9SzymhmYZ1pVSkRmnS5PRuPE3jD5cIFlcae1xnDZZvdy2pipzOp+dFdlCccD8LHfXO8HWF&#10;Q2yY86/MIte4EurXv+AhFWAz6C1KSrC//nYf8pECjFLSoHZy6n4emBWUqO8aybkfTiZBbNGZTGcj&#10;dOxtZHcb0Yf6EVCeQ3wphkcz5Ht1NqWF+h1lvgpdMcQ0x9459Wfz0XeKxmfCxWoVk1BehvmN3hoe&#10;SgdYA8Rv7TuzpufBI4PPcFYZyz7Q0eV2hKwOHmQVuQpAd6j2+KM0I9v9Mwrav/Vj1vWxL38DAAD/&#10;/wMAUEsDBBQABgAIAAAAIQDfE/iz3gAAAAkBAAAPAAAAZHJzL2Rvd25yZXYueG1sTE9BTsMwELwj&#10;8QdrkbhRh1albYhTVZEqJASHll64bWI3ibDXIXbbwOvZnMppZzSj2ZlsPTgrzqYPrScFj5MEhKHK&#10;65ZqBYeP7cMSRIhIGq0no+DHBFjntzcZptpfaGfO+1gLDqGQooImxi6VMlSNcRgmvjPE2tH3DiPT&#10;vpa6xwuHOyunSfIkHbbEHxrsTNGY6mt/cgpei+077sqpW/7a4uXtuOm+D59zpe7vhs0ziGiGeDXD&#10;WJ+rQ86dSn8iHYRlvpjxljgCvmxYzEZQKlit5iDzTP5fkP8BAAD//wMAUEsBAi0AFAAGAAgAAAAh&#10;ALaDOJL+AAAA4QEAABMAAAAAAAAAAAAAAAAAAAAAAFtDb250ZW50X1R5cGVzXS54bWxQSwECLQAU&#10;AAYACAAAACEAOP0h/9YAAACUAQAACwAAAAAAAAAAAAAAAAAvAQAAX3JlbHMvLnJlbHNQSwECLQAU&#10;AAYACAAAACEAM0oz2h0CAAA0BAAADgAAAAAAAAAAAAAAAAAuAgAAZHJzL2Uyb0RvYy54bWxQSwEC&#10;LQAUAAYACAAAACEA3xP4s94AAAAJAQAADwAAAAAAAAAAAAAAAAB3BAAAZHJzL2Rvd25yZXYueG1s&#10;UEsFBgAAAAAEAAQA8wAAAIIFAAAAAA==&#10;" filled="f" stroked="f" strokeweight=".5pt">
                <v:textbox>
                  <w:txbxContent>
                    <w:p w14:paraId="08AC6CD4" w14:textId="0D4C0072" w:rsidR="000F0463" w:rsidRDefault="000F0463" w:rsidP="000F0463">
                      <w:pPr>
                        <w:spacing w:line="240" w:lineRule="exact"/>
                        <w:jc w:val="left"/>
                        <w:rPr>
                          <w:sz w:val="20"/>
                          <w:lang w:eastAsia="zh-TW"/>
                        </w:rPr>
                      </w:pPr>
                      <w:r w:rsidRPr="00657505">
                        <w:rPr>
                          <w:rFonts w:hint="eastAsia"/>
                          <w:sz w:val="20"/>
                          <w:lang w:eastAsia="zh-TW"/>
                        </w:rPr>
                        <w:t>（</w:t>
                      </w:r>
                      <w:r w:rsidRPr="00657505">
                        <w:rPr>
                          <w:sz w:val="20"/>
                          <w:lang w:eastAsia="zh-TW"/>
                        </w:rPr>
                        <w:t>資料</w:t>
                      </w:r>
                      <w:r>
                        <w:rPr>
                          <w:rFonts w:hint="eastAsia"/>
                          <w:sz w:val="20"/>
                          <w:lang w:eastAsia="zh-TW"/>
                        </w:rPr>
                        <w:t>）介護</w:t>
                      </w:r>
                      <w:r>
                        <w:rPr>
                          <w:sz w:val="20"/>
                          <w:lang w:eastAsia="zh-TW"/>
                        </w:rPr>
                        <w:t>保険事業</w:t>
                      </w:r>
                      <w:r>
                        <w:rPr>
                          <w:rFonts w:hint="eastAsia"/>
                          <w:sz w:val="20"/>
                          <w:lang w:eastAsia="zh-TW"/>
                        </w:rPr>
                        <w:t>状況報告</w:t>
                      </w:r>
                    </w:p>
                    <w:p w14:paraId="25B18D8F" w14:textId="472B18AE" w:rsidR="00300DA4" w:rsidRPr="00657505" w:rsidRDefault="00300DA4" w:rsidP="000F0463">
                      <w:pPr>
                        <w:spacing w:line="240" w:lineRule="exact"/>
                        <w:jc w:val="left"/>
                        <w:rPr>
                          <w:sz w:val="20"/>
                          <w:lang w:eastAsia="zh-TW"/>
                        </w:rPr>
                      </w:pPr>
                      <w:r>
                        <w:rPr>
                          <w:rFonts w:hint="eastAsia"/>
                          <w:sz w:val="20"/>
                          <w:lang w:eastAsia="zh-TW"/>
                        </w:rPr>
                        <w:t xml:space="preserve">　　　　</w:t>
                      </w:r>
                    </w:p>
                  </w:txbxContent>
                </v:textbox>
                <w10:wrap anchorx="margin"/>
              </v:shape>
            </w:pict>
          </mc:Fallback>
        </mc:AlternateContent>
      </w:r>
    </w:p>
    <w:p w14:paraId="7D3678D4" w14:textId="77777777" w:rsidR="00D2238D" w:rsidRPr="007F2019" w:rsidRDefault="00D2238D" w:rsidP="00A376D4">
      <w:pPr>
        <w:spacing w:line="400" w:lineRule="exact"/>
        <w:ind w:firstLineChars="100" w:firstLine="232"/>
        <w:rPr>
          <w:rFonts w:ascii="ＭＳ ゴシック" w:eastAsia="ＭＳ ゴシック" w:hAnsi="ＭＳ ゴシック"/>
        </w:rPr>
      </w:pPr>
    </w:p>
    <w:p w14:paraId="3871278E" w14:textId="77777777" w:rsidR="00D2238D" w:rsidRPr="007F2019" w:rsidRDefault="00D2238D" w:rsidP="00A376D4">
      <w:pPr>
        <w:spacing w:line="400" w:lineRule="exact"/>
        <w:ind w:firstLineChars="100" w:firstLine="232"/>
        <w:rPr>
          <w:rFonts w:ascii="ＭＳ ゴシック" w:eastAsia="ＭＳ ゴシック" w:hAnsi="ＭＳ ゴシック"/>
        </w:rPr>
      </w:pPr>
    </w:p>
    <w:p w14:paraId="0D585496" w14:textId="7D50F725" w:rsidR="00E9322E" w:rsidRPr="007F2019" w:rsidRDefault="004438F8" w:rsidP="00A376D4">
      <w:pPr>
        <w:spacing w:line="400" w:lineRule="exact"/>
        <w:ind w:firstLineChars="100" w:firstLine="232"/>
        <w:rPr>
          <w:rFonts w:ascii="ＭＳ ゴシック" w:eastAsia="ＭＳ ゴシック" w:hAnsi="ＭＳ ゴシック"/>
        </w:rPr>
      </w:pPr>
      <w:r w:rsidRPr="007F2019">
        <w:rPr>
          <w:rFonts w:ascii="ＭＳ ゴシック" w:eastAsia="ＭＳ ゴシック" w:hAnsi="ＭＳ ゴシック" w:hint="eastAsia"/>
        </w:rPr>
        <w:t>○　障害福祉</w:t>
      </w:r>
    </w:p>
    <w:p w14:paraId="10B1BC03" w14:textId="252FDB51" w:rsidR="004B7867" w:rsidRPr="007F2019" w:rsidRDefault="00140417" w:rsidP="007B7BC5">
      <w:pPr>
        <w:spacing w:line="400" w:lineRule="exact"/>
        <w:ind w:left="465" w:hangingChars="200" w:hanging="465"/>
        <w:rPr>
          <w:rFonts w:hAnsi="ＭＳ 明朝"/>
        </w:rPr>
      </w:pPr>
      <w:r w:rsidRPr="007F2019">
        <w:rPr>
          <w:rFonts w:hAnsi="ＭＳ 明朝" w:hint="eastAsia"/>
        </w:rPr>
        <w:t xml:space="preserve">　</w:t>
      </w:r>
      <w:r w:rsidR="009F4379" w:rsidRPr="007F2019">
        <w:rPr>
          <w:rFonts w:hAnsi="ＭＳ 明朝" w:hint="eastAsia"/>
        </w:rPr>
        <w:t xml:space="preserve">　</w:t>
      </w:r>
      <w:r w:rsidR="00CE6DC8" w:rsidRPr="007F2019">
        <w:rPr>
          <w:rFonts w:hAnsi="ＭＳ 明朝" w:hint="eastAsia"/>
        </w:rPr>
        <w:t xml:space="preserve">　</w:t>
      </w:r>
      <w:r w:rsidR="009F4379" w:rsidRPr="007F2019">
        <w:rPr>
          <w:rFonts w:hAnsi="ＭＳ 明朝" w:hint="eastAsia"/>
        </w:rPr>
        <w:t>本県の障害</w:t>
      </w:r>
      <w:r w:rsidR="007B7BC5" w:rsidRPr="007F2019">
        <w:rPr>
          <w:rFonts w:hAnsi="ＭＳ 明朝" w:hint="eastAsia"/>
        </w:rPr>
        <w:t>のある人</w:t>
      </w:r>
      <w:r w:rsidR="009F4379" w:rsidRPr="007F2019">
        <w:rPr>
          <w:rFonts w:hAnsi="ＭＳ 明朝" w:hint="eastAsia"/>
        </w:rPr>
        <w:t>（障害者手帳所持者数）は、</w:t>
      </w:r>
      <w:r w:rsidR="007B7BC5" w:rsidRPr="007F2019">
        <w:rPr>
          <w:rFonts w:hAnsi="ＭＳ 明朝" w:hint="eastAsia"/>
        </w:rPr>
        <w:t>近年、</w:t>
      </w:r>
      <w:r w:rsidR="009F4379" w:rsidRPr="007F2019">
        <w:rPr>
          <w:rFonts w:hAnsi="ＭＳ 明朝" w:hint="eastAsia"/>
        </w:rPr>
        <w:t>身体障害</w:t>
      </w:r>
      <w:r w:rsidR="001E471F" w:rsidRPr="007F2019">
        <w:rPr>
          <w:rFonts w:hAnsi="ＭＳ 明朝" w:hint="eastAsia"/>
        </w:rPr>
        <w:t>は減少</w:t>
      </w:r>
      <w:r w:rsidR="007B7BC5" w:rsidRPr="007F2019">
        <w:rPr>
          <w:rFonts w:hAnsi="ＭＳ 明朝" w:hint="eastAsia"/>
        </w:rPr>
        <w:t>傾向</w:t>
      </w:r>
      <w:r w:rsidR="001E471F" w:rsidRPr="007F2019">
        <w:rPr>
          <w:rFonts w:hAnsi="ＭＳ 明朝" w:hint="eastAsia"/>
        </w:rPr>
        <w:t>の一方</w:t>
      </w:r>
      <w:r w:rsidR="007B7BC5" w:rsidRPr="007F2019">
        <w:rPr>
          <w:rFonts w:hAnsi="ＭＳ 明朝" w:hint="eastAsia"/>
        </w:rPr>
        <w:t>、</w:t>
      </w:r>
      <w:r w:rsidR="009F4379" w:rsidRPr="007F2019">
        <w:rPr>
          <w:rFonts w:hAnsi="ＭＳ 明朝" w:hint="eastAsia"/>
        </w:rPr>
        <w:t>知的障害・精神障害</w:t>
      </w:r>
      <w:r w:rsidR="007B7BC5" w:rsidRPr="007F2019">
        <w:rPr>
          <w:rFonts w:hAnsi="ＭＳ 明朝" w:hint="eastAsia"/>
        </w:rPr>
        <w:t>は</w:t>
      </w:r>
      <w:r w:rsidR="009F4379" w:rsidRPr="007F2019">
        <w:rPr>
          <w:rFonts w:hAnsi="ＭＳ 明朝" w:hint="eastAsia"/>
        </w:rPr>
        <w:t>ともに増加傾向にあり</w:t>
      </w:r>
      <w:r w:rsidR="007B7BC5" w:rsidRPr="007F2019">
        <w:rPr>
          <w:rFonts w:hAnsi="ＭＳ 明朝" w:hint="eastAsia"/>
        </w:rPr>
        <w:t>、</w:t>
      </w:r>
      <w:r w:rsidR="00C96897" w:rsidRPr="007F2019">
        <w:rPr>
          <w:rFonts w:hAnsi="ＭＳ 明朝" w:hint="eastAsia"/>
        </w:rPr>
        <w:t>令和５</w:t>
      </w:r>
      <w:r w:rsidR="004B7867" w:rsidRPr="007F2019">
        <w:rPr>
          <w:rFonts w:hAnsi="ＭＳ 明朝" w:hint="eastAsia"/>
        </w:rPr>
        <w:t>年度末時点で、身体障害は</w:t>
      </w:r>
      <w:r w:rsidR="001E471F" w:rsidRPr="007F2019">
        <w:rPr>
          <w:rFonts w:hAnsi="ＭＳ 明朝" w:hint="eastAsia"/>
        </w:rPr>
        <w:t xml:space="preserve">　　　</w:t>
      </w:r>
      <w:r w:rsidR="002508CF" w:rsidRPr="007F2019">
        <w:rPr>
          <w:rFonts w:hAnsi="ＭＳ 明朝" w:hint="eastAsia"/>
        </w:rPr>
        <w:t>１７７,１９５</w:t>
      </w:r>
      <w:r w:rsidR="004B7867" w:rsidRPr="007F2019">
        <w:rPr>
          <w:rFonts w:hAnsi="ＭＳ 明朝" w:hint="eastAsia"/>
        </w:rPr>
        <w:t>人、知的障害は</w:t>
      </w:r>
      <w:r w:rsidR="002508CF" w:rsidRPr="007F2019">
        <w:rPr>
          <w:rFonts w:hAnsi="ＭＳ 明朝" w:hint="eastAsia"/>
        </w:rPr>
        <w:t>５０，０８２</w:t>
      </w:r>
      <w:r w:rsidR="0042791D" w:rsidRPr="007F2019">
        <w:rPr>
          <w:rFonts w:hAnsi="ＭＳ 明朝" w:hint="eastAsia"/>
        </w:rPr>
        <w:t>人</w:t>
      </w:r>
      <w:r w:rsidR="004B7867" w:rsidRPr="007F2019">
        <w:rPr>
          <w:rFonts w:hAnsi="ＭＳ 明朝" w:hint="eastAsia"/>
        </w:rPr>
        <w:t>、精神障害は</w:t>
      </w:r>
      <w:r w:rsidR="002508CF" w:rsidRPr="007F2019">
        <w:rPr>
          <w:rFonts w:hAnsi="ＭＳ 明朝" w:hint="eastAsia"/>
        </w:rPr>
        <w:t>６９，０７２</w:t>
      </w:r>
      <w:r w:rsidR="004B7867" w:rsidRPr="007F2019">
        <w:rPr>
          <w:rFonts w:hAnsi="ＭＳ 明朝" w:hint="eastAsia"/>
        </w:rPr>
        <w:t>人となって</w:t>
      </w:r>
      <w:r w:rsidR="001E471F" w:rsidRPr="007F2019">
        <w:rPr>
          <w:rFonts w:hAnsi="ＭＳ 明朝" w:hint="eastAsia"/>
        </w:rPr>
        <w:t xml:space="preserve">　　</w:t>
      </w:r>
      <w:r w:rsidR="004B7867" w:rsidRPr="007F2019">
        <w:rPr>
          <w:rFonts w:hAnsi="ＭＳ 明朝" w:hint="eastAsia"/>
        </w:rPr>
        <w:t>います。</w:t>
      </w:r>
    </w:p>
    <w:p w14:paraId="0D867770" w14:textId="11DBC255" w:rsidR="009F4379" w:rsidRPr="007F2019" w:rsidRDefault="009F4379" w:rsidP="00A376D4">
      <w:pPr>
        <w:spacing w:line="400" w:lineRule="exact"/>
        <w:ind w:leftChars="200" w:left="465" w:firstLineChars="100" w:firstLine="232"/>
        <w:rPr>
          <w:rFonts w:hAnsi="ＭＳ 明朝"/>
        </w:rPr>
      </w:pPr>
      <w:r w:rsidRPr="007F2019">
        <w:rPr>
          <w:rFonts w:hAnsi="ＭＳ 明朝" w:hint="eastAsia"/>
        </w:rPr>
        <w:t>また、平成</w:t>
      </w:r>
      <w:r w:rsidR="00AA0052" w:rsidRPr="007F2019">
        <w:rPr>
          <w:rFonts w:hAnsi="ＭＳ 明朝" w:hint="eastAsia"/>
        </w:rPr>
        <w:t>２５年度</w:t>
      </w:r>
      <w:r w:rsidRPr="007F2019">
        <w:rPr>
          <w:rFonts w:hAnsi="ＭＳ 明朝" w:hint="eastAsia"/>
        </w:rPr>
        <w:t>の障害者総合支援法の</w:t>
      </w:r>
      <w:r w:rsidR="00AA0052" w:rsidRPr="007F2019">
        <w:rPr>
          <w:rFonts w:hAnsi="ＭＳ 明朝" w:hint="eastAsia"/>
        </w:rPr>
        <w:t>施行</w:t>
      </w:r>
      <w:r w:rsidR="00C96897" w:rsidRPr="007F2019">
        <w:rPr>
          <w:rFonts w:hAnsi="ＭＳ 明朝" w:hint="eastAsia"/>
        </w:rPr>
        <w:t>やその後の改正</w:t>
      </w:r>
      <w:r w:rsidR="00AA0052" w:rsidRPr="007F2019">
        <w:rPr>
          <w:rFonts w:hAnsi="ＭＳ 明朝" w:hint="eastAsia"/>
        </w:rPr>
        <w:t>など</w:t>
      </w:r>
      <w:r w:rsidRPr="007F2019">
        <w:rPr>
          <w:rFonts w:hAnsi="ＭＳ 明朝" w:hint="eastAsia"/>
        </w:rPr>
        <w:t>により、障害</w:t>
      </w:r>
      <w:r w:rsidR="001E471F" w:rsidRPr="007F2019">
        <w:rPr>
          <w:rFonts w:hAnsi="ＭＳ 明朝" w:hint="eastAsia"/>
        </w:rPr>
        <w:t xml:space="preserve">　　</w:t>
      </w:r>
      <w:r w:rsidRPr="007F2019">
        <w:rPr>
          <w:rFonts w:hAnsi="ＭＳ 明朝" w:hint="eastAsia"/>
        </w:rPr>
        <w:t>福祉サービスへの多様化するニーズに対して、よりきめ細やかな対応や支援の拡充が</w:t>
      </w:r>
      <w:r w:rsidR="002508CF" w:rsidRPr="007F2019">
        <w:rPr>
          <w:rFonts w:hAnsi="ＭＳ 明朝" w:hint="eastAsia"/>
        </w:rPr>
        <w:t xml:space="preserve">　</w:t>
      </w:r>
      <w:r w:rsidRPr="007F2019">
        <w:rPr>
          <w:rFonts w:hAnsi="ＭＳ 明朝" w:hint="eastAsia"/>
        </w:rPr>
        <w:t>求められています。</w:t>
      </w:r>
    </w:p>
    <w:p w14:paraId="7AA0CDF0" w14:textId="3F9947FD" w:rsidR="00140417" w:rsidRPr="007F2019" w:rsidRDefault="009F4379" w:rsidP="00A376D4">
      <w:pPr>
        <w:spacing w:line="400" w:lineRule="exact"/>
        <w:ind w:left="465" w:hangingChars="200" w:hanging="465"/>
        <w:rPr>
          <w:rFonts w:hAnsi="ＭＳ 明朝"/>
        </w:rPr>
      </w:pPr>
      <w:r w:rsidRPr="007F2019">
        <w:rPr>
          <w:rFonts w:hAnsi="ＭＳ 明朝" w:hint="eastAsia"/>
        </w:rPr>
        <w:t xml:space="preserve">　　</w:t>
      </w:r>
      <w:r w:rsidR="00CE6DC8" w:rsidRPr="007F2019">
        <w:rPr>
          <w:rFonts w:hAnsi="ＭＳ 明朝" w:hint="eastAsia"/>
        </w:rPr>
        <w:t xml:space="preserve">　</w:t>
      </w:r>
      <w:r w:rsidRPr="007F2019">
        <w:rPr>
          <w:rFonts w:hAnsi="ＭＳ 明朝" w:hint="eastAsia"/>
        </w:rPr>
        <w:t>このことから、障害福祉サービスの必要量は今後さらなる増加が見込まれており、それを支える障害福祉人材の確保が必要となっています。</w:t>
      </w:r>
    </w:p>
    <w:p w14:paraId="5B9BCBB5" w14:textId="77777777" w:rsidR="000820E1" w:rsidRPr="007F2019" w:rsidRDefault="000820E1" w:rsidP="00CE6DC8">
      <w:pPr>
        <w:rPr>
          <w:rFonts w:hAnsi="ＭＳ 明朝"/>
        </w:rPr>
      </w:pPr>
    </w:p>
    <w:p w14:paraId="0609709E" w14:textId="3397A4D8" w:rsidR="00622D1A" w:rsidRPr="007F2019" w:rsidRDefault="00052840" w:rsidP="00CE6DC8">
      <w:pPr>
        <w:rPr>
          <w:rFonts w:hAnsi="ＭＳ 明朝"/>
        </w:rPr>
      </w:pPr>
      <w:r w:rsidRPr="007F2019">
        <w:rPr>
          <w:rFonts w:hAnsi="ＭＳ 明朝" w:hint="eastAsia"/>
          <w:noProof/>
        </w:rPr>
        <mc:AlternateContent>
          <mc:Choice Requires="wps">
            <w:drawing>
              <wp:anchor distT="0" distB="0" distL="114300" distR="114300" simplePos="0" relativeHeight="251876352" behindDoc="0" locked="0" layoutInCell="1" allowOverlap="1" wp14:anchorId="652F9D0C" wp14:editId="6DB15C4B">
                <wp:simplePos x="0" y="0"/>
                <wp:positionH relativeFrom="margin">
                  <wp:posOffset>661523</wp:posOffset>
                </wp:positionH>
                <wp:positionV relativeFrom="paragraph">
                  <wp:posOffset>227574</wp:posOffset>
                </wp:positionV>
                <wp:extent cx="4743450" cy="34290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4743450" cy="342900"/>
                        </a:xfrm>
                        <a:prstGeom prst="rect">
                          <a:avLst/>
                        </a:prstGeom>
                        <a:noFill/>
                        <a:ln w="6350">
                          <a:noFill/>
                        </a:ln>
                      </wps:spPr>
                      <wps:txbx>
                        <w:txbxContent>
                          <w:p w14:paraId="625D52AF" w14:textId="6D7F7EC7" w:rsidR="00DB391B" w:rsidRPr="004A410D" w:rsidRDefault="00DB391B" w:rsidP="00052840">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w:t>
                            </w:r>
                            <w:r>
                              <w:rPr>
                                <w:rFonts w:ascii="ＭＳ ゴシック" w:eastAsia="ＭＳ ゴシック" w:hAnsi="ＭＳ ゴシック" w:hint="eastAsia"/>
                                <w:sz w:val="21"/>
                              </w:rPr>
                              <w:t>２</w:t>
                            </w:r>
                            <w:r w:rsidRPr="004A410D">
                              <w:rPr>
                                <w:rFonts w:ascii="ＭＳ ゴシック" w:eastAsia="ＭＳ ゴシック" w:hAnsi="ＭＳ ゴシック" w:hint="eastAsia"/>
                                <w:sz w:val="21"/>
                              </w:rPr>
                              <w:t>－</w:t>
                            </w:r>
                            <w:r w:rsidR="00686180" w:rsidRPr="00FB41E0">
                              <w:rPr>
                                <w:rFonts w:ascii="ＭＳ ゴシック" w:eastAsia="ＭＳ ゴシック" w:hAnsi="ＭＳ ゴシック" w:hint="eastAsia"/>
                                <w:color w:val="000000" w:themeColor="text1"/>
                                <w:sz w:val="21"/>
                              </w:rPr>
                              <w:t>４</w:t>
                            </w:r>
                            <w:r>
                              <w:rPr>
                                <w:rFonts w:ascii="ＭＳ ゴシック" w:eastAsia="ＭＳ ゴシック" w:hAnsi="ＭＳ ゴシック"/>
                                <w:sz w:val="21"/>
                              </w:rPr>
                              <w:t xml:space="preserve">　</w:t>
                            </w:r>
                            <w:r>
                              <w:rPr>
                                <w:rFonts w:ascii="ＭＳ ゴシック" w:eastAsia="ＭＳ ゴシック" w:hAnsi="ＭＳ ゴシック" w:hint="eastAsia"/>
                                <w:sz w:val="21"/>
                              </w:rPr>
                              <w:t>障害</w:t>
                            </w:r>
                            <w:r w:rsidR="00E651C1">
                              <w:rPr>
                                <w:rFonts w:ascii="ＭＳ ゴシック" w:eastAsia="ＭＳ ゴシック" w:hAnsi="ＭＳ ゴシック" w:hint="eastAsia"/>
                                <w:sz w:val="21"/>
                              </w:rPr>
                              <w:t>のある人の</w:t>
                            </w:r>
                            <w:r>
                              <w:rPr>
                                <w:rFonts w:ascii="ＭＳ ゴシック" w:eastAsia="ＭＳ ゴシック" w:hAnsi="ＭＳ ゴシック"/>
                                <w:sz w:val="21"/>
                              </w:rPr>
                              <w:t>手帳所持</w:t>
                            </w:r>
                            <w:r w:rsidR="00E651C1">
                              <w:rPr>
                                <w:rFonts w:ascii="ＭＳ ゴシック" w:eastAsia="ＭＳ ゴシック" w:hAnsi="ＭＳ ゴシック" w:hint="eastAsia"/>
                                <w:sz w:val="21"/>
                              </w:rPr>
                              <w:t>者</w:t>
                            </w:r>
                            <w:r>
                              <w:rPr>
                                <w:rFonts w:ascii="ＭＳ ゴシック" w:eastAsia="ＭＳ ゴシック" w:hAnsi="ＭＳ ゴシック"/>
                                <w:sz w:val="21"/>
                              </w:rPr>
                              <w:t>数（千葉県）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F9D0C" id="テキスト ボックス 93" o:spid="_x0000_s1118" type="#_x0000_t202" style="position:absolute;left:0;text-align:left;margin-left:52.1pt;margin-top:17.9pt;width:373.5pt;height:27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68vHAIAADQEAAAOAAAAZHJzL2Uyb0RvYy54bWysU01vGyEQvVfqf0Dc6/XHxklWXkduIleV&#10;rCSSU+WMWfAisQwF7F3313dgbcdJe6p6gYEZ5uO9x+yuazTZC+cVmJKOBkNKhOFQKbMt6Y+X5Zcb&#10;SnxgpmIajCjpQXh6N//8adbaQoyhBl0JRzCJ8UVrS1qHYIss87wWDfMDsMKgU4JrWMCj22aVYy1m&#10;b3Q2Hg6nWQuusg648B5vH3onnaf8UgoenqT0IhBdUuwtpNWldRPXbD5jxdYxWyt+bIP9QxcNUwaL&#10;nlM9sMDIzqk/UjWKO/Agw4BDk4GUios0A04zGn6YZl0zK9IsCI63Z5j8/0vLH/dr++xI6L5ChwRG&#10;QFrrC4+XcZ5Ouibu2ClBP0J4OMMmukA4XubX+SS/QhdH3yQf3w4Trtnba+t8+CagIdEoqUNaElps&#10;v/IBK2LoKSQWM7BUWidqtCFtSacTTP/Ogy+0wYdvvUYrdJuOqKqkN9PTIBuoDjifg556b/lSYRMr&#10;5sMzc8g19o36DU+4SA1YDI4WJTW4X3+7j/FIAXopaVE7JfU/d8wJSvR3g+TcjvI8ii0d8qvrMR7c&#10;pWdz6TG75h5QniP8KZYnM8YHfTKlg+YVZb6IVdHFDMfaJQ0n8z70isZvwsVikYJQXpaFlVlbHlNH&#10;8CLEL90rc/bIQ0AGH+GkMlZ8oKOP7WFf7AJIlbiKQPeoHvFHaSYKj98oav/ynKLePvv8NwAAAP//&#10;AwBQSwMEFAAGAAgAAAAhANxalJnfAAAACQEAAA8AAABkcnMvZG93bnJldi54bWxMj81Ow0AMhO9I&#10;vMPKSNzopoGgELKpqkgVEoJDSy/cnKybROxPyG7bwNNjTnDz2KPxN+VqtkacaAqDdwqWiwQEudbr&#10;wXUK9m+bmxxEiOg0Gu9IwRcFWFWXFyUW2p/dlk672AkOcaFABX2MYyFlaHuyGBZ+JMe3g58sRpZT&#10;J/WEZw63RqZJci8tDo4/9DhS3VP7sTtaBc/15hW3TWrzb1M/vRzW4+f+PVPq+mpeP4KINMc/M/zi&#10;MzpUzNT4o9NBGNbJXcpWBbcZV2BDni150fDwkIOsSvm/QfUDAAD//wMAUEsBAi0AFAAGAAgAAAAh&#10;ALaDOJL+AAAA4QEAABMAAAAAAAAAAAAAAAAAAAAAAFtDb250ZW50X1R5cGVzXS54bWxQSwECLQAU&#10;AAYACAAAACEAOP0h/9YAAACUAQAACwAAAAAAAAAAAAAAAAAvAQAAX3JlbHMvLnJlbHNQSwECLQAU&#10;AAYACAAAACEA/XevLxwCAAA0BAAADgAAAAAAAAAAAAAAAAAuAgAAZHJzL2Uyb0RvYy54bWxQSwEC&#10;LQAUAAYACAAAACEA3FqUmd8AAAAJAQAADwAAAAAAAAAAAAAAAAB2BAAAZHJzL2Rvd25yZXYueG1s&#10;UEsFBgAAAAAEAAQA8wAAAIIFAAAAAA==&#10;" filled="f" stroked="f" strokeweight=".5pt">
                <v:textbox>
                  <w:txbxContent>
                    <w:p w14:paraId="625D52AF" w14:textId="6D7F7EC7" w:rsidR="00DB391B" w:rsidRPr="004A410D" w:rsidRDefault="00DB391B" w:rsidP="00052840">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w:t>
                      </w:r>
                      <w:r>
                        <w:rPr>
                          <w:rFonts w:ascii="ＭＳ ゴシック" w:eastAsia="ＭＳ ゴシック" w:hAnsi="ＭＳ ゴシック" w:hint="eastAsia"/>
                          <w:sz w:val="21"/>
                        </w:rPr>
                        <w:t>２</w:t>
                      </w:r>
                      <w:r w:rsidRPr="004A410D">
                        <w:rPr>
                          <w:rFonts w:ascii="ＭＳ ゴシック" w:eastAsia="ＭＳ ゴシック" w:hAnsi="ＭＳ ゴシック" w:hint="eastAsia"/>
                          <w:sz w:val="21"/>
                        </w:rPr>
                        <w:t>－</w:t>
                      </w:r>
                      <w:r w:rsidR="00686180" w:rsidRPr="00FB41E0">
                        <w:rPr>
                          <w:rFonts w:ascii="ＭＳ ゴシック" w:eastAsia="ＭＳ ゴシック" w:hAnsi="ＭＳ ゴシック" w:hint="eastAsia"/>
                          <w:color w:val="000000" w:themeColor="text1"/>
                          <w:sz w:val="21"/>
                        </w:rPr>
                        <w:t>４</w:t>
                      </w:r>
                      <w:r>
                        <w:rPr>
                          <w:rFonts w:ascii="ＭＳ ゴシック" w:eastAsia="ＭＳ ゴシック" w:hAnsi="ＭＳ ゴシック"/>
                          <w:sz w:val="21"/>
                        </w:rPr>
                        <w:t xml:space="preserve">　</w:t>
                      </w:r>
                      <w:r>
                        <w:rPr>
                          <w:rFonts w:ascii="ＭＳ ゴシック" w:eastAsia="ＭＳ ゴシック" w:hAnsi="ＭＳ ゴシック" w:hint="eastAsia"/>
                          <w:sz w:val="21"/>
                        </w:rPr>
                        <w:t>障害</w:t>
                      </w:r>
                      <w:r w:rsidR="00E651C1">
                        <w:rPr>
                          <w:rFonts w:ascii="ＭＳ ゴシック" w:eastAsia="ＭＳ ゴシック" w:hAnsi="ＭＳ ゴシック" w:hint="eastAsia"/>
                          <w:sz w:val="21"/>
                        </w:rPr>
                        <w:t>のある人の</w:t>
                      </w:r>
                      <w:r>
                        <w:rPr>
                          <w:rFonts w:ascii="ＭＳ ゴシック" w:eastAsia="ＭＳ ゴシック" w:hAnsi="ＭＳ ゴシック"/>
                          <w:sz w:val="21"/>
                        </w:rPr>
                        <w:t>手帳所持</w:t>
                      </w:r>
                      <w:r w:rsidR="00E651C1">
                        <w:rPr>
                          <w:rFonts w:ascii="ＭＳ ゴシック" w:eastAsia="ＭＳ ゴシック" w:hAnsi="ＭＳ ゴシック" w:hint="eastAsia"/>
                          <w:sz w:val="21"/>
                        </w:rPr>
                        <w:t>者</w:t>
                      </w:r>
                      <w:r>
                        <w:rPr>
                          <w:rFonts w:ascii="ＭＳ ゴシック" w:eastAsia="ＭＳ ゴシック" w:hAnsi="ＭＳ ゴシック"/>
                          <w:sz w:val="21"/>
                        </w:rPr>
                        <w:t>数（千葉県）</w:t>
                      </w:r>
                    </w:p>
                  </w:txbxContent>
                </v:textbox>
                <w10:wrap anchorx="margin"/>
              </v:shape>
            </w:pict>
          </mc:Fallback>
        </mc:AlternateContent>
      </w:r>
    </w:p>
    <w:p w14:paraId="33321DC3" w14:textId="2ACFE345" w:rsidR="003E2C5E" w:rsidRPr="007F2019" w:rsidRDefault="009F7B30" w:rsidP="00CA74D5">
      <w:pPr>
        <w:rPr>
          <w:rFonts w:hAnsi="ＭＳ 明朝"/>
        </w:rPr>
      </w:pPr>
      <w:r w:rsidRPr="007F2019">
        <w:rPr>
          <w:noProof/>
        </w:rPr>
        <w:drawing>
          <wp:anchor distT="0" distB="0" distL="114300" distR="114300" simplePos="0" relativeHeight="252066816" behindDoc="0" locked="0" layoutInCell="1" allowOverlap="1" wp14:anchorId="1AFA099D" wp14:editId="0C70C196">
            <wp:simplePos x="0" y="0"/>
            <wp:positionH relativeFrom="margin">
              <wp:posOffset>339090</wp:posOffset>
            </wp:positionH>
            <wp:positionV relativeFrom="paragraph">
              <wp:posOffset>316865</wp:posOffset>
            </wp:positionV>
            <wp:extent cx="5709920" cy="2898775"/>
            <wp:effectExtent l="0" t="0" r="5080" b="0"/>
            <wp:wrapThrough wrapText="bothSides">
              <wp:wrapPolygon edited="0">
                <wp:start x="0" y="0"/>
                <wp:lineTo x="0" y="21434"/>
                <wp:lineTo x="21547" y="21434"/>
                <wp:lineTo x="21547" y="0"/>
                <wp:lineTo x="0" y="0"/>
              </wp:wrapPolygon>
            </wp:wrapThrough>
            <wp:docPr id="1675466662" name="グラフ 16754666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E651C1" w:rsidRPr="007F2019">
        <w:rPr>
          <w:rFonts w:ascii="ＭＳ ゴシック" w:eastAsia="ＭＳ ゴシック" w:hAnsi="ＭＳ ゴシック" w:hint="eastAsia"/>
          <w:noProof/>
        </w:rPr>
        <mc:AlternateContent>
          <mc:Choice Requires="wps">
            <w:drawing>
              <wp:anchor distT="0" distB="0" distL="114300" distR="114300" simplePos="0" relativeHeight="252069888" behindDoc="0" locked="0" layoutInCell="1" allowOverlap="1" wp14:anchorId="395EF73B" wp14:editId="4880878E">
                <wp:simplePos x="0" y="0"/>
                <wp:positionH relativeFrom="margin">
                  <wp:posOffset>5486400</wp:posOffset>
                </wp:positionH>
                <wp:positionV relativeFrom="paragraph">
                  <wp:posOffset>183306</wp:posOffset>
                </wp:positionV>
                <wp:extent cx="695325" cy="333375"/>
                <wp:effectExtent l="0" t="0" r="0" b="0"/>
                <wp:wrapNone/>
                <wp:docPr id="2138016234" name="テキスト ボックス 2138016234"/>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775FF60A" w14:textId="77777777" w:rsidR="00E651C1" w:rsidRPr="002F181F" w:rsidRDefault="00E651C1" w:rsidP="00E651C1">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EF73B" id="テキスト ボックス 2138016234" o:spid="_x0000_s1119" type="#_x0000_t202" style="position:absolute;left:0;text-align:left;margin-left:6in;margin-top:14.45pt;width:54.75pt;height:26.25pt;z-index:25206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1NGwIAADUEAAAOAAAAZHJzL2Uyb0RvYy54bWysU8lu2zAQvRfoPxC81/KaxbAcuAlcFDCS&#10;AE6RM02RlgCKww5pS+7Xd0h5Q9pTUR/oGc5olvceZw9tbdheoa/A5nzQ63OmrISistuc/3hbfrnj&#10;zAdhC2HAqpwflOcP88+fZo2bqiGUYAqFjIpYP21czssQ3DTLvCxVLXwPnLIU1IC1COTiNitQNFS9&#10;Ntmw37/JGsDCIUjlPd0+dUE+T/W1VjK8aO1VYCbnNFtIJ6ZzE89sPhPTLQpXVvI4hviHKWpRWWp6&#10;LvUkgmA7rP4oVVcSwYMOPQl1BlpXUqUdaJtB/8M261I4lXYhcLw7w+T/X1n5vF+7V2Sh/QotERgB&#10;aZyferqM+7Qa6/hPkzKKE4SHM2yqDUzS5c39ZDSccCYpNKLf7SRWyS4fO/Thm4KaRSPnSKwksMR+&#10;5UOXekqJvSwsK2MSM8ayhhqMJv30wTlCxY2lHpdRoxXaTcuqIud3t6c9NlAcaD2Ejnnv5LKiIVbC&#10;h1eBRDVtRPINL3RoA9QMjhZnJeCvv93HfGKAopw1JJ2c+587gYoz890SN/eD8ThqLTnjye2QHLyO&#10;bK4jdlc/AqlzQA/FyWTG/GBOpkao30nli9iVQsJK6p1zGfDkPIZO0vROpFosUhrpy4mwsmsnY/EI&#10;bAT5rX0X6I5MBKLwGU4yE9MPhHS5HSWLXQBdJbYi1B2uRwZIm4nv4zuK4r/2U9bltc9/AwAA//8D&#10;AFBLAwQUAAYACAAAACEAJOJ0xOEAAAAJAQAADwAAAGRycy9kb3ducmV2LnhtbEyPMU/DMBSEdyT+&#10;g/WQWBB1WkKbhjgVqoSUIUsLqtTNjU0cNX4OtpuGf89jgvF0p7vvis1kezZqHzqHAuazBJjGxqkO&#10;WwEf72+PGbAQJSrZO9QCvnWATXl7U8hcuSvu9LiPLaMSDLkUYGIccs5DY7SVYeYGjeR9Om9lJOlb&#10;rry8Urnt+SJJltzKDmnByEFvjW7O+4sVMB6qVO1GE/3Dtq6S6lx/rY61EPd30+sLsKin+BeGX3xC&#10;h5KYTu6CKrBeQLZM6UsUsMjWwCiwXj09AzuRM0+BlwX//6D8AQAA//8DAFBLAQItABQABgAIAAAA&#10;IQC2gziS/gAAAOEBAAATAAAAAAAAAAAAAAAAAAAAAABbQ29udGVudF9UeXBlc10ueG1sUEsBAi0A&#10;FAAGAAgAAAAhADj9If/WAAAAlAEAAAsAAAAAAAAAAAAAAAAALwEAAF9yZWxzLy5yZWxzUEsBAi0A&#10;FAAGAAgAAAAhACU5DU0bAgAANQQAAA4AAAAAAAAAAAAAAAAALgIAAGRycy9lMm9Eb2MueG1sUEsB&#10;Ai0AFAAGAAgAAAAhACTidMThAAAACQEAAA8AAAAAAAAAAAAAAAAAdQQAAGRycy9kb3ducmV2Lnht&#10;bFBLBQYAAAAABAAEAPMAAACDBQAAAAA=&#10;" filled="f" stroked="f" strokeweight=".5pt">
                <v:textbox>
                  <w:txbxContent>
                    <w:p w14:paraId="775FF60A" w14:textId="77777777" w:rsidR="00E651C1" w:rsidRPr="002F181F" w:rsidRDefault="00E651C1" w:rsidP="00E651C1">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v:textbox>
                <w10:wrap anchorx="margin"/>
              </v:shape>
            </w:pict>
          </mc:Fallback>
        </mc:AlternateContent>
      </w:r>
      <w:r w:rsidR="00E651C1" w:rsidRPr="007F2019">
        <w:rPr>
          <w:rFonts w:ascii="ＭＳ ゴシック" w:eastAsia="ＭＳ ゴシック" w:hAnsi="ＭＳ ゴシック" w:hint="eastAsia"/>
          <w:noProof/>
        </w:rPr>
        <mc:AlternateContent>
          <mc:Choice Requires="wps">
            <w:drawing>
              <wp:anchor distT="0" distB="0" distL="114300" distR="114300" simplePos="0" relativeHeight="252067840" behindDoc="0" locked="0" layoutInCell="1" allowOverlap="1" wp14:anchorId="6BA2847F" wp14:editId="68DA644C">
                <wp:simplePos x="0" y="0"/>
                <wp:positionH relativeFrom="margin">
                  <wp:posOffset>507337</wp:posOffset>
                </wp:positionH>
                <wp:positionV relativeFrom="paragraph">
                  <wp:posOffset>187325</wp:posOffset>
                </wp:positionV>
                <wp:extent cx="695325" cy="333375"/>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61B80208" w14:textId="77777777" w:rsidR="00DB391B" w:rsidRPr="002F181F" w:rsidRDefault="00DB391B" w:rsidP="00831798">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2847F" id="テキスト ボックス 99" o:spid="_x0000_s1120" type="#_x0000_t202" style="position:absolute;left:0;text-align:left;margin-left:39.95pt;margin-top:14.75pt;width:54.75pt;height:26.25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PvGwIAADUEAAAOAAAAZHJzL2Uyb0RvYy54bWysU8lu2zAQvRfoPxC81/KaOIblwE3gokCQ&#10;BHCKnGmKtARQHHZIW3K/vkPKG9KeivpAz3BGs7z3OL9va8P2Cn0FNueDXp8zZSUUld3m/Mfb6suU&#10;Mx+ELYQBq3J+UJ7fLz5/mjdupoZQgikUMipi/axxOS9DcLMs87JUtfA9cMpSUAPWIpCL26xA0VD1&#10;2mTDfv8mawALhyCV93T72AX5ItXXWsnworVXgZmc02whnZjOTTyzxVzMtihcWcnjGOIfpqhFZanp&#10;udSjCILtsPqjVF1JBA869CTUGWhdSZV2oG0G/Q/brEvhVNqFwPHuDJP/f2Xl837tXpGF9iu0RGAE&#10;pHF+5uky7tNqrOM/TcooThAezrCpNjBJlzd3k9Fwwpmk0Ih+t5NYJbt87NCHbwpqFo2cI7GSwBL7&#10;Jx+61FNK7GVhVRmTmDGWNdRgNOmnD84RKm4s9biMGq3QblpWFTmfTk97bKA40HoIHfPeyVVFQzwJ&#10;H14FEtW0Eck3vNChDVAzOFqclYC//nYf84kBinLWkHRy7n/uBCrOzHdL3NwNxuOoteSMJ7dDcvA6&#10;srmO2F39AKTOAT0UJ5MZ84M5mRqhfieVL2NXCgkrqXfOZcCT8xA6SdM7kWq5TGmkLyfCk107GYtH&#10;YCPIb+27QHdkIhCFz3CSmZh9IKTL7ShZ7gLoKrEVoe5wPTJA2kx8H99RFP+1n7Iur33xGwAA//8D&#10;AFBLAwQUAAYACAAAACEAsFNl9eAAAAAIAQAADwAAAGRycy9kb3ducmV2LnhtbEyPMU/DMBSEdyT+&#10;g/WQWBC1iQpNQl4qVAkpQ5YWhNTNjV/jqLEdYjcN/x53gvF0p7vvivVsejbR6DtnEZ4WAhjZxqnO&#10;tgifH++PKTAfpFWyd5YQfsjDury9KWSu3MVuadqFlsUS63OJoEMYcs59o8lIv3AD2egd3WhkiHJs&#10;uRrlJZabnidCvHAjOxsXtBxoo6k57c4GYfqqlmo76TA+bOpKVKf6e7WvEe/v5rdXYIHm8BeGK35E&#10;hzIyHdzZKs96hFWWxSRCkj0Du/pptgR2QEgTAbws+P8D5S8AAAD//wMAUEsBAi0AFAAGAAgAAAAh&#10;ALaDOJL+AAAA4QEAABMAAAAAAAAAAAAAAAAAAAAAAFtDb250ZW50X1R5cGVzXS54bWxQSwECLQAU&#10;AAYACAAAACEAOP0h/9YAAACUAQAACwAAAAAAAAAAAAAAAAAvAQAAX3JlbHMvLnJlbHNQSwECLQAU&#10;AAYACAAAACEAsxrz7xsCAAA1BAAADgAAAAAAAAAAAAAAAAAuAgAAZHJzL2Uyb0RvYy54bWxQSwEC&#10;LQAUAAYACAAAACEAsFNl9eAAAAAIAQAADwAAAAAAAAAAAAAAAAB1BAAAZHJzL2Rvd25yZXYueG1s&#10;UEsFBgAAAAAEAAQA8wAAAIIFAAAAAA==&#10;" filled="f" stroked="f" strokeweight=".5pt">
                <v:textbox>
                  <w:txbxContent>
                    <w:p w14:paraId="61B80208" w14:textId="77777777" w:rsidR="00DB391B" w:rsidRPr="002F181F" w:rsidRDefault="00DB391B" w:rsidP="00831798">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v:textbox>
                <w10:wrap anchorx="margin"/>
              </v:shape>
            </w:pict>
          </mc:Fallback>
        </mc:AlternateContent>
      </w:r>
    </w:p>
    <w:p w14:paraId="24AC9CCE" w14:textId="4A81B04F" w:rsidR="003E2C5E" w:rsidRPr="007F2019" w:rsidRDefault="00686180" w:rsidP="00D36966">
      <w:pPr>
        <w:rPr>
          <w:rFonts w:hAnsi="ＭＳ 明朝"/>
        </w:rPr>
      </w:pPr>
      <w:r w:rsidRPr="007F2019">
        <w:rPr>
          <w:rFonts w:hAnsi="ＭＳ 明朝" w:hint="eastAsia"/>
          <w:noProof/>
        </w:rPr>
        <mc:AlternateContent>
          <mc:Choice Requires="wps">
            <w:drawing>
              <wp:anchor distT="0" distB="0" distL="114300" distR="114300" simplePos="0" relativeHeight="251941888" behindDoc="0" locked="0" layoutInCell="1" allowOverlap="1" wp14:anchorId="5A6131A9" wp14:editId="7A138B79">
                <wp:simplePos x="0" y="0"/>
                <wp:positionH relativeFrom="margin">
                  <wp:posOffset>561421</wp:posOffset>
                </wp:positionH>
                <wp:positionV relativeFrom="paragraph">
                  <wp:posOffset>3090762</wp:posOffset>
                </wp:positionV>
                <wp:extent cx="4762500" cy="30480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4762500" cy="304800"/>
                        </a:xfrm>
                        <a:prstGeom prst="rect">
                          <a:avLst/>
                        </a:prstGeom>
                        <a:noFill/>
                        <a:ln w="6350">
                          <a:noFill/>
                        </a:ln>
                      </wps:spPr>
                      <wps:txbx>
                        <w:txbxContent>
                          <w:p w14:paraId="15266F37" w14:textId="442849C8" w:rsidR="00DB391B" w:rsidRDefault="00DB391B" w:rsidP="00052840">
                            <w:pPr>
                              <w:spacing w:line="240" w:lineRule="exact"/>
                              <w:jc w:val="left"/>
                              <w:rPr>
                                <w:sz w:val="20"/>
                                <w:lang w:eastAsia="zh-TW"/>
                              </w:rPr>
                            </w:pPr>
                            <w:r w:rsidRPr="00657505">
                              <w:rPr>
                                <w:rFonts w:hint="eastAsia"/>
                                <w:sz w:val="20"/>
                                <w:lang w:eastAsia="zh-TW"/>
                              </w:rPr>
                              <w:t>（</w:t>
                            </w:r>
                            <w:r w:rsidRPr="00657505">
                              <w:rPr>
                                <w:sz w:val="20"/>
                                <w:lang w:eastAsia="zh-TW"/>
                              </w:rPr>
                              <w:t>資料</w:t>
                            </w:r>
                            <w:r>
                              <w:rPr>
                                <w:rFonts w:hint="eastAsia"/>
                                <w:sz w:val="20"/>
                                <w:lang w:eastAsia="zh-TW"/>
                              </w:rPr>
                              <w:t>）</w:t>
                            </w:r>
                            <w:r w:rsidR="00E651C1">
                              <w:rPr>
                                <w:rFonts w:hint="eastAsia"/>
                                <w:sz w:val="20"/>
                                <w:lang w:eastAsia="zh-TW"/>
                              </w:rPr>
                              <w:t>千葉県</w:t>
                            </w:r>
                            <w:r>
                              <w:rPr>
                                <w:rFonts w:hint="eastAsia"/>
                                <w:sz w:val="20"/>
                                <w:lang w:eastAsia="zh-TW"/>
                              </w:rPr>
                              <w:t>障害者</w:t>
                            </w:r>
                            <w:r>
                              <w:rPr>
                                <w:sz w:val="20"/>
                                <w:lang w:eastAsia="zh-TW"/>
                              </w:rPr>
                              <w:t>福祉推進課</w:t>
                            </w:r>
                          </w:p>
                          <w:p w14:paraId="7E85534A" w14:textId="77777777" w:rsidR="00DB391B" w:rsidRPr="00657505" w:rsidRDefault="00DB391B" w:rsidP="00052840">
                            <w:pPr>
                              <w:spacing w:line="240" w:lineRule="exact"/>
                              <w:jc w:val="center"/>
                              <w:rPr>
                                <w:sz w:val="20"/>
                                <w:lang w:eastAsia="zh-TW"/>
                              </w:rPr>
                            </w:pPr>
                          </w:p>
                          <w:p w14:paraId="5BD93491" w14:textId="77777777" w:rsidR="00DB391B" w:rsidRPr="00B613CC" w:rsidRDefault="00DB391B" w:rsidP="00052840">
                            <w:pPr>
                              <w:spacing w:line="240" w:lineRule="exact"/>
                              <w:jc w:val="center"/>
                              <w:rPr>
                                <w:sz w:val="18"/>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31A9" id="テキスト ボックス 94" o:spid="_x0000_s1121" type="#_x0000_t202" style="position:absolute;left:0;text-align:left;margin-left:44.2pt;margin-top:243.35pt;width:375pt;height:24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8jHAIAADQ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fh2OprkGOIYu8nHM7SxTHb52zofvgnQJBoldUhLQovt&#10;n3zoU08psZmBVaNUokYZ0pZ0ejPJ0w/nCBZXBntcZo1W6DYdaaqSzu5Oi2ygOuB+DnrqveWrBod4&#10;Yj68Modc49yo3/CCh1SAzeBoUVKD+/W3+5iPFGCUkha1U1L/c8ecoER9N0jO3XA8jmJLznhyO0LH&#10;XUc21xGz0w+A8hziS7E8mTE/qJMpHeh3lPkydsUQMxx7lzSczIfQKxqfCRfLZUpCeVkWnsza8lg6&#10;whohfuvembNHHgIy+AwnlbHiAx19bk/IchdANomrCHSP6hF/lGZi+/iMovav/ZR1eeyL3wAAAP//&#10;AwBQSwMEFAAGAAgAAAAhAGAn/+fhAAAACgEAAA8AAABkcnMvZG93bnJldi54bWxMj01PwkAQhu8m&#10;/ofNmHiTrVBgUzolpAkxMXoAuXjbdoe2YT9qd4Hqr3c56XFmnrzzvPl6NJpdaPCdswjPkwQY2dqp&#10;zjYIh4/tkwDmg7RKamcJ4Zs8rIv7u1xmyl3tji770LAYYn0mEdoQ+oxzX7dkpJ+4nmy8Hd1gZIjj&#10;0HA1yGsMN5pPk2TBjexs/NDKnsqW6tP+bBBey+273FVTI350+fJ23PRfh8854uPDuFkBCzSGPxhu&#10;+lEdiuhUubNVnmkEIdJIIqRisQQWATG7bSqE+SxdAi9y/r9C8QsAAP//AwBQSwECLQAUAAYACAAA&#10;ACEAtoM4kv4AAADhAQAAEwAAAAAAAAAAAAAAAAAAAAAAW0NvbnRlbnRfVHlwZXNdLnhtbFBLAQIt&#10;ABQABgAIAAAAIQA4/SH/1gAAAJQBAAALAAAAAAAAAAAAAAAAAC8BAABfcmVscy8ucmVsc1BLAQIt&#10;ABQABgAIAAAAIQApcN8jHAIAADQEAAAOAAAAAAAAAAAAAAAAAC4CAABkcnMvZTJvRG9jLnhtbFBL&#10;AQItABQABgAIAAAAIQBgJ//n4QAAAAoBAAAPAAAAAAAAAAAAAAAAAHYEAABkcnMvZG93bnJldi54&#10;bWxQSwUGAAAAAAQABADzAAAAhAUAAAAA&#10;" filled="f" stroked="f" strokeweight=".5pt">
                <v:textbox>
                  <w:txbxContent>
                    <w:p w14:paraId="15266F37" w14:textId="442849C8" w:rsidR="00DB391B" w:rsidRDefault="00DB391B" w:rsidP="00052840">
                      <w:pPr>
                        <w:spacing w:line="240" w:lineRule="exact"/>
                        <w:jc w:val="left"/>
                        <w:rPr>
                          <w:sz w:val="20"/>
                          <w:lang w:eastAsia="zh-TW"/>
                        </w:rPr>
                      </w:pPr>
                      <w:r w:rsidRPr="00657505">
                        <w:rPr>
                          <w:rFonts w:hint="eastAsia"/>
                          <w:sz w:val="20"/>
                          <w:lang w:eastAsia="zh-TW"/>
                        </w:rPr>
                        <w:t>（</w:t>
                      </w:r>
                      <w:r w:rsidRPr="00657505">
                        <w:rPr>
                          <w:sz w:val="20"/>
                          <w:lang w:eastAsia="zh-TW"/>
                        </w:rPr>
                        <w:t>資料</w:t>
                      </w:r>
                      <w:r>
                        <w:rPr>
                          <w:rFonts w:hint="eastAsia"/>
                          <w:sz w:val="20"/>
                          <w:lang w:eastAsia="zh-TW"/>
                        </w:rPr>
                        <w:t>）</w:t>
                      </w:r>
                      <w:r w:rsidR="00E651C1">
                        <w:rPr>
                          <w:rFonts w:hint="eastAsia"/>
                          <w:sz w:val="20"/>
                          <w:lang w:eastAsia="zh-TW"/>
                        </w:rPr>
                        <w:t>千葉県</w:t>
                      </w:r>
                      <w:r>
                        <w:rPr>
                          <w:rFonts w:hint="eastAsia"/>
                          <w:sz w:val="20"/>
                          <w:lang w:eastAsia="zh-TW"/>
                        </w:rPr>
                        <w:t>障害者</w:t>
                      </w:r>
                      <w:r>
                        <w:rPr>
                          <w:sz w:val="20"/>
                          <w:lang w:eastAsia="zh-TW"/>
                        </w:rPr>
                        <w:t>福祉推進課</w:t>
                      </w:r>
                    </w:p>
                    <w:p w14:paraId="7E85534A" w14:textId="77777777" w:rsidR="00DB391B" w:rsidRPr="00657505" w:rsidRDefault="00DB391B" w:rsidP="00052840">
                      <w:pPr>
                        <w:spacing w:line="240" w:lineRule="exact"/>
                        <w:jc w:val="center"/>
                        <w:rPr>
                          <w:sz w:val="20"/>
                          <w:lang w:eastAsia="zh-TW"/>
                        </w:rPr>
                      </w:pPr>
                    </w:p>
                    <w:p w14:paraId="5BD93491" w14:textId="77777777" w:rsidR="00DB391B" w:rsidRPr="00B613CC" w:rsidRDefault="00DB391B" w:rsidP="00052840">
                      <w:pPr>
                        <w:spacing w:line="240" w:lineRule="exact"/>
                        <w:jc w:val="center"/>
                        <w:rPr>
                          <w:sz w:val="18"/>
                          <w:lang w:eastAsia="zh-TW"/>
                        </w:rPr>
                      </w:pPr>
                    </w:p>
                  </w:txbxContent>
                </v:textbox>
                <w10:wrap anchorx="margin"/>
              </v:shape>
            </w:pict>
          </mc:Fallback>
        </mc:AlternateContent>
      </w:r>
    </w:p>
    <w:p w14:paraId="0D0851F2" w14:textId="68A7DBB8" w:rsidR="000D069D" w:rsidRPr="007F2019" w:rsidRDefault="000D069D" w:rsidP="00D36966">
      <w:pPr>
        <w:rPr>
          <w:rFonts w:hAnsi="ＭＳ 明朝"/>
        </w:rPr>
      </w:pPr>
    </w:p>
    <w:p w14:paraId="133C72DB" w14:textId="01CDA388" w:rsidR="000D069D" w:rsidRPr="007F2019" w:rsidRDefault="000D069D" w:rsidP="00D36966">
      <w:pPr>
        <w:rPr>
          <w:rFonts w:hAnsi="ＭＳ 明朝"/>
        </w:rPr>
      </w:pPr>
    </w:p>
    <w:p w14:paraId="110EE90B" w14:textId="002DBD53" w:rsidR="000D069D" w:rsidRPr="007F2019" w:rsidRDefault="000D069D" w:rsidP="00D36966">
      <w:pPr>
        <w:rPr>
          <w:rFonts w:hAnsi="ＭＳ 明朝"/>
        </w:rPr>
      </w:pPr>
    </w:p>
    <w:p w14:paraId="040F084B" w14:textId="4C980D47" w:rsidR="000D069D" w:rsidRPr="007F2019" w:rsidRDefault="000D069D" w:rsidP="00D36966">
      <w:pPr>
        <w:rPr>
          <w:rFonts w:hAnsi="ＭＳ 明朝"/>
        </w:rPr>
      </w:pPr>
    </w:p>
    <w:p w14:paraId="4FBDC8B0" w14:textId="77777777" w:rsidR="000D069D" w:rsidRPr="007F2019" w:rsidRDefault="000D069D" w:rsidP="00D36966">
      <w:pPr>
        <w:rPr>
          <w:rFonts w:hAnsi="ＭＳ 明朝"/>
        </w:rPr>
      </w:pPr>
    </w:p>
    <w:p w14:paraId="3EC8DE8E" w14:textId="3679E7C0" w:rsidR="000D069D" w:rsidRPr="007F2019" w:rsidRDefault="000D069D" w:rsidP="00D36966">
      <w:pPr>
        <w:rPr>
          <w:rFonts w:hAnsi="ＭＳ 明朝"/>
        </w:rPr>
      </w:pPr>
    </w:p>
    <w:p w14:paraId="36D44851" w14:textId="77777777" w:rsidR="0042791D" w:rsidRPr="007F2019" w:rsidRDefault="0042791D" w:rsidP="00D36966">
      <w:pPr>
        <w:rPr>
          <w:rFonts w:hAnsi="ＭＳ 明朝"/>
        </w:rPr>
      </w:pPr>
    </w:p>
    <w:p w14:paraId="40E2F3D2" w14:textId="071FEF82" w:rsidR="000D069D" w:rsidRPr="007F2019" w:rsidRDefault="000D069D" w:rsidP="00D36966">
      <w:pPr>
        <w:rPr>
          <w:rFonts w:hAnsi="ＭＳ 明朝"/>
        </w:rPr>
      </w:pPr>
    </w:p>
    <w:p w14:paraId="5637E142" w14:textId="4812FC82" w:rsidR="00CA74D5" w:rsidRPr="007F2019" w:rsidRDefault="00567AD2" w:rsidP="00CE6DC8">
      <w:pPr>
        <w:ind w:firstLineChars="100" w:firstLine="232"/>
        <w:rPr>
          <w:rFonts w:ascii="ＭＳ ゴシック" w:eastAsia="ＭＳ ゴシック" w:hAnsi="ＭＳ ゴシック"/>
        </w:rPr>
      </w:pPr>
      <w:r w:rsidRPr="007F2019">
        <w:rPr>
          <w:rFonts w:ascii="ＭＳ ゴシック" w:eastAsia="ＭＳ ゴシック" w:hAnsi="ＭＳ ゴシック" w:hint="eastAsia"/>
        </w:rPr>
        <w:t>○　児童福祉</w:t>
      </w:r>
    </w:p>
    <w:p w14:paraId="38C97E0A" w14:textId="37ADD045" w:rsidR="002D637D" w:rsidRPr="007F2019" w:rsidRDefault="009C0E33" w:rsidP="00A376D4">
      <w:pPr>
        <w:spacing w:line="400" w:lineRule="exact"/>
        <w:ind w:left="465" w:hangingChars="200" w:hanging="465"/>
        <w:rPr>
          <w:rFonts w:hAnsi="ＭＳ 明朝"/>
        </w:rPr>
      </w:pPr>
      <w:r w:rsidRPr="007F2019">
        <w:rPr>
          <w:rFonts w:hAnsi="ＭＳ 明朝" w:hint="eastAsia"/>
        </w:rPr>
        <w:t xml:space="preserve">　</w:t>
      </w:r>
      <w:r w:rsidR="00CE6DC8" w:rsidRPr="007F2019">
        <w:rPr>
          <w:rFonts w:hAnsi="ＭＳ 明朝" w:hint="eastAsia"/>
        </w:rPr>
        <w:t xml:space="preserve">　　</w:t>
      </w:r>
      <w:r w:rsidR="006905D7" w:rsidRPr="007F2019">
        <w:rPr>
          <w:rFonts w:hAnsi="ＭＳ 明朝" w:hint="eastAsia"/>
        </w:rPr>
        <w:t>本県の児童相談所における児童虐待の相談対応件数は、</w:t>
      </w:r>
      <w:r w:rsidR="00F72A3C" w:rsidRPr="007F2019">
        <w:rPr>
          <w:rFonts w:hAnsi="ＭＳ 明朝" w:hint="eastAsia"/>
        </w:rPr>
        <w:t>令和</w:t>
      </w:r>
      <w:r w:rsidR="006905D7" w:rsidRPr="007F2019">
        <w:rPr>
          <w:rFonts w:hAnsi="ＭＳ 明朝" w:hint="eastAsia"/>
        </w:rPr>
        <w:t>３年度</w:t>
      </w:r>
      <w:r w:rsidR="00F858F1" w:rsidRPr="007F2019">
        <w:rPr>
          <w:rFonts w:hAnsi="ＭＳ 明朝" w:hint="eastAsia"/>
        </w:rPr>
        <w:t>に</w:t>
      </w:r>
      <w:r w:rsidR="005C2AA7" w:rsidRPr="007F2019">
        <w:rPr>
          <w:rFonts w:hAnsi="ＭＳ 明朝" w:hint="eastAsia"/>
        </w:rPr>
        <w:t>過去最多の</w:t>
      </w:r>
      <w:r w:rsidR="00B1772E" w:rsidRPr="007F2019">
        <w:rPr>
          <w:rFonts w:hAnsi="ＭＳ 明朝" w:hint="eastAsia"/>
        </w:rPr>
        <w:t xml:space="preserve">　</w:t>
      </w:r>
      <w:r w:rsidR="00F72A3C" w:rsidRPr="007F2019">
        <w:rPr>
          <w:rFonts w:hAnsi="ＭＳ 明朝" w:hint="eastAsia"/>
        </w:rPr>
        <w:t>１１</w:t>
      </w:r>
      <w:r w:rsidR="006905D7" w:rsidRPr="007F2019">
        <w:rPr>
          <w:rFonts w:hAnsi="ＭＳ 明朝" w:hint="eastAsia"/>
        </w:rPr>
        <w:t>，</w:t>
      </w:r>
      <w:r w:rsidR="00F72A3C" w:rsidRPr="007F2019">
        <w:rPr>
          <w:rFonts w:hAnsi="ＭＳ 明朝" w:hint="eastAsia"/>
        </w:rPr>
        <w:t>８７</w:t>
      </w:r>
      <w:r w:rsidR="006905D7" w:rsidRPr="007F2019">
        <w:rPr>
          <w:rFonts w:hAnsi="ＭＳ 明朝" w:hint="eastAsia"/>
        </w:rPr>
        <w:t>０件と</w:t>
      </w:r>
      <w:r w:rsidR="000D1048" w:rsidRPr="007F2019">
        <w:rPr>
          <w:rFonts w:hAnsi="ＭＳ 明朝" w:hint="eastAsia"/>
        </w:rPr>
        <w:t>な</w:t>
      </w:r>
      <w:r w:rsidR="009F7B30" w:rsidRPr="007F2019">
        <w:rPr>
          <w:rFonts w:hAnsi="ＭＳ 明朝" w:hint="eastAsia"/>
        </w:rPr>
        <w:t>るなど、毎年１万件を超えています</w:t>
      </w:r>
      <w:r w:rsidR="00302B3E" w:rsidRPr="007F2019">
        <w:rPr>
          <w:rFonts w:hAnsi="ＭＳ 明朝" w:hint="eastAsia"/>
        </w:rPr>
        <w:t>。</w:t>
      </w:r>
    </w:p>
    <w:p w14:paraId="24F5100A" w14:textId="54D3C5C1" w:rsidR="00CA74D5" w:rsidRPr="007F2019" w:rsidRDefault="002D637D" w:rsidP="00A376D4">
      <w:pPr>
        <w:spacing w:line="400" w:lineRule="exact"/>
        <w:ind w:left="465" w:firstLineChars="100" w:firstLine="232"/>
        <w:rPr>
          <w:rFonts w:hAnsi="ＭＳ 明朝"/>
        </w:rPr>
      </w:pPr>
      <w:r w:rsidRPr="007F2019">
        <w:rPr>
          <w:rFonts w:hAnsi="ＭＳ 明朝" w:hint="eastAsia"/>
        </w:rPr>
        <w:t>また、</w:t>
      </w:r>
      <w:r w:rsidR="00686180" w:rsidRPr="007F2019">
        <w:rPr>
          <w:rFonts w:hAnsi="ＭＳ 明朝" w:hint="eastAsia"/>
        </w:rPr>
        <w:t>児童養護施設における、</w:t>
      </w:r>
      <w:r w:rsidRPr="007F2019">
        <w:rPr>
          <w:rFonts w:hAnsi="ＭＳ 明朝" w:hint="eastAsia"/>
        </w:rPr>
        <w:t>虐待を受けた児童</w:t>
      </w:r>
      <w:r w:rsidR="009C0E33" w:rsidRPr="007F2019">
        <w:rPr>
          <w:rFonts w:hAnsi="ＭＳ 明朝" w:hint="eastAsia"/>
        </w:rPr>
        <w:t>や障害のある児童</w:t>
      </w:r>
      <w:r w:rsidR="00FD6BEE" w:rsidRPr="007F2019">
        <w:rPr>
          <w:rFonts w:hAnsi="ＭＳ 明朝" w:hint="eastAsia"/>
        </w:rPr>
        <w:t>の割合</w:t>
      </w:r>
      <w:r w:rsidR="009F7B30" w:rsidRPr="007F2019">
        <w:rPr>
          <w:rFonts w:hAnsi="ＭＳ 明朝" w:hint="eastAsia"/>
        </w:rPr>
        <w:t>の</w:t>
      </w:r>
      <w:r w:rsidRPr="007F2019">
        <w:rPr>
          <w:rFonts w:hAnsi="ＭＳ 明朝" w:hint="eastAsia"/>
        </w:rPr>
        <w:t>増加等、児童の抱える問題が複雑・多様化し</w:t>
      </w:r>
      <w:r w:rsidR="00FF2A2E" w:rsidRPr="007F2019">
        <w:rPr>
          <w:rFonts w:hAnsi="ＭＳ 明朝" w:hint="eastAsia"/>
        </w:rPr>
        <w:t>ており、</w:t>
      </w:r>
      <w:r w:rsidR="000B480C" w:rsidRPr="007F2019">
        <w:rPr>
          <w:rFonts w:hAnsi="ＭＳ 明朝" w:hint="eastAsia"/>
        </w:rPr>
        <w:t>児童の支援において、高い専門性</w:t>
      </w:r>
      <w:r w:rsidR="00FD7083" w:rsidRPr="007F2019">
        <w:rPr>
          <w:rFonts w:hAnsi="ＭＳ 明朝" w:hint="eastAsia"/>
        </w:rPr>
        <w:t>を有する人材の確保</w:t>
      </w:r>
      <w:r w:rsidR="000B480C" w:rsidRPr="007F2019">
        <w:rPr>
          <w:rFonts w:hAnsi="ＭＳ 明朝" w:hint="eastAsia"/>
        </w:rPr>
        <w:t>が求められています。</w:t>
      </w:r>
    </w:p>
    <w:p w14:paraId="68751145" w14:textId="77777777" w:rsidR="008B768C" w:rsidRPr="007F2019" w:rsidRDefault="008B768C" w:rsidP="008B768C">
      <w:pPr>
        <w:spacing w:line="240" w:lineRule="exact"/>
        <w:ind w:left="697" w:hangingChars="300" w:hanging="697"/>
        <w:rPr>
          <w:rFonts w:hAnsi="ＭＳ 明朝"/>
        </w:rPr>
      </w:pPr>
    </w:p>
    <w:p w14:paraId="18DA1142" w14:textId="77777777" w:rsidR="00686180" w:rsidRPr="007F2019" w:rsidRDefault="00686180" w:rsidP="008B768C">
      <w:pPr>
        <w:spacing w:line="240" w:lineRule="exact"/>
        <w:ind w:left="697" w:hangingChars="300" w:hanging="697"/>
        <w:rPr>
          <w:rFonts w:hAnsi="ＭＳ 明朝"/>
        </w:rPr>
      </w:pPr>
    </w:p>
    <w:p w14:paraId="6E246266" w14:textId="77777777" w:rsidR="00863B38" w:rsidRPr="007F2019" w:rsidRDefault="00831798" w:rsidP="005C6153">
      <w:pPr>
        <w:ind w:left="697" w:hangingChars="300" w:hanging="697"/>
        <w:rPr>
          <w:rFonts w:hAnsi="ＭＳ 明朝"/>
        </w:rPr>
      </w:pPr>
      <w:r w:rsidRPr="007F2019">
        <w:rPr>
          <w:rFonts w:hAnsi="ＭＳ 明朝" w:hint="eastAsia"/>
          <w:noProof/>
        </w:rPr>
        <mc:AlternateContent>
          <mc:Choice Requires="wps">
            <w:drawing>
              <wp:anchor distT="0" distB="0" distL="114300" distR="114300" simplePos="0" relativeHeight="251880448" behindDoc="0" locked="0" layoutInCell="1" allowOverlap="1" wp14:anchorId="0BC2A37D" wp14:editId="55616759">
                <wp:simplePos x="0" y="0"/>
                <wp:positionH relativeFrom="margin">
                  <wp:posOffset>819784</wp:posOffset>
                </wp:positionH>
                <wp:positionV relativeFrom="paragraph">
                  <wp:posOffset>-46990</wp:posOffset>
                </wp:positionV>
                <wp:extent cx="4257675" cy="34290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4257675" cy="342900"/>
                        </a:xfrm>
                        <a:prstGeom prst="rect">
                          <a:avLst/>
                        </a:prstGeom>
                        <a:noFill/>
                        <a:ln w="6350">
                          <a:noFill/>
                        </a:ln>
                      </wps:spPr>
                      <wps:txbx>
                        <w:txbxContent>
                          <w:p w14:paraId="18A000CD" w14:textId="0B3F69B4" w:rsidR="00DB391B" w:rsidRPr="001E0872" w:rsidRDefault="00DB391B" w:rsidP="00831798">
                            <w:pPr>
                              <w:jc w:val="center"/>
                              <w:rPr>
                                <w:rFonts w:ascii="ＭＳ ゴシック" w:eastAsia="ＭＳ ゴシック" w:hAnsi="ＭＳ ゴシック"/>
                                <w:sz w:val="21"/>
                              </w:rPr>
                            </w:pPr>
                            <w:r w:rsidRPr="001E0872">
                              <w:rPr>
                                <w:rFonts w:ascii="ＭＳ ゴシック" w:eastAsia="ＭＳ ゴシック" w:hAnsi="ＭＳ ゴシック" w:hint="eastAsia"/>
                                <w:sz w:val="21"/>
                              </w:rPr>
                              <w:t>図２－２－</w:t>
                            </w:r>
                            <w:r w:rsidR="00686180" w:rsidRPr="001E0872">
                              <w:rPr>
                                <w:rFonts w:ascii="ＭＳ ゴシック" w:eastAsia="ＭＳ ゴシック" w:hAnsi="ＭＳ ゴシック" w:hint="eastAsia"/>
                                <w:sz w:val="21"/>
                              </w:rPr>
                              <w:t>５</w:t>
                            </w:r>
                            <w:r w:rsidRPr="001E0872">
                              <w:rPr>
                                <w:rFonts w:ascii="ＭＳ ゴシック" w:eastAsia="ＭＳ ゴシック" w:hAnsi="ＭＳ ゴシック"/>
                                <w:sz w:val="21"/>
                              </w:rPr>
                              <w:t xml:space="preserve">　</w:t>
                            </w:r>
                            <w:r w:rsidRPr="001E0872">
                              <w:rPr>
                                <w:rFonts w:ascii="ＭＳ ゴシック" w:eastAsia="ＭＳ ゴシック" w:hAnsi="ＭＳ ゴシック" w:hint="eastAsia"/>
                                <w:sz w:val="21"/>
                              </w:rPr>
                              <w:t>児童相談所</w:t>
                            </w:r>
                            <w:r w:rsidRPr="001E0872">
                              <w:rPr>
                                <w:rFonts w:ascii="ＭＳ ゴシック" w:eastAsia="ＭＳ ゴシック" w:hAnsi="ＭＳ ゴシック"/>
                                <w:sz w:val="21"/>
                              </w:rPr>
                              <w:t>における相談対応件数（千葉県</w:t>
                            </w:r>
                            <w:r w:rsidRPr="001E0872">
                              <w:rPr>
                                <w:rFonts w:ascii="ＭＳ ゴシック" w:eastAsia="ＭＳ ゴシック" w:hAnsi="ＭＳ ゴシック" w:hint="eastAsia"/>
                                <w:sz w:val="21"/>
                              </w:rPr>
                              <w:t>・</w:t>
                            </w:r>
                            <w:r w:rsidRPr="001E0872">
                              <w:rPr>
                                <w:rFonts w:ascii="ＭＳ ゴシック" w:eastAsia="ＭＳ ゴシック" w:hAnsi="ＭＳ ゴシック"/>
                                <w:sz w:val="21"/>
                              </w:rPr>
                              <w:t>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2A37D" id="テキスト ボックス 97" o:spid="_x0000_s1122" type="#_x0000_t202" style="position:absolute;left:0;text-align:left;margin-left:64.55pt;margin-top:-3.7pt;width:335.25pt;height:27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tcGwIAADQEAAAOAAAAZHJzL2Uyb0RvYy54bWysU9tuGyEQfa/Uf0C817t2fIlXXkduIleV&#10;rCSSU+UZs+BdCRgK2Lvu13fAV6V9qvoCAzPM5ZzD7KHTiuyF8w2YkvZ7OSXCcKgasy3pj7fll3tK&#10;fGCmYgqMKOlBePow//xp1tpCDKAGVQlHMInxRWtLWodgiyzzvBaa+R5YYdApwWkW8Oi2WeVYi9m1&#10;ygZ5Ps5acJV1wIX3ePt0dNJ5yi+l4OFFSi8CUSXF3kJaXVo3cc3mM1ZsHbN1w09tsH/oQrPGYNFL&#10;qicWGNm55o9UuuEOPMjQ46AzkLLhIs2A0/TzD9Osa2ZFmgXB8fYCk/9/afnzfm1fHQndV+iQwAhI&#10;a33h8TLO00mn446dEvQjhIcLbKILhOPlcDCajCcjSjj67oaDaZ5wza6vrfPhmwBNolFSh7QktNh+&#10;5QNWxNBzSCxmYNkolahRhrQlHd+N8vTg4sEXyuDDa6/RCt2mI01V0mnqIF5toDrgfA6O1HvLlw02&#10;sWI+vDKHXONIqN/wgotUgMXgZFFSg/v1t/sYjxSgl5IWtVNS/3PHnKBEfTdIzrQ/HEaxpcNwNBng&#10;wd16Nrces9OPgPLs40+xPJkxPqizKR3od5T5IlZFFzMca5c0nM3HcFQ0fhMuFosUhPKyLKzM2vKY&#10;OsIaIX7r3pmzJx4CMvgMZ5Wx4gMdx9gjIYtdANkkrq6onvBHaSYKT98oav/2nKKun33+GwAA//8D&#10;AFBLAwQUAAYACAAAACEAKsdHiOEAAAAJAQAADwAAAGRycy9kb3ducmV2LnhtbEyPQUvDQBCF74L/&#10;YRnBW7tpqGkTsyklUATRQ2sv3jbZaRLMzsbsto3+eseTHh/z8d43+Wayvbjg6DtHChbzCARS7UxH&#10;jYLj2262BuGDJqN7R6jgCz1situbXGfGXWmPl0NoBJeQz7SCNoQhk9LXLVrt525A4tvJjVYHjmMj&#10;zaivXG57GUdRIq3uiBdaPWDZYv1xOFsFz+XuVe+r2K6/+/Lp5bQdPo/vD0rd303bRxABp/AHw68+&#10;q0PBTpU7k/Gi5xynC0YVzFZLEAys0jQBUSlYJgnIIpf/Pyh+AAAA//8DAFBLAQItABQABgAIAAAA&#10;IQC2gziS/gAAAOEBAAATAAAAAAAAAAAAAAAAAAAAAABbQ29udGVudF9UeXBlc10ueG1sUEsBAi0A&#10;FAAGAAgAAAAhADj9If/WAAAAlAEAAAsAAAAAAAAAAAAAAAAALwEAAF9yZWxzLy5yZWxzUEsBAi0A&#10;FAAGAAgAAAAhAPQGq1wbAgAANAQAAA4AAAAAAAAAAAAAAAAALgIAAGRycy9lMm9Eb2MueG1sUEsB&#10;Ai0AFAAGAAgAAAAhACrHR4jhAAAACQEAAA8AAAAAAAAAAAAAAAAAdQQAAGRycy9kb3ducmV2Lnht&#10;bFBLBQYAAAAABAAEAPMAAACDBQAAAAA=&#10;" filled="f" stroked="f" strokeweight=".5pt">
                <v:textbox>
                  <w:txbxContent>
                    <w:p w14:paraId="18A000CD" w14:textId="0B3F69B4" w:rsidR="00DB391B" w:rsidRPr="001E0872" w:rsidRDefault="00DB391B" w:rsidP="00831798">
                      <w:pPr>
                        <w:jc w:val="center"/>
                        <w:rPr>
                          <w:rFonts w:ascii="ＭＳ ゴシック" w:eastAsia="ＭＳ ゴシック" w:hAnsi="ＭＳ ゴシック"/>
                          <w:sz w:val="21"/>
                        </w:rPr>
                      </w:pPr>
                      <w:r w:rsidRPr="001E0872">
                        <w:rPr>
                          <w:rFonts w:ascii="ＭＳ ゴシック" w:eastAsia="ＭＳ ゴシック" w:hAnsi="ＭＳ ゴシック" w:hint="eastAsia"/>
                          <w:sz w:val="21"/>
                        </w:rPr>
                        <w:t>図２－２－</w:t>
                      </w:r>
                      <w:r w:rsidR="00686180" w:rsidRPr="001E0872">
                        <w:rPr>
                          <w:rFonts w:ascii="ＭＳ ゴシック" w:eastAsia="ＭＳ ゴシック" w:hAnsi="ＭＳ ゴシック" w:hint="eastAsia"/>
                          <w:sz w:val="21"/>
                        </w:rPr>
                        <w:t>５</w:t>
                      </w:r>
                      <w:r w:rsidRPr="001E0872">
                        <w:rPr>
                          <w:rFonts w:ascii="ＭＳ ゴシック" w:eastAsia="ＭＳ ゴシック" w:hAnsi="ＭＳ ゴシック"/>
                          <w:sz w:val="21"/>
                        </w:rPr>
                        <w:t xml:space="preserve">　</w:t>
                      </w:r>
                      <w:r w:rsidRPr="001E0872">
                        <w:rPr>
                          <w:rFonts w:ascii="ＭＳ ゴシック" w:eastAsia="ＭＳ ゴシック" w:hAnsi="ＭＳ ゴシック" w:hint="eastAsia"/>
                          <w:sz w:val="21"/>
                        </w:rPr>
                        <w:t>児童相談所</w:t>
                      </w:r>
                      <w:r w:rsidRPr="001E0872">
                        <w:rPr>
                          <w:rFonts w:ascii="ＭＳ ゴシック" w:eastAsia="ＭＳ ゴシック" w:hAnsi="ＭＳ ゴシック"/>
                          <w:sz w:val="21"/>
                        </w:rPr>
                        <w:t>における相談対応件数（千葉県</w:t>
                      </w:r>
                      <w:r w:rsidRPr="001E0872">
                        <w:rPr>
                          <w:rFonts w:ascii="ＭＳ ゴシック" w:eastAsia="ＭＳ ゴシック" w:hAnsi="ＭＳ ゴシック" w:hint="eastAsia"/>
                          <w:sz w:val="21"/>
                        </w:rPr>
                        <w:t>・</w:t>
                      </w:r>
                      <w:r w:rsidRPr="001E0872">
                        <w:rPr>
                          <w:rFonts w:ascii="ＭＳ ゴシック" w:eastAsia="ＭＳ ゴシック" w:hAnsi="ＭＳ ゴシック"/>
                          <w:sz w:val="21"/>
                        </w:rPr>
                        <w:t>市）</w:t>
                      </w:r>
                    </w:p>
                  </w:txbxContent>
                </v:textbox>
                <w10:wrap anchorx="margin"/>
              </v:shape>
            </w:pict>
          </mc:Fallback>
        </mc:AlternateContent>
      </w:r>
      <w:r w:rsidRPr="007F2019">
        <w:rPr>
          <w:rFonts w:hAnsi="ＭＳ 明朝" w:hint="eastAsia"/>
        </w:rPr>
        <w:t xml:space="preserve">　　　　</w:t>
      </w:r>
    </w:p>
    <w:p w14:paraId="04DFD733" w14:textId="031E6BC8" w:rsidR="00863B38" w:rsidRPr="007F2019" w:rsidRDefault="00F125CE" w:rsidP="005C6153">
      <w:pPr>
        <w:ind w:left="697" w:hangingChars="300" w:hanging="697"/>
        <w:rPr>
          <w:rFonts w:hAnsi="ＭＳ 明朝"/>
        </w:rPr>
      </w:pPr>
      <w:r w:rsidRPr="007F2019">
        <w:rPr>
          <w:noProof/>
        </w:rPr>
        <w:drawing>
          <wp:anchor distT="0" distB="0" distL="114300" distR="114300" simplePos="0" relativeHeight="251700224" behindDoc="0" locked="0" layoutInCell="1" allowOverlap="1" wp14:anchorId="1BF9CE9F" wp14:editId="3AC90ACB">
            <wp:simplePos x="0" y="0"/>
            <wp:positionH relativeFrom="margin">
              <wp:posOffset>809308</wp:posOffset>
            </wp:positionH>
            <wp:positionV relativeFrom="paragraph">
              <wp:posOffset>201930</wp:posOffset>
            </wp:positionV>
            <wp:extent cx="4524375" cy="2023110"/>
            <wp:effectExtent l="0" t="0" r="0" b="0"/>
            <wp:wrapThrough wrapText="bothSides">
              <wp:wrapPolygon edited="0">
                <wp:start x="0" y="0"/>
                <wp:lineTo x="0" y="21356"/>
                <wp:lineTo x="21464" y="21356"/>
                <wp:lineTo x="21464" y="0"/>
                <wp:lineTo x="0" y="0"/>
              </wp:wrapPolygon>
            </wp:wrapThrough>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8B768C" w:rsidRPr="007F2019">
        <w:rPr>
          <w:rFonts w:ascii="ＭＳ ゴシック" w:eastAsia="ＭＳ ゴシック" w:hAnsi="ＭＳ ゴシック" w:hint="eastAsia"/>
          <w:noProof/>
        </w:rPr>
        <mc:AlternateContent>
          <mc:Choice Requires="wps">
            <w:drawing>
              <wp:anchor distT="0" distB="0" distL="114300" distR="114300" simplePos="0" relativeHeight="251884544" behindDoc="0" locked="0" layoutInCell="1" allowOverlap="1" wp14:anchorId="2BD75E79" wp14:editId="08E5C719">
                <wp:simplePos x="0" y="0"/>
                <wp:positionH relativeFrom="margin">
                  <wp:posOffset>723900</wp:posOffset>
                </wp:positionH>
                <wp:positionV relativeFrom="paragraph">
                  <wp:posOffset>3908</wp:posOffset>
                </wp:positionV>
                <wp:extent cx="695325" cy="333375"/>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609EA4C7" w14:textId="77777777" w:rsidR="00DB391B" w:rsidRPr="002F181F" w:rsidRDefault="00DB391B" w:rsidP="00831798">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75E79" id="テキスト ボックス 100" o:spid="_x0000_s1123" type="#_x0000_t202" style="position:absolute;left:0;text-align:left;margin-left:57pt;margin-top:.3pt;width:54.75pt;height:26.2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O4GgIAADUEAAAOAAAAZHJzL2Uyb0RvYy54bWysU8lu2zAQvRfoPxC81/KaxIblwE3gokCQ&#10;BHCKnGmKtARQHHZIW3K/vkPKG9KeivpAz3BGs7z3OL9va8P2Cn0FNueDXp8zZSUUld3m/Mfb6ssd&#10;Zz4IWwgDVuX8oDy/X3z+NG/cTA2hBFMoZFTE+lnjcl6G4GZZ5mWpauF74JSloAasRSAXt1mBoqHq&#10;tcmG/f5N1gAWDkEq7+n2sQvyRaqvtZLhRWuvAjM5p9lCOjGdm3hmi7mYbVG4spLHMcQ/TFGLylLT&#10;c6lHEQTbYfVHqbqSCB506EmoM9C6kirtQNsM+h+2WZfCqbQLgePdGSb//8rK5/3avSIL7VdoicAI&#10;SOP8zNNl3KfVWMd/mpRRnCA8nGFTbWCSLm+mk9Fwwpmk0Ih+t5NYJbt87NCHbwpqFo2cI7GSwBL7&#10;Jx+61FNK7GVhVRmTmDGWNdRgNOmnD84RKm4s9biMGq3QblpWFTmfnvfYQHGg9RA65r2Tq4qGeBI+&#10;vAokqmkjkm94oUMboGZwtDgrAX/97T7mEwMU5awh6eTc/9wJVJyZ75a4mQ7G46i15Iwnt0Ny8Dqy&#10;uY7YXf0ApM4BPRQnkxnzgzmZGqF+J5UvY1cKCSupd85lwJPzEDpJ0zuRarlMaaQvJ8KTXTsZi0dg&#10;I8hv7btAd2QiEIXPcJKZmH0gpMvtKFnuAugqsRWh7nA9MkDaTHwf31EU/7Wfsi6vffEbAAD//wMA&#10;UEsDBBQABgAIAAAAIQDSDxRp3wAAAAcBAAAPAAAAZHJzL2Rvd25yZXYueG1sTI9PS8QwFMTvgt8h&#10;PMGLuGm7f5TadJEFoYdedhXBW7Z5tmWbl5pku/Xb+zzpcZhh5jfFdraDmNCH3pGCdJGAQGqc6alV&#10;8Pb6cv8IIkRNRg+OUME3BtiW11eFzo270B6nQ2wFl1DItYIuxjGXMjQdWh0WbkRi79N5qyNL30rj&#10;9YXL7SCzJNlIq3vihU6PuOuwOR3OVsH0Xq3Mfuqiv9vVVVKd6q+Hj1qp25v5+QlExDn+heEXn9Gh&#10;ZKajO5MJYmCdrvhLVLABwXaWLdcgjgrWyxRkWcj//OUPAAAA//8DAFBLAQItABQABgAIAAAAIQC2&#10;gziS/gAAAOEBAAATAAAAAAAAAAAAAAAAAAAAAABbQ29udGVudF9UeXBlc10ueG1sUEsBAi0AFAAG&#10;AAgAAAAhADj9If/WAAAAlAEAAAsAAAAAAAAAAAAAAAAALwEAAF9yZWxzLy5yZWxzUEsBAi0AFAAG&#10;AAgAAAAhANDEY7gaAgAANQQAAA4AAAAAAAAAAAAAAAAALgIAAGRycy9lMm9Eb2MueG1sUEsBAi0A&#10;FAAGAAgAAAAhANIPFGnfAAAABwEAAA8AAAAAAAAAAAAAAAAAdAQAAGRycy9kb3ducmV2LnhtbFBL&#10;BQYAAAAABAAEAPMAAACABQAAAAA=&#10;" filled="f" stroked="f" strokeweight=".5pt">
                <v:textbox>
                  <w:txbxContent>
                    <w:p w14:paraId="609EA4C7" w14:textId="77777777" w:rsidR="00DB391B" w:rsidRPr="002F181F" w:rsidRDefault="00DB391B" w:rsidP="00831798">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v:textbox>
                <w10:wrap anchorx="margin"/>
              </v:shape>
            </w:pict>
          </mc:Fallback>
        </mc:AlternateContent>
      </w:r>
    </w:p>
    <w:p w14:paraId="1A4F619F" w14:textId="7281ECE0" w:rsidR="00283648" w:rsidRPr="007F2019" w:rsidRDefault="00283648" w:rsidP="00283648">
      <w:pPr>
        <w:ind w:left="697" w:hangingChars="300" w:hanging="697"/>
        <w:rPr>
          <w:rFonts w:ascii="ＭＳ ゴシック" w:eastAsia="ＭＳ ゴシック" w:hAnsi="ＭＳ ゴシック"/>
        </w:rPr>
      </w:pPr>
    </w:p>
    <w:p w14:paraId="7260DD09" w14:textId="78F17901" w:rsidR="00831798" w:rsidRPr="007F2019" w:rsidRDefault="00831798" w:rsidP="00283648">
      <w:pPr>
        <w:ind w:left="697" w:hangingChars="300" w:hanging="697"/>
        <w:rPr>
          <w:rFonts w:ascii="ＭＳ ゴシック" w:eastAsia="ＭＳ ゴシック" w:hAnsi="ＭＳ ゴシック"/>
        </w:rPr>
      </w:pPr>
    </w:p>
    <w:p w14:paraId="090C9F07" w14:textId="03155539" w:rsidR="00831798" w:rsidRPr="007F2019" w:rsidRDefault="00831798" w:rsidP="00283648">
      <w:pPr>
        <w:ind w:left="697" w:hangingChars="300" w:hanging="697"/>
        <w:rPr>
          <w:rFonts w:ascii="ＭＳ ゴシック" w:eastAsia="ＭＳ ゴシック" w:hAnsi="ＭＳ ゴシック"/>
        </w:rPr>
      </w:pPr>
    </w:p>
    <w:p w14:paraId="443D93A7" w14:textId="063E5B4B" w:rsidR="00831798" w:rsidRPr="007F2019" w:rsidRDefault="00831798" w:rsidP="00283648">
      <w:pPr>
        <w:ind w:left="697" w:hangingChars="300" w:hanging="697"/>
        <w:rPr>
          <w:rFonts w:ascii="ＭＳ ゴシック" w:eastAsia="ＭＳ ゴシック" w:hAnsi="ＭＳ ゴシック"/>
        </w:rPr>
      </w:pPr>
    </w:p>
    <w:p w14:paraId="09564BC8" w14:textId="2BA2E887" w:rsidR="00831798" w:rsidRPr="007F2019" w:rsidRDefault="00831798" w:rsidP="00283648">
      <w:pPr>
        <w:ind w:left="697" w:hangingChars="300" w:hanging="697"/>
        <w:rPr>
          <w:rFonts w:ascii="ＭＳ ゴシック" w:eastAsia="ＭＳ ゴシック" w:hAnsi="ＭＳ ゴシック"/>
        </w:rPr>
      </w:pPr>
    </w:p>
    <w:p w14:paraId="4EA5F087" w14:textId="2551889F" w:rsidR="00831798" w:rsidRPr="007F2019" w:rsidRDefault="00831798" w:rsidP="00283648">
      <w:pPr>
        <w:ind w:left="697" w:hangingChars="300" w:hanging="697"/>
        <w:rPr>
          <w:rFonts w:ascii="ＭＳ ゴシック" w:eastAsia="ＭＳ ゴシック" w:hAnsi="ＭＳ ゴシック"/>
        </w:rPr>
      </w:pPr>
    </w:p>
    <w:p w14:paraId="4F093FB6" w14:textId="33145869" w:rsidR="00831798" w:rsidRPr="007F2019" w:rsidRDefault="00D75FA8" w:rsidP="00283648">
      <w:pPr>
        <w:ind w:left="697" w:hangingChars="300" w:hanging="697"/>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1886592" behindDoc="0" locked="0" layoutInCell="1" allowOverlap="1" wp14:anchorId="7C63CD45" wp14:editId="2E908871">
                <wp:simplePos x="0" y="0"/>
                <wp:positionH relativeFrom="margin">
                  <wp:posOffset>915035</wp:posOffset>
                </wp:positionH>
                <wp:positionV relativeFrom="paragraph">
                  <wp:posOffset>237341</wp:posOffset>
                </wp:positionV>
                <wp:extent cx="4438650" cy="295275"/>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4438650" cy="295275"/>
                        </a:xfrm>
                        <a:prstGeom prst="rect">
                          <a:avLst/>
                        </a:prstGeom>
                        <a:noFill/>
                        <a:ln w="6350">
                          <a:noFill/>
                        </a:ln>
                      </wps:spPr>
                      <wps:txbx>
                        <w:txbxContent>
                          <w:p w14:paraId="279D5FF0" w14:textId="77777777" w:rsidR="00DB391B" w:rsidRDefault="00DB391B" w:rsidP="00831798">
                            <w:pPr>
                              <w:spacing w:line="240" w:lineRule="exact"/>
                              <w:jc w:val="left"/>
                              <w:rPr>
                                <w:sz w:val="20"/>
                              </w:rPr>
                            </w:pPr>
                            <w:r w:rsidRPr="00657505">
                              <w:rPr>
                                <w:rFonts w:hint="eastAsia"/>
                                <w:sz w:val="20"/>
                              </w:rPr>
                              <w:t>（</w:t>
                            </w:r>
                            <w:r w:rsidRPr="00657505">
                              <w:rPr>
                                <w:sz w:val="20"/>
                              </w:rPr>
                              <w:t>資料</w:t>
                            </w:r>
                            <w:r>
                              <w:rPr>
                                <w:rFonts w:hint="eastAsia"/>
                                <w:sz w:val="20"/>
                              </w:rPr>
                              <w:t>）児童家庭課</w:t>
                            </w:r>
                          </w:p>
                          <w:p w14:paraId="5B76450A" w14:textId="77777777" w:rsidR="00DB391B" w:rsidRPr="00657505" w:rsidRDefault="00DB391B" w:rsidP="00831798">
                            <w:pPr>
                              <w:spacing w:line="240" w:lineRule="exact"/>
                              <w:jc w:val="center"/>
                              <w:rPr>
                                <w:sz w:val="20"/>
                              </w:rPr>
                            </w:pPr>
                          </w:p>
                          <w:p w14:paraId="63437C14" w14:textId="77777777" w:rsidR="00DB391B" w:rsidRPr="00B613CC" w:rsidRDefault="00DB391B" w:rsidP="00831798">
                            <w:pPr>
                              <w:spacing w:line="240" w:lineRule="exact"/>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3CD45" id="テキスト ボックス 101" o:spid="_x0000_s1123" type="#_x0000_t202" style="position:absolute;left:0;text-align:left;margin-left:72.05pt;margin-top:18.7pt;width:349.5pt;height:23.2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cSGwIAADQEAAAOAAAAZHJzL2Uyb0RvYy54bWysU01v2zAMvQ/YfxB0X5zvNkacImuRYUDQ&#10;FkiHnhVZig1IoiYpsbNfP0pO0rTbadhFJkX6kXyPmt+1WpGDcL4GU9BBr0+JMBzK2uwK+uNl9eWW&#10;Eh+YKZkCIwp6FJ7eLT5/mjc2F0OoQJXCEQQxPm9sQasQbJ5lnldCM98DKwwGJTjNArpul5WONYiu&#10;VTbs96dZA660DrjwHm8fuiBdJHwpBQ9PUnoRiCoo9hbS6dK5jWe2mLN855itan5qg/1DF5rVBote&#10;oB5YYGTv6j+gdM0deJChx0FnIGXNRZoBpxn0P0yzqZgVaRYkx9sLTf7/wfLHw8Y+OxLar9CigJGQ&#10;xvrc42Wcp5VOxy92SjCOFB4vtIk2EI6X4/HodjrBEMfYcDYZ3kwiTPb2t3U+fBOgSTQK6lCWxBY7&#10;rH3oUs8psZiBVa1UkkYZ0hR0OkL4dxEEVwZrvPUardBuW1KXBZ2NzoNsoTzifA466b3lqxqbWDMf&#10;nplDrbFv3N/whIdUgMXgZFFSgfv1t/uYjxJglJIGd6eg/ueeOUGJ+m5QnNlgPI7Llpzx5GaIjruO&#10;bK8jZq/vAddzgC/F8mTG/KDOpnSgX3HNl7EqhpjhWLug4Wzeh26j8ZlwsVymJFwvy8LabCyP0JG8&#10;SPFL+8qcPekQUMFHOG8Zyz/I0eV2tC/3AWSdtIpEd6ye+MfVTGqfnlHc/Ws/Zb099sVvAAAA//8D&#10;AFBLAwQUAAYACAAAACEACpXVAuAAAAAJAQAADwAAAGRycy9kb3ducmV2LnhtbEyPQU/DMAyF70j8&#10;h8hI3Fi6tUApTaep0oSE4LCxCze3ydqKxilNtpX9+pkT3Pzsp+fv5cvJ9uJoRt85UjCfRSAM1U53&#10;1CjYfazvUhA+IGnsHRkFP8bDsri+yjHT7kQbc9yGRnAI+QwVtCEMmZS+bo1FP3ODIb7t3WgxsBwb&#10;qUc8cbjt5SKKHqTFjvhDi4MpW1N/bQ9WwWu5fsdNtbDpuS9f3var4Xv3ea/U7c20egYRzBT+zPCL&#10;z+hQMFPlDqS96FknyZytCuLHBAQb0iTmRcVD/ASyyOX/BsUFAAD//wMAUEsBAi0AFAAGAAgAAAAh&#10;ALaDOJL+AAAA4QEAABMAAAAAAAAAAAAAAAAAAAAAAFtDb250ZW50X1R5cGVzXS54bWxQSwECLQAU&#10;AAYACAAAACEAOP0h/9YAAACUAQAACwAAAAAAAAAAAAAAAAAvAQAAX3JlbHMvLnJlbHNQSwECLQAU&#10;AAYACAAAACEAoe53EhsCAAA0BAAADgAAAAAAAAAAAAAAAAAuAgAAZHJzL2Uyb0RvYy54bWxQSwEC&#10;LQAUAAYACAAAACEACpXVAuAAAAAJAQAADwAAAAAAAAAAAAAAAAB1BAAAZHJzL2Rvd25yZXYueG1s&#10;UEsFBgAAAAAEAAQA8wAAAIIFAAAAAA==&#10;" filled="f" stroked="f" strokeweight=".5pt">
                <v:textbox>
                  <w:txbxContent>
                    <w:p w14:paraId="279D5FF0" w14:textId="77777777" w:rsidR="00DB391B" w:rsidRDefault="00DB391B" w:rsidP="00831798">
                      <w:pPr>
                        <w:spacing w:line="240" w:lineRule="exact"/>
                        <w:jc w:val="left"/>
                        <w:rPr>
                          <w:sz w:val="20"/>
                        </w:rPr>
                      </w:pPr>
                      <w:r w:rsidRPr="00657505">
                        <w:rPr>
                          <w:rFonts w:hint="eastAsia"/>
                          <w:sz w:val="20"/>
                        </w:rPr>
                        <w:t>（</w:t>
                      </w:r>
                      <w:r w:rsidRPr="00657505">
                        <w:rPr>
                          <w:sz w:val="20"/>
                        </w:rPr>
                        <w:t>資料</w:t>
                      </w:r>
                      <w:r>
                        <w:rPr>
                          <w:rFonts w:hint="eastAsia"/>
                          <w:sz w:val="20"/>
                        </w:rPr>
                        <w:t>）児童家庭課</w:t>
                      </w:r>
                    </w:p>
                    <w:p w14:paraId="5B76450A" w14:textId="77777777" w:rsidR="00DB391B" w:rsidRPr="00657505" w:rsidRDefault="00DB391B" w:rsidP="00831798">
                      <w:pPr>
                        <w:spacing w:line="240" w:lineRule="exact"/>
                        <w:jc w:val="center"/>
                        <w:rPr>
                          <w:sz w:val="20"/>
                        </w:rPr>
                      </w:pPr>
                    </w:p>
                    <w:p w14:paraId="63437C14" w14:textId="77777777" w:rsidR="00DB391B" w:rsidRPr="00B613CC" w:rsidRDefault="00DB391B" w:rsidP="00831798">
                      <w:pPr>
                        <w:spacing w:line="240" w:lineRule="exact"/>
                        <w:jc w:val="center"/>
                        <w:rPr>
                          <w:sz w:val="18"/>
                        </w:rPr>
                      </w:pPr>
                    </w:p>
                  </w:txbxContent>
                </v:textbox>
                <w10:wrap anchorx="margin"/>
              </v:shape>
            </w:pict>
          </mc:Fallback>
        </mc:AlternateContent>
      </w:r>
    </w:p>
    <w:p w14:paraId="5199F1DD" w14:textId="5B111D89" w:rsidR="00831798" w:rsidRPr="007F2019" w:rsidRDefault="00831798" w:rsidP="00283648">
      <w:pPr>
        <w:ind w:left="697" w:hangingChars="300" w:hanging="697"/>
        <w:rPr>
          <w:rFonts w:ascii="ＭＳ ゴシック" w:eastAsia="ＭＳ ゴシック" w:hAnsi="ＭＳ ゴシック"/>
        </w:rPr>
      </w:pPr>
    </w:p>
    <w:p w14:paraId="26186081" w14:textId="783D65C3" w:rsidR="00FF2A04" w:rsidRPr="007F2019" w:rsidRDefault="00FF2A04" w:rsidP="00283648">
      <w:pPr>
        <w:ind w:left="697" w:hangingChars="300" w:hanging="697"/>
        <w:rPr>
          <w:rFonts w:ascii="ＭＳ ゴシック" w:eastAsia="ＭＳ ゴシック" w:hAnsi="ＭＳ ゴシック"/>
        </w:rPr>
      </w:pPr>
    </w:p>
    <w:p w14:paraId="42FF4290" w14:textId="0A762C86" w:rsidR="00686180" w:rsidRPr="007F2019" w:rsidRDefault="00FF2A04" w:rsidP="00283648">
      <w:pPr>
        <w:ind w:left="697" w:hangingChars="300" w:hanging="697"/>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1967488" behindDoc="0" locked="0" layoutInCell="1" allowOverlap="1" wp14:anchorId="371682E2" wp14:editId="0F1A807E">
                <wp:simplePos x="0" y="0"/>
                <wp:positionH relativeFrom="margin">
                  <wp:posOffset>688975</wp:posOffset>
                </wp:positionH>
                <wp:positionV relativeFrom="paragraph">
                  <wp:posOffset>247650</wp:posOffset>
                </wp:positionV>
                <wp:extent cx="4951095" cy="342900"/>
                <wp:effectExtent l="0" t="0" r="0" b="0"/>
                <wp:wrapNone/>
                <wp:docPr id="139" name="テキスト ボックス 139"/>
                <wp:cNvGraphicFramePr/>
                <a:graphic xmlns:a="http://schemas.openxmlformats.org/drawingml/2006/main">
                  <a:graphicData uri="http://schemas.microsoft.com/office/word/2010/wordprocessingShape">
                    <wps:wsp>
                      <wps:cNvSpPr txBox="1"/>
                      <wps:spPr>
                        <a:xfrm>
                          <a:off x="0" y="0"/>
                          <a:ext cx="4951095" cy="342900"/>
                        </a:xfrm>
                        <a:prstGeom prst="rect">
                          <a:avLst/>
                        </a:prstGeom>
                        <a:noFill/>
                        <a:ln w="6350">
                          <a:noFill/>
                        </a:ln>
                      </wps:spPr>
                      <wps:txbx>
                        <w:txbxContent>
                          <w:p w14:paraId="1348AF30" w14:textId="33A9B0F8" w:rsidR="009B314D" w:rsidRPr="004A410D" w:rsidRDefault="009B314D" w:rsidP="009B314D">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w:t>
                            </w:r>
                            <w:r>
                              <w:rPr>
                                <w:rFonts w:ascii="ＭＳ ゴシック" w:eastAsia="ＭＳ ゴシック" w:hAnsi="ＭＳ ゴシック" w:hint="eastAsia"/>
                                <w:sz w:val="21"/>
                              </w:rPr>
                              <w:t>２</w:t>
                            </w:r>
                            <w:r w:rsidRPr="004A410D">
                              <w:rPr>
                                <w:rFonts w:ascii="ＭＳ ゴシック" w:eastAsia="ＭＳ ゴシック" w:hAnsi="ＭＳ ゴシック" w:hint="eastAsia"/>
                                <w:sz w:val="21"/>
                              </w:rPr>
                              <w:t>－</w:t>
                            </w:r>
                            <w:r w:rsidR="00686180" w:rsidRPr="00FB41E0">
                              <w:rPr>
                                <w:rFonts w:ascii="ＭＳ ゴシック" w:eastAsia="ＭＳ ゴシック" w:hAnsi="ＭＳ ゴシック" w:hint="eastAsia"/>
                                <w:color w:val="000000" w:themeColor="text1"/>
                                <w:sz w:val="21"/>
                              </w:rPr>
                              <w:t>６</w:t>
                            </w:r>
                            <w:r w:rsidRPr="00FB41E0">
                              <w:rPr>
                                <w:rFonts w:ascii="ＭＳ ゴシック" w:eastAsia="ＭＳ ゴシック" w:hAnsi="ＭＳ ゴシック" w:hint="eastAsia"/>
                                <w:color w:val="000000" w:themeColor="text1"/>
                                <w:sz w:val="21"/>
                              </w:rPr>
                              <w:t xml:space="preserve">　</w:t>
                            </w:r>
                            <w:r>
                              <w:rPr>
                                <w:rFonts w:ascii="ＭＳ ゴシック" w:eastAsia="ＭＳ ゴシック" w:hAnsi="ＭＳ ゴシック"/>
                                <w:sz w:val="21"/>
                              </w:rPr>
                              <w:t>児童養護</w:t>
                            </w:r>
                            <w:r>
                              <w:rPr>
                                <w:rFonts w:ascii="ＭＳ ゴシック" w:eastAsia="ＭＳ ゴシック" w:hAnsi="ＭＳ ゴシック" w:hint="eastAsia"/>
                                <w:sz w:val="21"/>
                              </w:rPr>
                              <w:t>施設</w:t>
                            </w:r>
                            <w:r>
                              <w:rPr>
                                <w:rFonts w:ascii="ＭＳ ゴシック" w:eastAsia="ＭＳ ゴシック" w:hAnsi="ＭＳ ゴシック"/>
                                <w:sz w:val="21"/>
                              </w:rPr>
                              <w:t>におけ</w:t>
                            </w:r>
                            <w:r>
                              <w:rPr>
                                <w:rFonts w:ascii="ＭＳ ゴシック" w:eastAsia="ＭＳ ゴシック" w:hAnsi="ＭＳ ゴシック" w:hint="eastAsia"/>
                                <w:sz w:val="21"/>
                              </w:rPr>
                              <w:t>る被虐待経験</w:t>
                            </w:r>
                            <w:r>
                              <w:rPr>
                                <w:rFonts w:ascii="ＭＳ ゴシック" w:eastAsia="ＭＳ ゴシック" w:hAnsi="ＭＳ ゴシック"/>
                                <w:sz w:val="21"/>
                              </w:rPr>
                              <w:t>・障害のある児童数</w:t>
                            </w:r>
                            <w:r w:rsidR="00FF2A04">
                              <w:rPr>
                                <w:rFonts w:ascii="ＭＳ ゴシック" w:eastAsia="ＭＳ ゴシック" w:hAnsi="ＭＳ ゴシック" w:hint="eastAsia"/>
                                <w:sz w:val="21"/>
                              </w:rPr>
                              <w:t>（全国）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682E2" id="テキスト ボックス 139" o:spid="_x0000_s1126" type="#_x0000_t202" style="position:absolute;left:0;text-align:left;margin-left:54.25pt;margin-top:19.5pt;width:389.85pt;height:27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n9HQIAADQEAAAOAAAAZHJzL2Uyb0RvYy54bWysU01vGyEQvVfqf0Dc610767ReeR25iVxV&#10;ipJITpUzZsGLxDIUsHfdX9+B9ZfSnqpeYGCG+XjvMb/rW032wnkFpqLjUU6JMBxqZbYV/fG6+vSF&#10;Eh+YqZkGIyp6EJ7eLT5+mHe2FBNoQNfCEUxifNnZijYh2DLLPG9Ey/wIrDDolOBaFvDotlntWIfZ&#10;W51N8vw268DV1gEX3uPtw+Cki5RfSsHDs5ReBKIrir2FtLq0buKaLeas3DpmG8WPbbB/6KJlymDR&#10;c6oHFhjZOfVHqlZxBx5kGHFoM5BScZFmwGnG+btp1g2zIs2C4Hh7hsn/v7T8ab+2L46E/iv0SGAE&#10;pLO+9HgZ5+mla+OOnRL0I4SHM2yiD4TjZTGbjvPZlBKOvptiMssTrtnltXU+fBPQkmhU1CEtCS22&#10;f/QBK2LoKSQWM7BSWidqtCFdRW9vpnl6cPbgC23w4aXXaIV+0xNVV3RWnAbZQH3A+RwM1HvLVwqb&#10;eGQ+vDCHXONIqN/wjIvUgMXgaFHSgPv1t/sYjxSgl5IOtVNR/3PHnKBEfzdIzmxcFFFs6VBMP0/w&#10;4K49m2uP2bX3gPIc40+xPJkxPuiTKR20byjzZayKLmY41q5oOJn3YVA0fhMulssUhPKyLDyateUx&#10;dYQ1QvzavzFnjzwEZPAJTipj5Ts6htiBkOUugFSJqwj0gOoRf5RmovD4jaL2r88p6vLZF78BAAD/&#10;/wMAUEsDBBQABgAIAAAAIQDOFvUl4AAAAAkBAAAPAAAAZHJzL2Rvd25yZXYueG1sTI/LTsMwEEX3&#10;SPyDNUjsqN1URW6IU1WRKiQEi5Zu2DnxNInqR4jdNvD1DCtYXs3RnXOL9eQsu+AY++AVzGcCGPom&#10;mN63Cg7v2wcJLCbtjbbBo4IvjLAub28KnZtw9Tu87FPLqMTHXCvoUhpyzmPTodNxFgb0dDuG0elE&#10;cWy5GfWVyp3lmRCP3One04dOD1h12Jz2Z6fgpdq+6V2dOfltq+fX42b4PHwslbq/mzZPwBJO6Q+G&#10;X31Sh5Kc6nD2JjJLWcgloQoWK9pEgJQyA1YrWC0E8LLg/xeUPwAAAP//AwBQSwECLQAUAAYACAAA&#10;ACEAtoM4kv4AAADhAQAAEwAAAAAAAAAAAAAAAAAAAAAAW0NvbnRlbnRfVHlwZXNdLnhtbFBLAQIt&#10;ABQABgAIAAAAIQA4/SH/1gAAAJQBAAALAAAAAAAAAAAAAAAAAC8BAABfcmVscy8ucmVsc1BLAQIt&#10;ABQABgAIAAAAIQCerkn9HQIAADQEAAAOAAAAAAAAAAAAAAAAAC4CAABkcnMvZTJvRG9jLnhtbFBL&#10;AQItABQABgAIAAAAIQDOFvUl4AAAAAkBAAAPAAAAAAAAAAAAAAAAAHcEAABkcnMvZG93bnJldi54&#10;bWxQSwUGAAAAAAQABADzAAAAhAUAAAAA&#10;" filled="f" stroked="f" strokeweight=".5pt">
                <v:textbox>
                  <w:txbxContent>
                    <w:p w14:paraId="1348AF30" w14:textId="33A9B0F8" w:rsidR="009B314D" w:rsidRPr="004A410D" w:rsidRDefault="009B314D" w:rsidP="009B314D">
                      <w:pPr>
                        <w:jc w:val="center"/>
                        <w:rPr>
                          <w:rFonts w:ascii="ＭＳ ゴシック" w:eastAsia="ＭＳ ゴシック" w:hAnsi="ＭＳ ゴシック"/>
                          <w:sz w:val="21"/>
                        </w:rPr>
                      </w:pPr>
                      <w:r w:rsidRPr="004A410D">
                        <w:rPr>
                          <w:rFonts w:ascii="ＭＳ ゴシック" w:eastAsia="ＭＳ ゴシック" w:hAnsi="ＭＳ ゴシック" w:hint="eastAsia"/>
                          <w:sz w:val="21"/>
                        </w:rPr>
                        <w:t>図２－</w:t>
                      </w:r>
                      <w:r>
                        <w:rPr>
                          <w:rFonts w:ascii="ＭＳ ゴシック" w:eastAsia="ＭＳ ゴシック" w:hAnsi="ＭＳ ゴシック" w:hint="eastAsia"/>
                          <w:sz w:val="21"/>
                        </w:rPr>
                        <w:t>２</w:t>
                      </w:r>
                      <w:r w:rsidRPr="004A410D">
                        <w:rPr>
                          <w:rFonts w:ascii="ＭＳ ゴシック" w:eastAsia="ＭＳ ゴシック" w:hAnsi="ＭＳ ゴシック" w:hint="eastAsia"/>
                          <w:sz w:val="21"/>
                        </w:rPr>
                        <w:t>－</w:t>
                      </w:r>
                      <w:r w:rsidR="00686180" w:rsidRPr="00FB41E0">
                        <w:rPr>
                          <w:rFonts w:ascii="ＭＳ ゴシック" w:eastAsia="ＭＳ ゴシック" w:hAnsi="ＭＳ ゴシック" w:hint="eastAsia"/>
                          <w:color w:val="000000" w:themeColor="text1"/>
                          <w:sz w:val="21"/>
                        </w:rPr>
                        <w:t>６</w:t>
                      </w:r>
                      <w:r w:rsidRPr="00FB41E0">
                        <w:rPr>
                          <w:rFonts w:ascii="ＭＳ ゴシック" w:eastAsia="ＭＳ ゴシック" w:hAnsi="ＭＳ ゴシック" w:hint="eastAsia"/>
                          <w:color w:val="000000" w:themeColor="text1"/>
                          <w:sz w:val="21"/>
                        </w:rPr>
                        <w:t xml:space="preserve">　</w:t>
                      </w:r>
                      <w:r>
                        <w:rPr>
                          <w:rFonts w:ascii="ＭＳ ゴシック" w:eastAsia="ＭＳ ゴシック" w:hAnsi="ＭＳ ゴシック"/>
                          <w:sz w:val="21"/>
                        </w:rPr>
                        <w:t>児童養護</w:t>
                      </w:r>
                      <w:r>
                        <w:rPr>
                          <w:rFonts w:ascii="ＭＳ ゴシック" w:eastAsia="ＭＳ ゴシック" w:hAnsi="ＭＳ ゴシック" w:hint="eastAsia"/>
                          <w:sz w:val="21"/>
                        </w:rPr>
                        <w:t>施設</w:t>
                      </w:r>
                      <w:r>
                        <w:rPr>
                          <w:rFonts w:ascii="ＭＳ ゴシック" w:eastAsia="ＭＳ ゴシック" w:hAnsi="ＭＳ ゴシック"/>
                          <w:sz w:val="21"/>
                        </w:rPr>
                        <w:t>におけ</w:t>
                      </w:r>
                      <w:r>
                        <w:rPr>
                          <w:rFonts w:ascii="ＭＳ ゴシック" w:eastAsia="ＭＳ ゴシック" w:hAnsi="ＭＳ ゴシック" w:hint="eastAsia"/>
                          <w:sz w:val="21"/>
                        </w:rPr>
                        <w:t>る被虐待経験</w:t>
                      </w:r>
                      <w:r>
                        <w:rPr>
                          <w:rFonts w:ascii="ＭＳ ゴシック" w:eastAsia="ＭＳ ゴシック" w:hAnsi="ＭＳ ゴシック"/>
                          <w:sz w:val="21"/>
                        </w:rPr>
                        <w:t>・障害のある児童数</w:t>
                      </w:r>
                      <w:r w:rsidR="00FF2A04">
                        <w:rPr>
                          <w:rFonts w:ascii="ＭＳ ゴシック" w:eastAsia="ＭＳ ゴシック" w:hAnsi="ＭＳ ゴシック" w:hint="eastAsia"/>
                          <w:sz w:val="21"/>
                        </w:rPr>
                        <w:t>（全国）</w:t>
                      </w:r>
                    </w:p>
                  </w:txbxContent>
                </v:textbox>
                <w10:wrap anchorx="margin"/>
              </v:shape>
            </w:pict>
          </mc:Fallback>
        </mc:AlternateContent>
      </w:r>
    </w:p>
    <w:p w14:paraId="0792A9B1" w14:textId="5364BCDE" w:rsidR="00831798" w:rsidRPr="007F2019" w:rsidRDefault="00831798" w:rsidP="00283648">
      <w:pPr>
        <w:ind w:left="697" w:hangingChars="300" w:hanging="697"/>
        <w:rPr>
          <w:rFonts w:ascii="ＭＳ ゴシック" w:eastAsia="ＭＳ ゴシック" w:hAnsi="ＭＳ ゴシック"/>
        </w:rPr>
      </w:pPr>
    </w:p>
    <w:p w14:paraId="208497A9" w14:textId="009A515D" w:rsidR="00831798" w:rsidRPr="007F2019" w:rsidRDefault="00F125CE" w:rsidP="00283648">
      <w:pPr>
        <w:ind w:left="697" w:hangingChars="300" w:hanging="697"/>
        <w:rPr>
          <w:rFonts w:ascii="ＭＳ ゴシック" w:eastAsia="ＭＳ ゴシック" w:hAnsi="ＭＳ ゴシック"/>
        </w:rPr>
      </w:pPr>
      <w:r w:rsidRPr="007F2019">
        <w:rPr>
          <w:noProof/>
        </w:rPr>
        <w:drawing>
          <wp:anchor distT="0" distB="0" distL="114300" distR="114300" simplePos="0" relativeHeight="251964416" behindDoc="0" locked="0" layoutInCell="1" allowOverlap="1" wp14:anchorId="74C87BF1" wp14:editId="2A25D570">
            <wp:simplePos x="0" y="0"/>
            <wp:positionH relativeFrom="margin">
              <wp:posOffset>724535</wp:posOffset>
            </wp:positionH>
            <wp:positionV relativeFrom="paragraph">
              <wp:posOffset>109855</wp:posOffset>
            </wp:positionV>
            <wp:extent cx="4629150" cy="2790825"/>
            <wp:effectExtent l="0" t="0" r="0" b="0"/>
            <wp:wrapThrough wrapText="bothSides">
              <wp:wrapPolygon edited="0">
                <wp:start x="0" y="0"/>
                <wp:lineTo x="0" y="21379"/>
                <wp:lineTo x="21511" y="21379"/>
                <wp:lineTo x="21511" y="0"/>
                <wp:lineTo x="0" y="0"/>
              </wp:wrapPolygon>
            </wp:wrapThrough>
            <wp:docPr id="115" name="グラフ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B0598F" w:rsidRPr="007F2019">
        <w:rPr>
          <w:rFonts w:ascii="ＭＳ ゴシック" w:eastAsia="ＭＳ ゴシック" w:hAnsi="ＭＳ ゴシック" w:hint="eastAsia"/>
          <w:noProof/>
        </w:rPr>
        <mc:AlternateContent>
          <mc:Choice Requires="wps">
            <w:drawing>
              <wp:anchor distT="0" distB="0" distL="114300" distR="114300" simplePos="0" relativeHeight="251965440" behindDoc="0" locked="0" layoutInCell="1" allowOverlap="1" wp14:anchorId="46052737" wp14:editId="38A0750D">
                <wp:simplePos x="0" y="0"/>
                <wp:positionH relativeFrom="margin">
                  <wp:posOffset>692150</wp:posOffset>
                </wp:positionH>
                <wp:positionV relativeFrom="paragraph">
                  <wp:posOffset>138528</wp:posOffset>
                </wp:positionV>
                <wp:extent cx="695325" cy="333375"/>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695325" cy="333375"/>
                        </a:xfrm>
                        <a:prstGeom prst="rect">
                          <a:avLst/>
                        </a:prstGeom>
                        <a:noFill/>
                        <a:ln w="6350">
                          <a:noFill/>
                        </a:ln>
                      </wps:spPr>
                      <wps:txbx>
                        <w:txbxContent>
                          <w:p w14:paraId="437A9E32" w14:textId="77777777" w:rsidR="00DB391B" w:rsidRPr="002F181F" w:rsidRDefault="00DB391B" w:rsidP="00041DB5">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2737" id="テキスト ボックス 105" o:spid="_x0000_s1127" type="#_x0000_t202" style="position:absolute;left:0;text-align:left;margin-left:54.5pt;margin-top:10.9pt;width:54.75pt;height:26.2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HiGAIAADUEAAAOAAAAZHJzL2Uyb0RvYy54bWysU8lu2zAQvRfoPxC81/KaxIblwE3gokCQ&#10;BHCKnGmKtARQHHZIW3K/vkPKG9KeiupAzcbZ3uP8vq0N2yv0FdicD3p9zpSVUFR2m/Mfb6svd5z5&#10;IGwhDFiV84Py/H7x+dO8cTM1hBJMoZBREutnjct5GYKbZZmXpaqF74FTlpwasBaBVNxmBYqGstcm&#10;G/b7N1kDWDgEqbwn62Pn5IuUX2slw4vWXgVmck69hXRiOjfxzBZzMduicGUlj22If+iiFpWloudU&#10;jyIItsPqj1R1JRE86NCTUGegdSVVmoGmGfQ/TLMuhVNpFlqOd+c1+f+XVj7v1+4VWWi/QksAxoU0&#10;zs88GeM8rcY6/qlTRn5a4eG8NtUGJsl4M52MhhPOJLlG9N1OYpbsctmhD98U1CwKOUdCJS1L7J98&#10;6EJPIbGWhVVlTELGWNZQgdGkny6cPZTcWKpxaTVKod20rCpyPk0dRNMGigONh9Ah751cVdTEk/Dh&#10;VSBBTRMRfcMLHdoAFYOjxFkJ+Otv9hhPCJCXs4aok3P/cydQcWa+W8JmOhiPI9eSMp7cDknBa8/m&#10;2mN39QMQOwf0UJxMYowP5iRqhPqdWL6MVcklrKTaOZcBT8pD6ChN70Sq5TKFEb+cCE927WRMHhcb&#10;l/zWvgt0RyQCQfgMJ5qJ2QdAutgOkuUugK4SWpe9HhEgbia8j+8okv9aT1GX1774DQAA//8DAFBL&#10;AwQUAAYACAAAACEAGY0Y0eAAAAAJAQAADwAAAGRycy9kb3ducmV2LnhtbEyPwU7DMBBE70j8g7VI&#10;XBB1WgqFEKdClZByyKUFIXFz4yWOGq+D7abh71lO5bQa7WhmXrGeXC9GDLHzpGA+y0AgNd501Cp4&#10;f3u9fQQRkyaje0+o4AcjrMvLi0Lnxp9oi+MutYJDKOZagU1pyKWMjUWn48wPSPz78sHpxDK00gR9&#10;4nDXy0WWPUinO+IGqwfcWGwOu6NTMH5US7MdbQo3m7rKqkP9vfqslbq+ml6eQSSc0tkMf/N5OpS8&#10;ae+PZKLoWWdPzJIULOaMwAa+9yD2ClbLO5BlIf8TlL8AAAD//wMAUEsBAi0AFAAGAAgAAAAhALaD&#10;OJL+AAAA4QEAABMAAAAAAAAAAAAAAAAAAAAAAFtDb250ZW50X1R5cGVzXS54bWxQSwECLQAUAAYA&#10;CAAAACEAOP0h/9YAAACUAQAACwAAAAAAAAAAAAAAAAAvAQAAX3JlbHMvLnJlbHNQSwECLQAUAAYA&#10;CAAAACEAS0XR4hgCAAA1BAAADgAAAAAAAAAAAAAAAAAuAgAAZHJzL2Uyb0RvYy54bWxQSwECLQAU&#10;AAYACAAAACEAGY0Y0eAAAAAJAQAADwAAAAAAAAAAAAAAAAByBAAAZHJzL2Rvd25yZXYueG1sUEsF&#10;BgAAAAAEAAQA8wAAAH8FAAAAAA==&#10;" filled="f" stroked="f" strokeweight=".5pt">
                <v:textbox>
                  <w:txbxContent>
                    <w:p w14:paraId="437A9E32" w14:textId="77777777" w:rsidR="00DB391B" w:rsidRPr="002F181F" w:rsidRDefault="00DB391B" w:rsidP="00041DB5">
                      <w:pPr>
                        <w:spacing w:line="180" w:lineRule="exact"/>
                        <w:jc w:val="center"/>
                        <w:rPr>
                          <w:rFonts w:ascii="游ゴシック" w:eastAsia="游ゴシック" w:hAnsi="游ゴシック"/>
                          <w:color w:val="000000" w:themeColor="text1"/>
                          <w:sz w:val="18"/>
                          <w:szCs w:val="15"/>
                        </w:rPr>
                      </w:pPr>
                      <w:r w:rsidRPr="002F181F">
                        <w:rPr>
                          <w:rFonts w:ascii="游ゴシック" w:eastAsia="游ゴシック" w:hAnsi="游ゴシック" w:hint="eastAsia"/>
                          <w:color w:val="000000" w:themeColor="text1"/>
                          <w:sz w:val="18"/>
                          <w:szCs w:val="15"/>
                        </w:rPr>
                        <w:t>（</w:t>
                      </w:r>
                      <w:r>
                        <w:rPr>
                          <w:rFonts w:ascii="游ゴシック" w:eastAsia="游ゴシック" w:hAnsi="游ゴシック" w:hint="eastAsia"/>
                          <w:color w:val="000000" w:themeColor="text1"/>
                          <w:sz w:val="18"/>
                          <w:szCs w:val="15"/>
                        </w:rPr>
                        <w:t>人</w:t>
                      </w:r>
                      <w:r w:rsidRPr="002F181F">
                        <w:rPr>
                          <w:rFonts w:ascii="游ゴシック" w:eastAsia="游ゴシック" w:hAnsi="游ゴシック"/>
                          <w:color w:val="000000" w:themeColor="text1"/>
                          <w:sz w:val="18"/>
                          <w:szCs w:val="15"/>
                        </w:rPr>
                        <w:t>）</w:t>
                      </w:r>
                    </w:p>
                  </w:txbxContent>
                </v:textbox>
                <w10:wrap anchorx="margin"/>
              </v:shape>
            </w:pict>
          </mc:Fallback>
        </mc:AlternateContent>
      </w:r>
    </w:p>
    <w:p w14:paraId="19BAF641" w14:textId="111940DB" w:rsidR="00831798" w:rsidRPr="007F2019" w:rsidRDefault="00831798" w:rsidP="00283648">
      <w:pPr>
        <w:ind w:left="697" w:hangingChars="300" w:hanging="697"/>
        <w:rPr>
          <w:rFonts w:ascii="ＭＳ ゴシック" w:eastAsia="ＭＳ ゴシック" w:hAnsi="ＭＳ ゴシック"/>
        </w:rPr>
      </w:pPr>
    </w:p>
    <w:p w14:paraId="3485D682" w14:textId="42B174A2" w:rsidR="00831798" w:rsidRPr="007F2019" w:rsidRDefault="00831798" w:rsidP="00283648">
      <w:pPr>
        <w:ind w:left="697" w:hangingChars="300" w:hanging="697"/>
        <w:rPr>
          <w:rFonts w:ascii="ＭＳ ゴシック" w:eastAsia="ＭＳ ゴシック" w:hAnsi="ＭＳ ゴシック"/>
        </w:rPr>
      </w:pPr>
    </w:p>
    <w:p w14:paraId="0D830A3A" w14:textId="672F04B8" w:rsidR="00831798" w:rsidRPr="007F2019" w:rsidRDefault="00831798" w:rsidP="00283648">
      <w:pPr>
        <w:ind w:left="697" w:hangingChars="300" w:hanging="697"/>
        <w:rPr>
          <w:rFonts w:ascii="ＭＳ ゴシック" w:eastAsia="ＭＳ ゴシック" w:hAnsi="ＭＳ ゴシック"/>
        </w:rPr>
      </w:pPr>
    </w:p>
    <w:p w14:paraId="772C141B" w14:textId="6A8E82A0" w:rsidR="00831798" w:rsidRPr="007F2019" w:rsidRDefault="00831798" w:rsidP="00283648">
      <w:pPr>
        <w:ind w:left="697" w:hangingChars="300" w:hanging="697"/>
        <w:rPr>
          <w:rFonts w:ascii="ＭＳ ゴシック" w:eastAsia="ＭＳ ゴシック" w:hAnsi="ＭＳ ゴシック"/>
        </w:rPr>
      </w:pPr>
    </w:p>
    <w:p w14:paraId="710C431F" w14:textId="5CA2B35B" w:rsidR="00831798" w:rsidRPr="007F2019" w:rsidRDefault="00831798" w:rsidP="00283648">
      <w:pPr>
        <w:ind w:left="697" w:hangingChars="300" w:hanging="697"/>
        <w:rPr>
          <w:rFonts w:ascii="ＭＳ ゴシック" w:eastAsia="ＭＳ ゴシック" w:hAnsi="ＭＳ ゴシック"/>
        </w:rPr>
      </w:pPr>
    </w:p>
    <w:p w14:paraId="7E77EB14" w14:textId="5FD703BF" w:rsidR="00831798" w:rsidRPr="007F2019" w:rsidRDefault="00831798" w:rsidP="00283648">
      <w:pPr>
        <w:ind w:left="697" w:hangingChars="300" w:hanging="697"/>
        <w:rPr>
          <w:rFonts w:ascii="ＭＳ ゴシック" w:eastAsia="ＭＳ ゴシック" w:hAnsi="ＭＳ ゴシック"/>
        </w:rPr>
      </w:pPr>
    </w:p>
    <w:p w14:paraId="598250FB" w14:textId="77777777" w:rsidR="00831798" w:rsidRPr="007F2019" w:rsidRDefault="00831798" w:rsidP="00283648">
      <w:pPr>
        <w:ind w:left="697" w:hangingChars="300" w:hanging="697"/>
        <w:rPr>
          <w:rFonts w:ascii="ＭＳ ゴシック" w:eastAsia="ＭＳ ゴシック" w:hAnsi="ＭＳ ゴシック"/>
        </w:rPr>
      </w:pPr>
    </w:p>
    <w:p w14:paraId="77698A9E" w14:textId="77777777" w:rsidR="00831798" w:rsidRPr="007F2019" w:rsidRDefault="00831798" w:rsidP="00283648">
      <w:pPr>
        <w:ind w:left="697" w:hangingChars="300" w:hanging="697"/>
        <w:rPr>
          <w:rFonts w:ascii="ＭＳ ゴシック" w:eastAsia="ＭＳ ゴシック" w:hAnsi="ＭＳ ゴシック"/>
        </w:rPr>
      </w:pPr>
    </w:p>
    <w:p w14:paraId="26F7BCA5" w14:textId="5D9C8975" w:rsidR="00831798" w:rsidRPr="007F2019" w:rsidRDefault="00831798" w:rsidP="00283648">
      <w:pPr>
        <w:ind w:left="697" w:hangingChars="300" w:hanging="697"/>
        <w:rPr>
          <w:rFonts w:ascii="ＭＳ ゴシック" w:eastAsia="ＭＳ ゴシック" w:hAnsi="ＭＳ ゴシック"/>
        </w:rPr>
      </w:pPr>
    </w:p>
    <w:p w14:paraId="406C316D" w14:textId="4258A41B" w:rsidR="009F7B30" w:rsidRPr="007F2019" w:rsidRDefault="009F7B30" w:rsidP="00283648">
      <w:pPr>
        <w:ind w:left="697" w:hangingChars="300" w:hanging="697"/>
        <w:rPr>
          <w:rFonts w:ascii="ＭＳ ゴシック" w:eastAsia="ＭＳ ゴシック" w:hAnsi="ＭＳ ゴシック"/>
        </w:rPr>
      </w:pPr>
      <w:r w:rsidRPr="007F2019">
        <w:rPr>
          <w:rFonts w:hAnsi="ＭＳ 明朝" w:hint="eastAsia"/>
          <w:noProof/>
        </w:rPr>
        <mc:AlternateContent>
          <mc:Choice Requires="wps">
            <w:drawing>
              <wp:anchor distT="0" distB="0" distL="114300" distR="114300" simplePos="0" relativeHeight="252106752" behindDoc="0" locked="0" layoutInCell="1" allowOverlap="1" wp14:anchorId="3BAA0659" wp14:editId="4062E524">
                <wp:simplePos x="0" y="0"/>
                <wp:positionH relativeFrom="margin">
                  <wp:posOffset>995289</wp:posOffset>
                </wp:positionH>
                <wp:positionV relativeFrom="paragraph">
                  <wp:posOffset>98870</wp:posOffset>
                </wp:positionV>
                <wp:extent cx="4362450" cy="41910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4362450" cy="419100"/>
                        </a:xfrm>
                        <a:prstGeom prst="rect">
                          <a:avLst/>
                        </a:prstGeom>
                        <a:noFill/>
                        <a:ln w="6350">
                          <a:noFill/>
                        </a:ln>
                      </wps:spPr>
                      <wps:txbx>
                        <w:txbxContent>
                          <w:p w14:paraId="5CD4225C" w14:textId="375856B3" w:rsidR="00DB391B" w:rsidRDefault="00DB391B" w:rsidP="00F41961">
                            <w:pPr>
                              <w:spacing w:line="240" w:lineRule="exact"/>
                              <w:jc w:val="left"/>
                              <w:rPr>
                                <w:sz w:val="20"/>
                              </w:rPr>
                            </w:pPr>
                            <w:r w:rsidRPr="00657505">
                              <w:rPr>
                                <w:rFonts w:hint="eastAsia"/>
                                <w:sz w:val="20"/>
                              </w:rPr>
                              <w:t>（</w:t>
                            </w:r>
                            <w:r w:rsidRPr="00657505">
                              <w:rPr>
                                <w:sz w:val="20"/>
                              </w:rPr>
                              <w:t>資料</w:t>
                            </w:r>
                            <w:r>
                              <w:rPr>
                                <w:rFonts w:hint="eastAsia"/>
                                <w:sz w:val="20"/>
                              </w:rPr>
                              <w:t>）</w:t>
                            </w:r>
                            <w:r w:rsidR="00F125CE">
                              <w:rPr>
                                <w:rFonts w:hint="eastAsia"/>
                                <w:sz w:val="20"/>
                              </w:rPr>
                              <w:t>厚生労働</w:t>
                            </w:r>
                            <w:r>
                              <w:rPr>
                                <w:rFonts w:hint="eastAsia"/>
                                <w:sz w:val="20"/>
                              </w:rPr>
                              <w:t>省</w:t>
                            </w:r>
                            <w:r w:rsidR="00F125CE">
                              <w:rPr>
                                <w:rFonts w:hint="eastAsia"/>
                                <w:sz w:val="20"/>
                              </w:rPr>
                              <w:t>・こども家庭庁</w:t>
                            </w:r>
                            <w:r>
                              <w:rPr>
                                <w:rFonts w:hint="eastAsia"/>
                                <w:sz w:val="20"/>
                              </w:rPr>
                              <w:t>「</w:t>
                            </w:r>
                            <w:r>
                              <w:rPr>
                                <w:sz w:val="20"/>
                              </w:rPr>
                              <w:t>児童養護施設入所児童等調査</w:t>
                            </w:r>
                            <w:r>
                              <w:rPr>
                                <w:rFonts w:hint="eastAsia"/>
                                <w:sz w:val="20"/>
                              </w:rPr>
                              <w:t>」</w:t>
                            </w:r>
                          </w:p>
                          <w:p w14:paraId="5136FD43" w14:textId="77777777" w:rsidR="00DB391B" w:rsidRDefault="00DB391B" w:rsidP="00F41961">
                            <w:pPr>
                              <w:spacing w:line="240" w:lineRule="exact"/>
                              <w:jc w:val="left"/>
                              <w:rPr>
                                <w:sz w:val="20"/>
                              </w:rPr>
                            </w:pPr>
                            <w:r>
                              <w:rPr>
                                <w:rFonts w:hint="eastAsia"/>
                                <w:sz w:val="20"/>
                              </w:rPr>
                              <w:t>（注</w:t>
                            </w:r>
                            <w:r>
                              <w:rPr>
                                <w:sz w:val="20"/>
                              </w:rPr>
                              <w:t xml:space="preserve">）　</w:t>
                            </w:r>
                            <w:r>
                              <w:rPr>
                                <w:rFonts w:hint="eastAsia"/>
                                <w:sz w:val="20"/>
                              </w:rPr>
                              <w:t>平成15年の</w:t>
                            </w:r>
                            <w:r>
                              <w:rPr>
                                <w:sz w:val="20"/>
                              </w:rPr>
                              <w:t>虐待を受けた児童数は統計</w:t>
                            </w:r>
                            <w:r>
                              <w:rPr>
                                <w:rFonts w:hint="eastAsia"/>
                                <w:sz w:val="20"/>
                              </w:rPr>
                              <w:t>なし</w:t>
                            </w:r>
                          </w:p>
                          <w:p w14:paraId="459EC503" w14:textId="77777777" w:rsidR="00DB391B" w:rsidRPr="00657505" w:rsidRDefault="00DB391B" w:rsidP="00F41961">
                            <w:pPr>
                              <w:spacing w:line="240" w:lineRule="exact"/>
                              <w:jc w:val="center"/>
                              <w:rPr>
                                <w:sz w:val="20"/>
                              </w:rPr>
                            </w:pPr>
                          </w:p>
                          <w:p w14:paraId="76F8DD7A" w14:textId="77777777" w:rsidR="00DB391B" w:rsidRPr="00B613CC" w:rsidRDefault="00DB391B" w:rsidP="00F41961">
                            <w:pPr>
                              <w:spacing w:line="240" w:lineRule="exact"/>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A0659" id="テキスト ボックス 104" o:spid="_x0000_s1128" type="#_x0000_t202" style="position:absolute;left:0;text-align:left;margin-left:78.35pt;margin-top:7.8pt;width:343.5pt;height:33pt;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drGwIAADQEAAAOAAAAZHJzL2Uyb0RvYy54bWysU11v2yAUfZ+0/4B4X2ynbtZYcaqsVaZJ&#10;UVspnfpMMMSWMJcBiZ39+l1wvtbtadoLXLiX+3HOYXbft4rshXUN6JJmo5QSoTlUjd6W9Pvr8tMd&#10;Jc4zXTEFWpT0IBy9n3/8MOtMIcZQg6qEJZhEu6IzJa29N0WSOF6LlrkRGKHRKcG2zOPRbpPKsg6z&#10;tyoZp+kk6cBWxgIXzuHt4+Ck85hfSsH9s5ROeKJKir35uNq4bsKazGes2Fpm6oYf22D/0EXLGo1F&#10;z6kemWdkZ5s/UrUNt+BA+hGHNgEpGy7iDDhNlr6bZl0zI+IsCI4zZ5jc/0vLn/Zr82KJ779AjwQG&#10;QDrjCoeXYZ5e2jbs2ClBP0J4OMMmek84XuY3k3F+iy6OvjybZmnENbm8Ntb5rwJaEoySWqQlosX2&#10;K+exIoaeQkIxDctGqUiN0qQr6eQG0//mwRdK48NLr8Hy/aYnTVXS6eQ0yAaqA85nYaDeGb5ssIkV&#10;c/6FWeQa+0b9+mdcpAIsBkeLkhrsz7/dh3ikAL2UdKidkrofO2YFJeqbRnKmWZ4HscVDfvt5jAd7&#10;7dlce/SufQCUZ4Y/xfBohnivTqa00L6hzBehKrqY5li7pP5kPvhB0fhNuFgsYhDKyzC/0mvDQ+oA&#10;XoD4tX9j1hx58MjgE5xUxop3dAyxA+yLnQfZRK4C0AOqR/xRmpHC4zcK2r8+x6jLZ5//AgAA//8D&#10;AFBLAwQUAAYACAAAACEAGA7Yw94AAAAJAQAADwAAAGRycy9kb3ducmV2LnhtbEyPQU/DMAyF70j8&#10;h8hI3Fi6wUpVmk5TpQkJwWFjF25p47UViVOabCv8egwXuL1nPz1/LlaTs+KEY+g9KZjPEhBIjTc9&#10;tQr2r5ubDESImoy2nlDBJwZYlZcXhc6NP9MWT7vYCi6hkGsFXYxDLmVoOnQ6zPyAxLuDH52ObMdW&#10;mlGfudxZuUiSVDrdE1/o9IBVh8377ugUPFWbF72tFy77stXj82E9fOzflkpdX03rBxARp/gXhh98&#10;RoeSmWp/JBOEZb9M7zn6K0BwILu75UHNYp6CLAv5/4PyGwAA//8DAFBLAQItABQABgAIAAAAIQC2&#10;gziS/gAAAOEBAAATAAAAAAAAAAAAAAAAAAAAAABbQ29udGVudF9UeXBlc10ueG1sUEsBAi0AFAAG&#10;AAgAAAAhADj9If/WAAAAlAEAAAsAAAAAAAAAAAAAAAAALwEAAF9yZWxzLy5yZWxzUEsBAi0AFAAG&#10;AAgAAAAhAHlQh2sbAgAANAQAAA4AAAAAAAAAAAAAAAAALgIAAGRycy9lMm9Eb2MueG1sUEsBAi0A&#10;FAAGAAgAAAAhABgO2MPeAAAACQEAAA8AAAAAAAAAAAAAAAAAdQQAAGRycy9kb3ducmV2LnhtbFBL&#10;BQYAAAAABAAEAPMAAACABQAAAAA=&#10;" filled="f" stroked="f" strokeweight=".5pt">
                <v:textbox>
                  <w:txbxContent>
                    <w:p w14:paraId="5CD4225C" w14:textId="375856B3" w:rsidR="00DB391B" w:rsidRDefault="00DB391B" w:rsidP="00F41961">
                      <w:pPr>
                        <w:spacing w:line="240" w:lineRule="exact"/>
                        <w:jc w:val="left"/>
                        <w:rPr>
                          <w:sz w:val="20"/>
                        </w:rPr>
                      </w:pPr>
                      <w:r w:rsidRPr="00657505">
                        <w:rPr>
                          <w:rFonts w:hint="eastAsia"/>
                          <w:sz w:val="20"/>
                        </w:rPr>
                        <w:t>（</w:t>
                      </w:r>
                      <w:r w:rsidRPr="00657505">
                        <w:rPr>
                          <w:sz w:val="20"/>
                        </w:rPr>
                        <w:t>資料</w:t>
                      </w:r>
                      <w:r>
                        <w:rPr>
                          <w:rFonts w:hint="eastAsia"/>
                          <w:sz w:val="20"/>
                        </w:rPr>
                        <w:t>）</w:t>
                      </w:r>
                      <w:r w:rsidR="00F125CE">
                        <w:rPr>
                          <w:rFonts w:hint="eastAsia"/>
                          <w:sz w:val="20"/>
                        </w:rPr>
                        <w:t>厚生労働</w:t>
                      </w:r>
                      <w:r>
                        <w:rPr>
                          <w:rFonts w:hint="eastAsia"/>
                          <w:sz w:val="20"/>
                        </w:rPr>
                        <w:t>省</w:t>
                      </w:r>
                      <w:r w:rsidR="00F125CE">
                        <w:rPr>
                          <w:rFonts w:hint="eastAsia"/>
                          <w:sz w:val="20"/>
                        </w:rPr>
                        <w:t>・こども家庭庁</w:t>
                      </w:r>
                      <w:r>
                        <w:rPr>
                          <w:rFonts w:hint="eastAsia"/>
                          <w:sz w:val="20"/>
                        </w:rPr>
                        <w:t>「</w:t>
                      </w:r>
                      <w:r>
                        <w:rPr>
                          <w:sz w:val="20"/>
                        </w:rPr>
                        <w:t>児童養護施設入所児童等調査</w:t>
                      </w:r>
                      <w:r>
                        <w:rPr>
                          <w:rFonts w:hint="eastAsia"/>
                          <w:sz w:val="20"/>
                        </w:rPr>
                        <w:t>」</w:t>
                      </w:r>
                    </w:p>
                    <w:p w14:paraId="5136FD43" w14:textId="77777777" w:rsidR="00DB391B" w:rsidRDefault="00DB391B" w:rsidP="00F41961">
                      <w:pPr>
                        <w:spacing w:line="240" w:lineRule="exact"/>
                        <w:jc w:val="left"/>
                        <w:rPr>
                          <w:sz w:val="20"/>
                        </w:rPr>
                      </w:pPr>
                      <w:r>
                        <w:rPr>
                          <w:rFonts w:hint="eastAsia"/>
                          <w:sz w:val="20"/>
                        </w:rPr>
                        <w:t>（注</w:t>
                      </w:r>
                      <w:r>
                        <w:rPr>
                          <w:sz w:val="20"/>
                        </w:rPr>
                        <w:t xml:space="preserve">）　</w:t>
                      </w:r>
                      <w:r>
                        <w:rPr>
                          <w:rFonts w:hint="eastAsia"/>
                          <w:sz w:val="20"/>
                        </w:rPr>
                        <w:t>平成15年の</w:t>
                      </w:r>
                      <w:r>
                        <w:rPr>
                          <w:sz w:val="20"/>
                        </w:rPr>
                        <w:t>虐待を受けた児童数は統計</w:t>
                      </w:r>
                      <w:r>
                        <w:rPr>
                          <w:rFonts w:hint="eastAsia"/>
                          <w:sz w:val="20"/>
                        </w:rPr>
                        <w:t>なし</w:t>
                      </w:r>
                    </w:p>
                    <w:p w14:paraId="459EC503" w14:textId="77777777" w:rsidR="00DB391B" w:rsidRPr="00657505" w:rsidRDefault="00DB391B" w:rsidP="00F41961">
                      <w:pPr>
                        <w:spacing w:line="240" w:lineRule="exact"/>
                        <w:jc w:val="center"/>
                        <w:rPr>
                          <w:sz w:val="20"/>
                        </w:rPr>
                      </w:pPr>
                    </w:p>
                    <w:p w14:paraId="76F8DD7A" w14:textId="77777777" w:rsidR="00DB391B" w:rsidRPr="00B613CC" w:rsidRDefault="00DB391B" w:rsidP="00F41961">
                      <w:pPr>
                        <w:spacing w:line="240" w:lineRule="exact"/>
                        <w:jc w:val="center"/>
                        <w:rPr>
                          <w:sz w:val="18"/>
                        </w:rPr>
                      </w:pPr>
                    </w:p>
                  </w:txbxContent>
                </v:textbox>
                <w10:wrap anchorx="margin"/>
              </v:shape>
            </w:pict>
          </mc:Fallback>
        </mc:AlternateContent>
      </w:r>
    </w:p>
    <w:p w14:paraId="090CD97D" w14:textId="30561C59" w:rsidR="00831798" w:rsidRPr="007F2019" w:rsidRDefault="00831798" w:rsidP="00283648">
      <w:pPr>
        <w:ind w:left="697" w:hangingChars="300" w:hanging="697"/>
        <w:rPr>
          <w:rFonts w:ascii="ＭＳ ゴシック" w:eastAsia="ＭＳ ゴシック" w:hAnsi="ＭＳ ゴシック"/>
        </w:rPr>
      </w:pPr>
    </w:p>
    <w:bookmarkEnd w:id="0"/>
    <w:p w14:paraId="220188F5" w14:textId="77777777" w:rsidR="009F7B30" w:rsidRPr="007F2019" w:rsidRDefault="009F7B30" w:rsidP="00283648">
      <w:pPr>
        <w:ind w:left="697" w:hangingChars="300" w:hanging="697"/>
        <w:rPr>
          <w:rFonts w:ascii="ＭＳ ゴシック" w:eastAsia="ＭＳ ゴシック" w:hAnsi="ＭＳ ゴシック"/>
        </w:rPr>
      </w:pPr>
    </w:p>
    <w:p w14:paraId="29C4F6CF" w14:textId="77777777" w:rsidR="001B649D" w:rsidRPr="007F2019" w:rsidRDefault="001B649D" w:rsidP="001B649D">
      <w:pPr>
        <w:rPr>
          <w:rFonts w:ascii="ＭＳ ゴシック" w:eastAsia="ＭＳ ゴシック" w:hAnsi="ＭＳ ゴシック"/>
          <w:b/>
          <w:sz w:val="28"/>
        </w:rPr>
      </w:pPr>
      <w:r w:rsidRPr="007F2019">
        <w:rPr>
          <w:rFonts w:ascii="ＭＳ ゴシック" w:eastAsia="ＭＳ ゴシック" w:hAnsi="ＭＳ ゴシック" w:hint="eastAsia"/>
          <w:b/>
          <w:sz w:val="28"/>
        </w:rPr>
        <w:t>Ⅲ　本方針の目指す方向性</w:t>
      </w:r>
    </w:p>
    <w:p w14:paraId="043D39E5" w14:textId="77777777" w:rsidR="001B649D" w:rsidRPr="007F2019" w:rsidRDefault="001B649D" w:rsidP="001B649D"/>
    <w:p w14:paraId="3BE2BFBD" w14:textId="77777777" w:rsidR="001B649D" w:rsidRPr="007F2019" w:rsidRDefault="001B649D" w:rsidP="001B649D">
      <w:pPr>
        <w:spacing w:line="400" w:lineRule="exact"/>
        <w:ind w:leftChars="100" w:left="232" w:firstLineChars="100" w:firstLine="232"/>
      </w:pPr>
      <w:r w:rsidRPr="007F2019">
        <w:rPr>
          <w:rFonts w:hint="eastAsia"/>
        </w:rPr>
        <w:t>福祉・介護サービスについては、今後、高齢・障害・児童のいずれの分野においても、支援を要する方の増加に応じたサービス量の増加とともに、支援を要する方の実情に　応じた多様なニーズに対するきめ細やかな対応が求められています。</w:t>
      </w:r>
    </w:p>
    <w:p w14:paraId="04E27C52" w14:textId="77777777" w:rsidR="001B649D" w:rsidRPr="007F2019" w:rsidRDefault="001B649D" w:rsidP="001B649D">
      <w:pPr>
        <w:spacing w:line="400" w:lineRule="exact"/>
        <w:ind w:left="232" w:hangingChars="100" w:hanging="232"/>
      </w:pPr>
      <w:r w:rsidRPr="007F2019">
        <w:rPr>
          <w:rFonts w:hint="eastAsia"/>
        </w:rPr>
        <w:t xml:space="preserve">　　その一方、少子高齢化の進展に伴い、生産年齢人口が減少し、労働力の確保が一層　　困難になることが予測されます。</w:t>
      </w:r>
    </w:p>
    <w:p w14:paraId="7FC81447" w14:textId="77777777" w:rsidR="001B649D" w:rsidRPr="007F2019" w:rsidRDefault="001B649D" w:rsidP="001B649D">
      <w:pPr>
        <w:spacing w:line="400" w:lineRule="exact"/>
        <w:ind w:left="232" w:hangingChars="100" w:hanging="232"/>
        <w:jc w:val="left"/>
      </w:pPr>
    </w:p>
    <w:p w14:paraId="39BED45D" w14:textId="77777777" w:rsidR="001B649D" w:rsidRPr="007F2019" w:rsidRDefault="001B649D" w:rsidP="001B649D">
      <w:pPr>
        <w:spacing w:line="400" w:lineRule="exact"/>
        <w:ind w:left="232" w:hangingChars="100" w:hanging="232"/>
        <w:jc w:val="left"/>
      </w:pPr>
      <w:r w:rsidRPr="007F2019">
        <w:rPr>
          <w:rFonts w:hint="eastAsia"/>
        </w:rPr>
        <w:t xml:space="preserve">　　このため、本方針においては、</w:t>
      </w:r>
    </w:p>
    <w:p w14:paraId="68E5D544" w14:textId="77777777" w:rsidR="001B649D" w:rsidRPr="007F2019" w:rsidRDefault="001B649D" w:rsidP="001B649D">
      <w:pPr>
        <w:spacing w:line="400" w:lineRule="exact"/>
        <w:ind w:left="232" w:hangingChars="100" w:hanging="232"/>
        <w:jc w:val="left"/>
      </w:pPr>
      <w:r w:rsidRPr="007F2019">
        <w:rPr>
          <w:rFonts w:hint="eastAsia"/>
        </w:rPr>
        <w:t xml:space="preserve">　①　福祉・介護分野への就業を促進するための　　　　　　　　　　　</w:t>
      </w:r>
      <w:r w:rsidRPr="007F2019">
        <w:rPr>
          <w:rFonts w:ascii="ＭＳ ゴシック" w:eastAsia="ＭＳ ゴシック" w:hAnsi="ＭＳ ゴシック" w:hint="eastAsia"/>
          <w:bdr w:val="single" w:sz="4" w:space="0" w:color="auto"/>
        </w:rPr>
        <w:t xml:space="preserve"> 人材の確保 </w:t>
      </w:r>
    </w:p>
    <w:p w14:paraId="5433779B" w14:textId="77777777" w:rsidR="001B649D" w:rsidRPr="007F2019" w:rsidRDefault="001B649D" w:rsidP="001B649D">
      <w:pPr>
        <w:spacing w:line="400" w:lineRule="exact"/>
        <w:ind w:left="232" w:hangingChars="100" w:hanging="232"/>
        <w:jc w:val="left"/>
      </w:pPr>
      <w:r w:rsidRPr="007F2019">
        <w:rPr>
          <w:rFonts w:hint="eastAsia"/>
        </w:rPr>
        <w:t xml:space="preserve">　②　福祉・介護関係の資格取得や職員のキャリアアップ等を支援する</w:t>
      </w:r>
      <w:bookmarkStart w:id="2" w:name="_Hlk179125083"/>
      <w:r w:rsidRPr="007F2019">
        <w:rPr>
          <w:rFonts w:hint="eastAsia"/>
        </w:rPr>
        <w:t xml:space="preserve">　</w:t>
      </w:r>
      <w:r w:rsidRPr="007F2019">
        <w:rPr>
          <w:rFonts w:ascii="ＭＳ ゴシック" w:eastAsia="ＭＳ ゴシック" w:hAnsi="ＭＳ ゴシック" w:hint="eastAsia"/>
          <w:bdr w:val="single" w:sz="4" w:space="0" w:color="auto"/>
        </w:rPr>
        <w:t xml:space="preserve"> 人材の育成 </w:t>
      </w:r>
    </w:p>
    <w:bookmarkEnd w:id="2"/>
    <w:p w14:paraId="55805058" w14:textId="77777777" w:rsidR="001B649D" w:rsidRPr="007F2019" w:rsidRDefault="001B649D" w:rsidP="001B649D">
      <w:pPr>
        <w:spacing w:line="400" w:lineRule="exact"/>
        <w:ind w:left="232" w:hangingChars="100" w:hanging="232"/>
        <w:jc w:val="left"/>
      </w:pPr>
      <w:r w:rsidRPr="007F2019">
        <w:rPr>
          <w:rFonts w:hint="eastAsia"/>
        </w:rPr>
        <w:t xml:space="preserve">　③　福祉・介護従事者が長く働き続けられるよう、働きやすい環境整備を行う　</w:t>
      </w:r>
    </w:p>
    <w:p w14:paraId="36973469" w14:textId="77777777" w:rsidR="001B649D" w:rsidRPr="007F2019" w:rsidRDefault="001B649D" w:rsidP="001B649D">
      <w:pPr>
        <w:spacing w:line="400" w:lineRule="exact"/>
        <w:ind w:leftChars="100" w:left="232" w:right="226" w:firstLineChars="3100" w:firstLine="7206"/>
        <w:jc w:val="left"/>
      </w:pPr>
      <w:r w:rsidRPr="007F2019">
        <w:rPr>
          <w:rFonts w:hint="eastAsia"/>
        </w:rPr>
        <w:t xml:space="preserve">　</w:t>
      </w:r>
      <w:r w:rsidRPr="007F2019">
        <w:rPr>
          <w:rFonts w:ascii="ＭＳ ゴシック" w:eastAsia="ＭＳ ゴシック" w:hAnsi="ＭＳ ゴシック" w:hint="eastAsia"/>
          <w:bdr w:val="single" w:sz="4" w:space="0" w:color="auto"/>
        </w:rPr>
        <w:t xml:space="preserve"> 人材の定着 </w:t>
      </w:r>
    </w:p>
    <w:p w14:paraId="61C25DF5" w14:textId="77777777" w:rsidR="001B649D" w:rsidRPr="007F2019" w:rsidRDefault="001B649D" w:rsidP="001B649D">
      <w:pPr>
        <w:spacing w:line="400" w:lineRule="exact"/>
        <w:ind w:left="232" w:hangingChars="100" w:hanging="232"/>
        <w:jc w:val="left"/>
      </w:pPr>
      <w:r w:rsidRPr="007F2019">
        <w:rPr>
          <w:rFonts w:hint="eastAsia"/>
        </w:rPr>
        <w:t xml:space="preserve">　</w:t>
      </w:r>
    </w:p>
    <w:p w14:paraId="789B7A95" w14:textId="77777777" w:rsidR="001B649D" w:rsidRPr="007F2019" w:rsidRDefault="001B649D" w:rsidP="001B649D">
      <w:pPr>
        <w:spacing w:line="400" w:lineRule="exact"/>
        <w:ind w:leftChars="100" w:left="232"/>
        <w:jc w:val="left"/>
      </w:pPr>
      <w:r w:rsidRPr="007F2019">
        <w:rPr>
          <w:rFonts w:hint="eastAsia"/>
        </w:rPr>
        <w:t>の３つの柱に基づき、福祉・介護人材の確保・定着に向け、総合的な取組を進めていきます。</w:t>
      </w:r>
    </w:p>
    <w:p w14:paraId="7FBAAC9F" w14:textId="77777777" w:rsidR="001B649D" w:rsidRPr="007F2019" w:rsidRDefault="001B649D" w:rsidP="001B649D">
      <w:pPr>
        <w:spacing w:line="400" w:lineRule="exact"/>
        <w:ind w:left="232" w:hangingChars="100" w:hanging="232"/>
        <w:jc w:val="left"/>
      </w:pPr>
    </w:p>
    <w:p w14:paraId="377D51C3" w14:textId="77777777" w:rsidR="001B649D" w:rsidRPr="007F2019" w:rsidRDefault="001B649D" w:rsidP="001B649D">
      <w:pPr>
        <w:spacing w:line="400" w:lineRule="exact"/>
        <w:ind w:left="232" w:hangingChars="100" w:hanging="232"/>
        <w:jc w:val="left"/>
      </w:pPr>
      <w:r w:rsidRPr="007F2019">
        <w:rPr>
          <w:rFonts w:hint="eastAsia"/>
        </w:rPr>
        <w:t xml:space="preserve">　　こうした取組により、今後、</w:t>
      </w:r>
      <w:r w:rsidRPr="007F2019">
        <w:rPr>
          <w:rFonts w:ascii="ＭＳ ゴシック" w:eastAsia="ＭＳ ゴシック" w:hAnsi="ＭＳ ゴシック" w:hint="eastAsia"/>
        </w:rPr>
        <w:t>将来にわたり、必要とされる福祉・介護サービスが安定的に提供されるよう、これを支える福祉・介護人材の確保</w:t>
      </w:r>
      <w:r w:rsidRPr="007F2019">
        <w:rPr>
          <w:rFonts w:hint="eastAsia"/>
        </w:rPr>
        <w:t>を図っていきます。</w:t>
      </w:r>
    </w:p>
    <w:p w14:paraId="5DB6855F" w14:textId="77777777" w:rsidR="001B649D" w:rsidRPr="007F2019" w:rsidRDefault="001B649D" w:rsidP="001B649D">
      <w:pPr>
        <w:spacing w:line="400" w:lineRule="exact"/>
        <w:ind w:left="232" w:hangingChars="100" w:hanging="232"/>
        <w:jc w:val="left"/>
      </w:pPr>
    </w:p>
    <w:p w14:paraId="3E277E0E" w14:textId="77777777" w:rsidR="001B649D" w:rsidRPr="007F2019" w:rsidRDefault="001B649D" w:rsidP="001B649D">
      <w:pPr>
        <w:spacing w:line="400" w:lineRule="exact"/>
        <w:ind w:left="232" w:hangingChars="100" w:hanging="232"/>
        <w:jc w:val="left"/>
      </w:pPr>
    </w:p>
    <w:p w14:paraId="0C1BB22F" w14:textId="77777777" w:rsidR="001B649D" w:rsidRPr="007F2019" w:rsidRDefault="001B649D" w:rsidP="001B649D">
      <w:pPr>
        <w:spacing w:line="400" w:lineRule="exact"/>
        <w:ind w:left="232" w:hangingChars="100" w:hanging="232"/>
        <w:jc w:val="left"/>
      </w:pPr>
    </w:p>
    <w:p w14:paraId="1D8F7969" w14:textId="77777777" w:rsidR="001B649D" w:rsidRPr="007F2019" w:rsidRDefault="001B649D" w:rsidP="001B649D">
      <w:pPr>
        <w:spacing w:line="400" w:lineRule="exact"/>
        <w:ind w:left="232" w:hangingChars="100" w:hanging="232"/>
        <w:jc w:val="left"/>
      </w:pPr>
    </w:p>
    <w:p w14:paraId="24317DCC" w14:textId="77777777" w:rsidR="001B649D" w:rsidRPr="007F2019" w:rsidRDefault="001B649D" w:rsidP="001B649D">
      <w:pPr>
        <w:spacing w:line="400" w:lineRule="exact"/>
        <w:ind w:left="232" w:hangingChars="100" w:hanging="232"/>
        <w:jc w:val="left"/>
      </w:pPr>
    </w:p>
    <w:p w14:paraId="19B3CDFC" w14:textId="77777777" w:rsidR="001B649D" w:rsidRPr="007F2019" w:rsidRDefault="001B649D" w:rsidP="001B649D">
      <w:pPr>
        <w:spacing w:line="400" w:lineRule="exact"/>
        <w:ind w:left="232" w:hangingChars="100" w:hanging="232"/>
        <w:jc w:val="left"/>
      </w:pPr>
    </w:p>
    <w:p w14:paraId="21F1EBFB" w14:textId="77777777" w:rsidR="001B649D" w:rsidRPr="007F2019" w:rsidRDefault="001B649D" w:rsidP="001B649D">
      <w:pPr>
        <w:spacing w:line="400" w:lineRule="exact"/>
        <w:ind w:left="232" w:hangingChars="100" w:hanging="232"/>
        <w:jc w:val="left"/>
      </w:pPr>
    </w:p>
    <w:p w14:paraId="58F6AED5" w14:textId="77777777" w:rsidR="001B649D" w:rsidRPr="007F2019" w:rsidRDefault="001B649D" w:rsidP="001B649D">
      <w:pPr>
        <w:spacing w:line="400" w:lineRule="exact"/>
        <w:ind w:left="232" w:hangingChars="100" w:hanging="232"/>
        <w:jc w:val="left"/>
      </w:pPr>
    </w:p>
    <w:p w14:paraId="0A9E197E" w14:textId="77777777" w:rsidR="001B649D" w:rsidRPr="007F2019" w:rsidRDefault="001B649D" w:rsidP="001B649D">
      <w:pPr>
        <w:spacing w:line="400" w:lineRule="exact"/>
        <w:ind w:left="232" w:hangingChars="100" w:hanging="232"/>
        <w:jc w:val="left"/>
      </w:pPr>
    </w:p>
    <w:p w14:paraId="6E44B0C4" w14:textId="1AC486D1" w:rsidR="001B649D" w:rsidRPr="007F2019" w:rsidRDefault="001B649D" w:rsidP="001B649D">
      <w:pPr>
        <w:spacing w:line="400" w:lineRule="exact"/>
        <w:ind w:left="232" w:hangingChars="100" w:hanging="232"/>
        <w:jc w:val="left"/>
      </w:pPr>
    </w:p>
    <w:p w14:paraId="5C3E3FAB" w14:textId="798C3129" w:rsidR="001B649D" w:rsidRPr="007F2019" w:rsidRDefault="001B649D" w:rsidP="001B649D">
      <w:pPr>
        <w:spacing w:line="400" w:lineRule="exact"/>
        <w:ind w:left="232" w:hangingChars="100" w:hanging="232"/>
        <w:jc w:val="left"/>
      </w:pPr>
    </w:p>
    <w:p w14:paraId="5B1D75AF" w14:textId="77777777" w:rsidR="001B649D" w:rsidRPr="007F2019" w:rsidRDefault="001B649D" w:rsidP="001B649D">
      <w:pPr>
        <w:spacing w:line="400" w:lineRule="exact"/>
        <w:ind w:left="232" w:hangingChars="100" w:hanging="232"/>
        <w:jc w:val="left"/>
      </w:pPr>
    </w:p>
    <w:p w14:paraId="1438B05D" w14:textId="77777777" w:rsidR="001B649D" w:rsidRPr="007F2019" w:rsidRDefault="001B649D" w:rsidP="001B649D">
      <w:pPr>
        <w:spacing w:line="400" w:lineRule="exact"/>
        <w:ind w:left="232" w:hangingChars="100" w:hanging="232"/>
        <w:jc w:val="left"/>
      </w:pPr>
    </w:p>
    <w:p w14:paraId="69C154AA" w14:textId="77777777" w:rsidR="001B649D" w:rsidRPr="007F2019" w:rsidRDefault="001B649D" w:rsidP="005459A1">
      <w:pPr>
        <w:rPr>
          <w:rFonts w:ascii="ＭＳ ゴシック" w:eastAsia="ＭＳ ゴシック" w:hAnsi="ＭＳ ゴシック"/>
          <w:b/>
          <w:sz w:val="28"/>
        </w:rPr>
      </w:pPr>
    </w:p>
    <w:p w14:paraId="1ABD5CE6" w14:textId="1109BDD9" w:rsidR="001B649D" w:rsidRPr="007F2019" w:rsidRDefault="001B649D" w:rsidP="005459A1">
      <w:pPr>
        <w:rPr>
          <w:rFonts w:ascii="ＭＳ ゴシック" w:eastAsia="ＭＳ ゴシック" w:hAnsi="ＭＳ ゴシック"/>
          <w:b/>
          <w:sz w:val="28"/>
        </w:rPr>
      </w:pPr>
    </w:p>
    <w:p w14:paraId="0E8059D0" w14:textId="77777777" w:rsidR="002C2F0F" w:rsidRPr="007F2019" w:rsidRDefault="002C2F0F" w:rsidP="005459A1">
      <w:pPr>
        <w:rPr>
          <w:rFonts w:ascii="ＭＳ ゴシック" w:eastAsia="ＭＳ ゴシック" w:hAnsi="ＭＳ ゴシック"/>
          <w:b/>
          <w:sz w:val="28"/>
        </w:rPr>
      </w:pPr>
    </w:p>
    <w:p w14:paraId="080C9E49" w14:textId="3BF2A6C5" w:rsidR="005459A1" w:rsidRPr="007F2019" w:rsidRDefault="00017E6A" w:rsidP="005459A1">
      <w:pPr>
        <w:rPr>
          <w:rFonts w:ascii="ＭＳ ゴシック" w:eastAsia="ＭＳ ゴシック" w:hAnsi="ＭＳ ゴシック"/>
          <w:b/>
          <w:sz w:val="28"/>
        </w:rPr>
      </w:pPr>
      <w:r w:rsidRPr="007F2019">
        <w:rPr>
          <w:noProof/>
        </w:rPr>
        <mc:AlternateContent>
          <mc:Choice Requires="wps">
            <w:drawing>
              <wp:anchor distT="0" distB="0" distL="114300" distR="114300" simplePos="0" relativeHeight="252519424" behindDoc="0" locked="0" layoutInCell="1" allowOverlap="1" wp14:anchorId="26801C8A" wp14:editId="5EF714C6">
                <wp:simplePos x="0" y="0"/>
                <wp:positionH relativeFrom="column">
                  <wp:posOffset>2877186</wp:posOffset>
                </wp:positionH>
                <wp:positionV relativeFrom="paragraph">
                  <wp:posOffset>-313690</wp:posOffset>
                </wp:positionV>
                <wp:extent cx="2990850" cy="1152525"/>
                <wp:effectExtent l="0" t="0" r="19050" b="28575"/>
                <wp:wrapNone/>
                <wp:docPr id="2108035606" name="四角形: 角を丸くする 1"/>
                <wp:cNvGraphicFramePr/>
                <a:graphic xmlns:a="http://schemas.openxmlformats.org/drawingml/2006/main">
                  <a:graphicData uri="http://schemas.microsoft.com/office/word/2010/wordprocessingShape">
                    <wps:wsp>
                      <wps:cNvSpPr/>
                      <wps:spPr>
                        <a:xfrm>
                          <a:off x="0" y="0"/>
                          <a:ext cx="2990850" cy="1152525"/>
                        </a:xfrm>
                        <a:prstGeom prst="roundRect">
                          <a:avLst>
                            <a:gd name="adj" fmla="val 10735"/>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776BA1F1" w14:textId="172A5D91" w:rsidR="007B1B4A" w:rsidRPr="007B1B4A" w:rsidRDefault="007B1B4A" w:rsidP="007B1B4A">
                            <w:pP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01C8A" id="四角形: 角を丸くする 1" o:spid="_x0000_s1129" style="position:absolute;left:0;text-align:left;margin-left:226.55pt;margin-top:-24.7pt;width:235.5pt;height:90.7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4YlQIAAHoFAAAOAAAAZHJzL2Uyb0RvYy54bWysVN9r3DAMfh/sfzB+X5Pc6LoezZWjR8eg&#10;tKXt6LPPsZsMx/Jk3yW3v36y8+PGWvYwRsCRLemz9FnSxWXfGrZX6BuwJS9Ocs6UlVA19qXk356u&#10;P3zmzAdhK2HAqpIflOeXq/fvLjq3VAuowVQKGYFYv+xcyesQ3DLLvKxVK/wJOGVJqQFbEWiLL1mF&#10;oiP01mSLPP+UdYCVQ5DKezrdDEq+SvhaKxnutPYqMFNyii2kFdO6jWu2uhDLFxSubuQYhviHKFrR&#10;WLp0htqIINgOm1dQbSMRPOhwIqHNQOtGqpQDZVPkf2TzWAunUi5EjnczTf7/wcrb/aO7R6Khc37p&#10;SYxZ9Brb+Kf4WJ/IOsxkqT4wSYeL8/P88ylxKklXFKcL+iKd2dHdoQ9fFLQsCiVH2NnqgZ4kMSX2&#10;Nz4kyipmRUu1IarvnOnW0APshWFFfvZxQhyNCXvCjJ4Wrhtj0hMaGw+iciN8zci/5P7gNxDGmKJB&#10;dswxSeFgVHQz9kFp1lQxqxRbKj91ZXAAElIqG4pBVYtKDcfFaZ6nCqKwZo9EQAKMyJrim7FHgFja&#10;r7EH5kb76KpS9c7O+d8CG5xnj3Qz2DA7t40FfAvAUFbjzYP9RNJATWQp9NueuCn5+Vk0jUdbqA73&#10;yBCGdvJOXjfE/I3w4V4gPR9VBc2EcEeLNtCVHEaJsxrw51vn0Z7KmrScddSP9Hw/dgIVZ+arpYKP&#10;zTsJOAnbSbC79groyQuaNk4mkRwwmEnUCO0zjYp1vIVUwkq6q+Qy4LS5CsNcoGEj1XqdzKhJnQg3&#10;9tHJCB6JjTX21D8LdGNZB+qIW5h6VSxTrQ6kHm2jp4X1LoBuQlQeeRw31OCpdsZhFCfI7/tkdRyZ&#10;q18AAAD//wMAUEsDBBQABgAIAAAAIQDaYX7f4QAAAAsBAAAPAAAAZHJzL2Rvd25yZXYueG1sTI/B&#10;SsQwEIbvgu8QRvC2mzabiq1NlyKIIB50XcVj2mTbYjMpTXa3vr3jSY8z8/HP95fbxY3sZOcweFSQ&#10;rhNgFltvBuwU7N8eVrfAQtRo9OjRKvi2AbbV5UWpC+PP+GpPu9gxCsFQaAV9jFPBeWh763RY+8ki&#10;3Q5+djrSOHfczPpM4W7kIkluuNMD0odeT/a+t+3X7ugUfOw/35vH7CDl8wvWdQgif8qEUtdXS30H&#10;LNol/sHwq0/qUJFT449oAhsVyGyTEqpgJXMJjIhcSNo0hG5ECrwq+f8O1Q8AAAD//wMAUEsBAi0A&#10;FAAGAAgAAAAhALaDOJL+AAAA4QEAABMAAAAAAAAAAAAAAAAAAAAAAFtDb250ZW50X1R5cGVzXS54&#10;bWxQSwECLQAUAAYACAAAACEAOP0h/9YAAACUAQAACwAAAAAAAAAAAAAAAAAvAQAAX3JlbHMvLnJl&#10;bHNQSwECLQAUAAYACAAAACEAO6SOGJUCAAB6BQAADgAAAAAAAAAAAAAAAAAuAgAAZHJzL2Uyb0Rv&#10;Yy54bWxQSwECLQAUAAYACAAAACEA2mF+3+EAAAALAQAADwAAAAAAAAAAAAAAAADvBAAAZHJzL2Rv&#10;d25yZXYueG1sUEsFBgAAAAAEAAQA8wAAAP0FAAAAAA==&#10;" filled="f" strokecolor="#091723 [484]" strokeweight="1pt">
                <v:stroke dashstyle="1 1" joinstyle="miter"/>
                <v:textbox inset="0,0,0,0">
                  <w:txbxContent>
                    <w:p w14:paraId="776BA1F1" w14:textId="172A5D91" w:rsidR="007B1B4A" w:rsidRPr="007B1B4A" w:rsidRDefault="007B1B4A" w:rsidP="007B1B4A">
                      <w:pPr>
                        <w:rPr>
                          <w:color w:val="000000" w:themeColor="text1"/>
                        </w:rPr>
                      </w:pPr>
                    </w:p>
                  </w:txbxContent>
                </v:textbox>
              </v:roundrect>
            </w:pict>
          </mc:Fallback>
        </mc:AlternateContent>
      </w:r>
      <w:r w:rsidRPr="007F2019">
        <w:rPr>
          <w:rFonts w:ascii="ＭＳ ゴシック" w:eastAsia="ＭＳ ゴシック" w:hAnsi="ＭＳ ゴシック" w:hint="eastAsia"/>
          <w:b/>
          <w:noProof/>
          <w:sz w:val="28"/>
        </w:rPr>
        <mc:AlternateContent>
          <mc:Choice Requires="wps">
            <w:drawing>
              <wp:anchor distT="0" distB="0" distL="114300" distR="114300" simplePos="0" relativeHeight="252520448" behindDoc="0" locked="0" layoutInCell="1" allowOverlap="1" wp14:anchorId="422E8852" wp14:editId="07BB81D7">
                <wp:simplePos x="0" y="0"/>
                <wp:positionH relativeFrom="column">
                  <wp:posOffset>2762885</wp:posOffset>
                </wp:positionH>
                <wp:positionV relativeFrom="paragraph">
                  <wp:posOffset>-294640</wp:posOffset>
                </wp:positionV>
                <wp:extent cx="2886075" cy="1133475"/>
                <wp:effectExtent l="0" t="0" r="9525" b="9525"/>
                <wp:wrapNone/>
                <wp:docPr id="615128317" name="テキスト ボックス 2"/>
                <wp:cNvGraphicFramePr/>
                <a:graphic xmlns:a="http://schemas.openxmlformats.org/drawingml/2006/main">
                  <a:graphicData uri="http://schemas.microsoft.com/office/word/2010/wordprocessingShape">
                    <wps:wsp>
                      <wps:cNvSpPr txBox="1"/>
                      <wps:spPr>
                        <a:xfrm>
                          <a:off x="0" y="0"/>
                          <a:ext cx="2886075" cy="1133475"/>
                        </a:xfrm>
                        <a:prstGeom prst="rect">
                          <a:avLst/>
                        </a:prstGeom>
                        <a:noFill/>
                        <a:ln w="6350">
                          <a:noFill/>
                        </a:ln>
                      </wps:spPr>
                      <wps:txbx>
                        <w:txbxContent>
                          <w:p w14:paraId="6B56DE14" w14:textId="284D1EA9" w:rsidR="00B12DEA" w:rsidRPr="00B12DEA" w:rsidRDefault="007B1B4A" w:rsidP="00B12DEA">
                            <w:pPr>
                              <w:spacing w:line="360" w:lineRule="exact"/>
                              <w:ind w:firstLineChars="150" w:firstLine="349"/>
                              <w:rPr>
                                <w:color w:val="000000" w:themeColor="text1"/>
                              </w:rPr>
                            </w:pPr>
                            <w:r w:rsidRPr="007B1B4A">
                              <w:rPr>
                                <w:rFonts w:hint="eastAsia"/>
                                <w:color w:val="000000" w:themeColor="text1"/>
                              </w:rPr>
                              <w:t>（</w:t>
                            </w:r>
                            <w:r w:rsidR="00B12DEA" w:rsidRPr="00B12DEA">
                              <w:rPr>
                                <w:rFonts w:hint="eastAsia"/>
                                <w:color w:val="000000" w:themeColor="text1"/>
                              </w:rPr>
                              <w:t>凡例）</w:t>
                            </w:r>
                          </w:p>
                          <w:p w14:paraId="7E92932F" w14:textId="77777777" w:rsidR="00B12DEA" w:rsidRPr="00B12DEA" w:rsidRDefault="00B12DEA" w:rsidP="00B12DEA">
                            <w:pPr>
                              <w:spacing w:line="360" w:lineRule="exact"/>
                              <w:ind w:firstLineChars="400" w:firstLine="930"/>
                              <w:rPr>
                                <w:color w:val="000000" w:themeColor="text1"/>
                              </w:rPr>
                            </w:pPr>
                            <w:r w:rsidRPr="00B12DEA">
                              <w:rPr>
                                <w:rFonts w:hint="eastAsia"/>
                                <w:color w:val="000000" w:themeColor="text1"/>
                              </w:rPr>
                              <w:t xml:space="preserve">　 … 介護人材に係る取組み</w:t>
                            </w:r>
                          </w:p>
                          <w:p w14:paraId="58255DE5" w14:textId="77777777" w:rsidR="00B12DEA" w:rsidRPr="00B12DEA" w:rsidRDefault="00B12DEA" w:rsidP="00B12DEA">
                            <w:pPr>
                              <w:spacing w:line="440" w:lineRule="exact"/>
                              <w:rPr>
                                <w:color w:val="000000" w:themeColor="text1"/>
                              </w:rPr>
                            </w:pPr>
                            <w:r w:rsidRPr="00B12DEA">
                              <w:rPr>
                                <w:rFonts w:hint="eastAsia"/>
                                <w:color w:val="000000" w:themeColor="text1"/>
                              </w:rPr>
                              <w:t xml:space="preserve">       　　… 障害福祉人材に係る取組み</w:t>
                            </w:r>
                          </w:p>
                          <w:p w14:paraId="2C9002B8" w14:textId="77777777" w:rsidR="00B12DEA" w:rsidRPr="007B1B4A" w:rsidRDefault="00B12DEA" w:rsidP="00B12DEA">
                            <w:pPr>
                              <w:spacing w:line="440" w:lineRule="exact"/>
                              <w:rPr>
                                <w:color w:val="000000" w:themeColor="text1"/>
                              </w:rPr>
                            </w:pPr>
                            <w:r w:rsidRPr="00B12DEA">
                              <w:rPr>
                                <w:rFonts w:hint="eastAsia"/>
                                <w:color w:val="000000" w:themeColor="text1"/>
                              </w:rPr>
                              <w:t xml:space="preserve">　　       … 児童福祉人材に係る取組み</w:t>
                            </w:r>
                          </w:p>
                          <w:p w14:paraId="34FFBE80" w14:textId="2BC50F3B" w:rsidR="007B1B4A" w:rsidRPr="00B12DEA" w:rsidRDefault="007B1B4A" w:rsidP="00B12DEA">
                            <w:pPr>
                              <w:spacing w:line="360"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E8852" id="_x0000_s1130" type="#_x0000_t202" style="position:absolute;left:0;text-align:left;margin-left:217.55pt;margin-top:-23.2pt;width:227.25pt;height:89.2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tgFQIAACUEAAAOAAAAZHJzL2Uyb0RvYy54bWysU02P2jAQvVfqf7B8LwnQpRQRVnRXVJVW&#10;uyux1Z6NY5NIjscdGxL66zt2CFTbnqpe7LFnPB/vPS9vu8awo0Jfgy34eJRzpqyEsrb7gn9/2XyY&#10;c+aDsKUwYFXBT8rz29X7d8vWLdQEKjClQkZJrF+0ruBVCG6RZV5WqhF+BE5ZcmrARgQ64j4rUbSU&#10;vTHZJM9nWQtYOgSpvKfb+97JVym/1kqGJ629CswUnHoLacW07uKarZZisUfhqlqe2xD/0EUjaktF&#10;L6nuRRDsgPUfqZpaInjQYSShyUDrWqo0A00zzt9Ms62EU2kWAse7C0z+/6WVj8ete0YWui/QEYER&#10;kNb5hafLOE+nsYk7dcrITxCeLrCpLjBJl5P5fJZ/uuFMkm88nk4/0oHyZNfnDn34qqBh0Sg4Ei8J&#10;LnF88KEPHUJiNQub2pjEjbGsLfhsepOnBxcPJTeWalybjVbodh2ry4J/ng+T7KA80YAIPffeyU1N&#10;TTwIH54FEtk0Ewk4PNGiDVAxOFucVYA//3Yf44kD8nLWkngK7n8cBCrOzDdL7ESlDQYOxm4w7KG5&#10;A9LjmL6Gk8mkBxjMYGqE5pV0vY5VyCWspFoFD4N5F3oJ07+Qar1OQaQnJ8KD3ToZU0cYI6Qv3atA&#10;d8Y9EGWPMMhKLN7A38f2BKwPAXSduInA9iie8SYtJnbP/yaK/fdzirr+7tUvAAAA//8DAFBLAwQU&#10;AAYACAAAACEABhgQEOAAAAALAQAADwAAAGRycy9kb3ducmV2LnhtbEyPS0+EMBSF9yb+h+aauJsp&#10;zCBBpEyMj53PURPdFVqB2N6StjD4772udHlzvpzz3Wq3WMNm7cPgUEC6ToBpbJ0asBPw+nK7KoCF&#10;KFFJ41AL+NYBdvXxUSVL5Q74rOd97BiVYCilgD7GseQ8tL22MqzdqJGyT+etjHT6jisvD1RuDd8k&#10;Sc6tHJAWejnqq163X/vJCjDvwd81SfyYr7v7+PTIp7eb9EGI05Pl8gJY1Ev8g+FXn9ShJqfGTagC&#10;MwKy7VlKqIBVlmfAiCiK8xxYQ+h2kwKvK/7/h/oHAAD//wMAUEsBAi0AFAAGAAgAAAAhALaDOJL+&#10;AAAA4QEAABMAAAAAAAAAAAAAAAAAAAAAAFtDb250ZW50X1R5cGVzXS54bWxQSwECLQAUAAYACAAA&#10;ACEAOP0h/9YAAACUAQAACwAAAAAAAAAAAAAAAAAvAQAAX3JlbHMvLnJlbHNQSwECLQAUAAYACAAA&#10;ACEAL4HrYBUCAAAlBAAADgAAAAAAAAAAAAAAAAAuAgAAZHJzL2Uyb0RvYy54bWxQSwECLQAUAAYA&#10;CAAAACEABhgQEOAAAAALAQAADwAAAAAAAAAAAAAAAABvBAAAZHJzL2Rvd25yZXYueG1sUEsFBgAA&#10;AAAEAAQA8wAAAHwFAAAAAA==&#10;" filled="f" stroked="f" strokeweight=".5pt">
                <v:textbox inset="0,0,0,0">
                  <w:txbxContent>
                    <w:p w14:paraId="6B56DE14" w14:textId="284D1EA9" w:rsidR="00B12DEA" w:rsidRPr="00B12DEA" w:rsidRDefault="007B1B4A" w:rsidP="00B12DEA">
                      <w:pPr>
                        <w:spacing w:line="360" w:lineRule="exact"/>
                        <w:ind w:firstLineChars="150" w:firstLine="349"/>
                        <w:rPr>
                          <w:color w:val="000000" w:themeColor="text1"/>
                        </w:rPr>
                      </w:pPr>
                      <w:r w:rsidRPr="007B1B4A">
                        <w:rPr>
                          <w:rFonts w:hint="eastAsia"/>
                          <w:color w:val="000000" w:themeColor="text1"/>
                        </w:rPr>
                        <w:t>（</w:t>
                      </w:r>
                      <w:r w:rsidR="00B12DEA" w:rsidRPr="00B12DEA">
                        <w:rPr>
                          <w:rFonts w:hint="eastAsia"/>
                          <w:color w:val="000000" w:themeColor="text1"/>
                        </w:rPr>
                        <w:t>凡例）</w:t>
                      </w:r>
                    </w:p>
                    <w:p w14:paraId="7E92932F" w14:textId="77777777" w:rsidR="00B12DEA" w:rsidRPr="00B12DEA" w:rsidRDefault="00B12DEA" w:rsidP="00B12DEA">
                      <w:pPr>
                        <w:spacing w:line="360" w:lineRule="exact"/>
                        <w:ind w:firstLineChars="400" w:firstLine="930"/>
                        <w:rPr>
                          <w:color w:val="000000" w:themeColor="text1"/>
                        </w:rPr>
                      </w:pPr>
                      <w:r w:rsidRPr="00B12DEA">
                        <w:rPr>
                          <w:rFonts w:hint="eastAsia"/>
                          <w:color w:val="000000" w:themeColor="text1"/>
                        </w:rPr>
                        <w:t xml:space="preserve">　 … 介護人材に係る取組み</w:t>
                      </w:r>
                    </w:p>
                    <w:p w14:paraId="58255DE5" w14:textId="77777777" w:rsidR="00B12DEA" w:rsidRPr="00B12DEA" w:rsidRDefault="00B12DEA" w:rsidP="00B12DEA">
                      <w:pPr>
                        <w:spacing w:line="440" w:lineRule="exact"/>
                        <w:rPr>
                          <w:color w:val="000000" w:themeColor="text1"/>
                        </w:rPr>
                      </w:pPr>
                      <w:r w:rsidRPr="00B12DEA">
                        <w:rPr>
                          <w:rFonts w:hint="eastAsia"/>
                          <w:color w:val="000000" w:themeColor="text1"/>
                        </w:rPr>
                        <w:t xml:space="preserve">       　　… 障害福祉人材に係る取組み</w:t>
                      </w:r>
                    </w:p>
                    <w:p w14:paraId="2C9002B8" w14:textId="77777777" w:rsidR="00B12DEA" w:rsidRPr="007B1B4A" w:rsidRDefault="00B12DEA" w:rsidP="00B12DEA">
                      <w:pPr>
                        <w:spacing w:line="440" w:lineRule="exact"/>
                        <w:rPr>
                          <w:color w:val="000000" w:themeColor="text1"/>
                        </w:rPr>
                      </w:pPr>
                      <w:r w:rsidRPr="00B12DEA">
                        <w:rPr>
                          <w:rFonts w:hint="eastAsia"/>
                          <w:color w:val="000000" w:themeColor="text1"/>
                        </w:rPr>
                        <w:t xml:space="preserve">　　       … 児童福祉人材に係る取組み</w:t>
                      </w:r>
                    </w:p>
                    <w:p w14:paraId="34FFBE80" w14:textId="2BC50F3B" w:rsidR="007B1B4A" w:rsidRPr="00B12DEA" w:rsidRDefault="007B1B4A" w:rsidP="00B12DEA">
                      <w:pPr>
                        <w:spacing w:line="360" w:lineRule="exact"/>
                      </w:pPr>
                    </w:p>
                  </w:txbxContent>
                </v:textbox>
              </v:shape>
            </w:pict>
          </mc:Fallback>
        </mc:AlternateContent>
      </w:r>
      <w:r w:rsidRPr="007F2019">
        <w:rPr>
          <w:noProof/>
        </w:rPr>
        <w:drawing>
          <wp:anchor distT="0" distB="0" distL="114300" distR="114300" simplePos="0" relativeHeight="252524544" behindDoc="0" locked="0" layoutInCell="1" allowOverlap="1" wp14:anchorId="26497AD9" wp14:editId="68C58F75">
            <wp:simplePos x="0" y="0"/>
            <wp:positionH relativeFrom="column">
              <wp:posOffset>3248025</wp:posOffset>
            </wp:positionH>
            <wp:positionV relativeFrom="page">
              <wp:posOffset>1040130</wp:posOffset>
            </wp:positionV>
            <wp:extent cx="273050" cy="273050"/>
            <wp:effectExtent l="0" t="0" r="0" b="0"/>
            <wp:wrapNone/>
            <wp:docPr id="142573600" name="図 8">
              <a:extLst xmlns:a="http://schemas.openxmlformats.org/drawingml/2006/main">
                <a:ext uri="{FF2B5EF4-FFF2-40B4-BE49-F238E27FC236}">
                  <a16:creationId xmlns:a16="http://schemas.microsoft.com/office/drawing/2014/main" id="{E43D33A5-5DB9-D2EC-5010-16166E9CE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E43D33A5-5DB9-D2EC-5010-16166E9CEB6B}"/>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pic:spPr>
                </pic:pic>
              </a:graphicData>
            </a:graphic>
            <wp14:sizeRelH relativeFrom="margin">
              <wp14:pctWidth>0</wp14:pctWidth>
            </wp14:sizeRelH>
            <wp14:sizeRelV relativeFrom="margin">
              <wp14:pctHeight>0</wp14:pctHeight>
            </wp14:sizeRelV>
          </wp:anchor>
        </w:drawing>
      </w:r>
      <w:r w:rsidRPr="007F2019">
        <w:rPr>
          <w:noProof/>
        </w:rPr>
        <w:drawing>
          <wp:anchor distT="0" distB="0" distL="114300" distR="114300" simplePos="0" relativeHeight="252522496" behindDoc="0" locked="0" layoutInCell="1" allowOverlap="1" wp14:anchorId="3F45C541" wp14:editId="743AABBF">
            <wp:simplePos x="0" y="0"/>
            <wp:positionH relativeFrom="column">
              <wp:posOffset>3248025</wp:posOffset>
            </wp:positionH>
            <wp:positionV relativeFrom="page">
              <wp:posOffset>753745</wp:posOffset>
            </wp:positionV>
            <wp:extent cx="273050" cy="273050"/>
            <wp:effectExtent l="0" t="0" r="0" b="0"/>
            <wp:wrapNone/>
            <wp:docPr id="2051004798"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pic:spPr>
                </pic:pic>
              </a:graphicData>
            </a:graphic>
            <wp14:sizeRelH relativeFrom="margin">
              <wp14:pctWidth>0</wp14:pctWidth>
            </wp14:sizeRelH>
            <wp14:sizeRelV relativeFrom="margin">
              <wp14:pctHeight>0</wp14:pctHeight>
            </wp14:sizeRelV>
          </wp:anchor>
        </w:drawing>
      </w:r>
      <w:r w:rsidR="005459A1" w:rsidRPr="007F2019">
        <w:rPr>
          <w:rFonts w:ascii="ＭＳ ゴシック" w:eastAsia="ＭＳ ゴシック" w:hAnsi="ＭＳ ゴシック" w:hint="eastAsia"/>
          <w:b/>
          <w:sz w:val="28"/>
        </w:rPr>
        <w:t>Ⅳ　取組方針</w:t>
      </w:r>
    </w:p>
    <w:p w14:paraId="6721026D" w14:textId="4AD15041" w:rsidR="005459A1" w:rsidRPr="007F2019" w:rsidRDefault="002C2F0F" w:rsidP="005459A1">
      <w:pPr>
        <w:ind w:left="232" w:hangingChars="100" w:hanging="232"/>
        <w:rPr>
          <w:rFonts w:ascii="ＭＳ ゴシック" w:eastAsia="ＭＳ ゴシック" w:hAnsi="ＭＳ ゴシック" w:cs="Times New Roman"/>
          <w:b/>
          <w:sz w:val="28"/>
          <w:szCs w:val="28"/>
        </w:rPr>
      </w:pPr>
      <w:r w:rsidRPr="007F2019">
        <w:rPr>
          <w:noProof/>
        </w:rPr>
        <w:drawing>
          <wp:anchor distT="0" distB="0" distL="114300" distR="114300" simplePos="0" relativeHeight="252526592" behindDoc="0" locked="0" layoutInCell="1" allowOverlap="1" wp14:anchorId="50217AFE" wp14:editId="241B146E">
            <wp:simplePos x="0" y="0"/>
            <wp:positionH relativeFrom="column">
              <wp:posOffset>3248025</wp:posOffset>
            </wp:positionH>
            <wp:positionV relativeFrom="page">
              <wp:posOffset>1335405</wp:posOffset>
            </wp:positionV>
            <wp:extent cx="274320" cy="274320"/>
            <wp:effectExtent l="0" t="0" r="0" b="0"/>
            <wp:wrapNone/>
            <wp:docPr id="2111994424" name="図 9">
              <a:extLst xmlns:a="http://schemas.openxmlformats.org/drawingml/2006/main">
                <a:ext uri="{FF2B5EF4-FFF2-40B4-BE49-F238E27FC236}">
                  <a16:creationId xmlns:a16="http://schemas.microsoft.com/office/drawing/2014/main" id="{1DDAE0B8-B3F7-B700-A3DA-BE63211EB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1DDAE0B8-B3F7-B700-A3DA-BE63211EBCF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margin">
              <wp14:pctWidth>0</wp14:pctWidth>
            </wp14:sizeRelH>
            <wp14:sizeRelV relativeFrom="margin">
              <wp14:pctHeight>0</wp14:pctHeight>
            </wp14:sizeRelV>
          </wp:anchor>
        </w:drawing>
      </w:r>
    </w:p>
    <w:p w14:paraId="786705DE" w14:textId="655C72BA" w:rsidR="005459A1" w:rsidRPr="007F2019" w:rsidRDefault="005459A1" w:rsidP="005459A1">
      <w:pPr>
        <w:ind w:left="274" w:hangingChars="100" w:hanging="274"/>
        <w:rPr>
          <w:rFonts w:ascii="ＭＳ ゴシック" w:eastAsia="ＭＳ ゴシック" w:hAnsi="ＭＳ ゴシック" w:cs="Times New Roman"/>
          <w:b/>
          <w:sz w:val="28"/>
          <w:szCs w:val="28"/>
        </w:rPr>
      </w:pPr>
      <w:r w:rsidRPr="007F2019">
        <w:rPr>
          <w:rFonts w:ascii="ＭＳ ゴシック" w:eastAsia="ＭＳ ゴシック" w:hAnsi="ＭＳ ゴシック" w:cs="Times New Roman" w:hint="eastAsia"/>
          <w:b/>
          <w:sz w:val="28"/>
          <w:szCs w:val="28"/>
        </w:rPr>
        <w:t>１　人材の確保</w:t>
      </w:r>
    </w:p>
    <w:p w14:paraId="23591E52" w14:textId="5BF3F8BB" w:rsidR="005459A1" w:rsidRPr="007F2019" w:rsidRDefault="005459A1" w:rsidP="005459A1">
      <w:pPr>
        <w:rPr>
          <w:rFonts w:hAnsi="ＭＳ ゴシック" w:cs="Times New Roman"/>
          <w:szCs w:val="24"/>
        </w:rPr>
      </w:pPr>
      <w:r w:rsidRPr="007F2019">
        <w:rPr>
          <w:noProof/>
        </w:rPr>
        <mc:AlternateContent>
          <mc:Choice Requires="wps">
            <w:drawing>
              <wp:anchor distT="0" distB="0" distL="114300" distR="114300" simplePos="0" relativeHeight="252386304" behindDoc="0" locked="0" layoutInCell="1" allowOverlap="1" wp14:anchorId="5F6898A3" wp14:editId="6794611E">
                <wp:simplePos x="0" y="0"/>
                <wp:positionH relativeFrom="margin">
                  <wp:posOffset>85955</wp:posOffset>
                </wp:positionH>
                <wp:positionV relativeFrom="paragraph">
                  <wp:posOffset>130661</wp:posOffset>
                </wp:positionV>
                <wp:extent cx="5876925" cy="2014031"/>
                <wp:effectExtent l="19050" t="19050" r="28575" b="24765"/>
                <wp:wrapNone/>
                <wp:docPr id="16" name="正方形/長方形 16"/>
                <wp:cNvGraphicFramePr/>
                <a:graphic xmlns:a="http://schemas.openxmlformats.org/drawingml/2006/main">
                  <a:graphicData uri="http://schemas.microsoft.com/office/word/2010/wordprocessingShape">
                    <wps:wsp>
                      <wps:cNvSpPr/>
                      <wps:spPr>
                        <a:xfrm>
                          <a:off x="0" y="0"/>
                          <a:ext cx="5876925" cy="2014031"/>
                        </a:xfrm>
                        <a:prstGeom prst="rect">
                          <a:avLst/>
                        </a:prstGeom>
                        <a:noFill/>
                        <a:ln w="28575" cap="flat" cmpd="dbl"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48326" id="正方形/長方形 16" o:spid="_x0000_s1026" style="position:absolute;margin-left:6.75pt;margin-top:10.3pt;width:462.75pt;height:158.6pt;z-index:25238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59UAIAAKIEAAAOAAAAZHJzL2Uyb0RvYy54bWysVFFPGzEMfp+0/xDlfVzbtVAqrqgCMU1C&#10;gAQTz24u6UVK4ixJe2W/fk7uSoHtaVofUvvs+2x/+XwXl3tr2E6GqNHVfHwy4kw6gY12m5r/eLr5&#10;MucsJnANGHSy5i8y8svl508XnV/ICbZoGhkYgbi46HzN25T8oqqiaKWFeIJeOgoqDBYSuWFTNQE6&#10;QremmoxGp1WHofEBhYyRnl73Qb4s+EpJke6VijIxU3PqLZUzlHOdz2p5AYtNAN9qMbQB/9CFBe2o&#10;6CvUNSRg26D/gLJaBIyo0olAW6FSWsgyA00zHn2Y5rEFL8ssRE70rzTF/wcr7naP/iEQDZ2Pi0hm&#10;nmKvgs3/1B/bF7JeXsmS+8QEPZzNz07PJzPOBMWo+eno6zjTWR1f9yGmbxIty0bNA91GIQl2tzH1&#10;qYeUXM3hjTam3IhxrCPU+ewsFwAShjKQyLS+qXmzNpyB2ZDiRAoFMqLRTX49AxX1yCsT2A7o3tP+&#10;0Ni7rFz6GmLbJ5VQLwerE2nSaFvz+Sj/hrGMy+CyqGoY4EhattbYvDwEFrCXWfTiRlORW4jpAQLp&#10;ihRIu5Lu6VAGaUIcLM5aDL/+9jzn03VTlLOOdFrz+HMLQXJmvjsSwvl4Os3CLs50djYhJ7yNrN9G&#10;3NZeIVEypq30opg5P5mDqQLaZ1qpVa5KIXCCavc8D85V6veHllLI1aqkkZg9pFv36EUGzzxlep/2&#10;zxD8cP2JlHOHB03D4oMK+txeB6ttQqWLRI68krSyQ4tQRDYsbd60t37JOn5alr8BAAD//wMAUEsD&#10;BBQABgAIAAAAIQDNPU0N3gAAAAkBAAAPAAAAZHJzL2Rvd25yZXYueG1sTI/NTsMwEITvSLyDtUjc&#10;qNNaKW2IU6FKcAOphUO5ufESR/gnst00fXuWEz2OZjTzTb2ZnGUjxtQHL2E+K4Chb4PufSfh8+Pl&#10;YQUsZeW1ssGjhAsm2DS3N7WqdDj7HY773DEq8alSEkzOQ8V5ag06lWZhQE/ed4hOZZKx4zqqM5U7&#10;yxdFseRO9Z4WjBpwa7D92Z+chIP5en23bdxdtuLARyzf5mWvpby/m56fgGWc8n8Y/vAJHRpiOoaT&#10;14lZ0qKkpIRFsQRG/lqs6dtRghCPK+BNza8fNL8AAAD//wMAUEsBAi0AFAAGAAgAAAAhALaDOJL+&#10;AAAA4QEAABMAAAAAAAAAAAAAAAAAAAAAAFtDb250ZW50X1R5cGVzXS54bWxQSwECLQAUAAYACAAA&#10;ACEAOP0h/9YAAACUAQAACwAAAAAAAAAAAAAAAAAvAQAAX3JlbHMvLnJlbHNQSwECLQAUAAYACAAA&#10;ACEAwfEufVACAACiBAAADgAAAAAAAAAAAAAAAAAuAgAAZHJzL2Uyb0RvYy54bWxQSwECLQAUAAYA&#10;CAAAACEAzT1NDd4AAAAJAQAADwAAAAAAAAAAAAAAAACqBAAAZHJzL2Rvd25yZXYueG1sUEsFBgAA&#10;AAAEAAQA8wAAALUFAAAAAA==&#10;" filled="f" strokecolor="black [3213]" strokeweight="2.25pt">
                <v:stroke linestyle="thinThin"/>
                <w10:wrap anchorx="margin"/>
              </v:rect>
            </w:pict>
          </mc:Fallback>
        </mc:AlternateContent>
      </w:r>
      <w:r w:rsidRPr="007F2019">
        <w:rPr>
          <w:rFonts w:hAnsi="ＭＳ ゴシック" w:cs="Times New Roman" w:hint="eastAsia"/>
          <w:szCs w:val="24"/>
        </w:rPr>
        <w:t xml:space="preserve">　　</w:t>
      </w:r>
    </w:p>
    <w:p w14:paraId="2CECEF41" w14:textId="60C1884E" w:rsidR="005459A1" w:rsidRPr="007F2019" w:rsidRDefault="005459A1" w:rsidP="005459A1">
      <w:pPr>
        <w:spacing w:line="400" w:lineRule="exact"/>
        <w:ind w:left="465" w:rightChars="36" w:right="84" w:hangingChars="200" w:hanging="465"/>
        <w:rPr>
          <w:rFonts w:hAnsi="ＭＳ ゴシック" w:cs="Times New Roman"/>
          <w:szCs w:val="24"/>
        </w:rPr>
      </w:pPr>
      <w:r w:rsidRPr="007F2019">
        <w:rPr>
          <w:rFonts w:hAnsi="ＭＳ ゴシック" w:cs="Times New Roman" w:hint="eastAsia"/>
          <w:szCs w:val="24"/>
        </w:rPr>
        <w:t xml:space="preserve">　　　福祉・介護サービスを担う人材を確保するためには、まず、</w:t>
      </w:r>
      <w:r w:rsidRPr="007F2019">
        <w:rPr>
          <w:rFonts w:ascii="ＭＳ ゴシック" w:eastAsia="ＭＳ ゴシック" w:hAnsi="ＭＳ ゴシック" w:cs="Times New Roman" w:hint="eastAsia"/>
          <w:szCs w:val="24"/>
        </w:rPr>
        <w:t>現在、福祉・介護の　　　仕事についていない方々の新規就業を進める</w:t>
      </w:r>
      <w:r w:rsidRPr="007F2019">
        <w:rPr>
          <w:rFonts w:hAnsi="ＭＳ ゴシック" w:cs="Times New Roman" w:hint="eastAsia"/>
          <w:szCs w:val="24"/>
        </w:rPr>
        <w:t>ことが必要です。</w:t>
      </w:r>
    </w:p>
    <w:p w14:paraId="18A364B0" w14:textId="77777777" w:rsidR="005459A1" w:rsidRPr="007F2019" w:rsidRDefault="005459A1" w:rsidP="005459A1">
      <w:pPr>
        <w:spacing w:line="400" w:lineRule="exact"/>
        <w:ind w:leftChars="200" w:left="465" w:rightChars="36" w:right="84"/>
        <w:rPr>
          <w:rFonts w:hAnsi="ＭＳ ゴシック" w:cs="Times New Roman"/>
          <w:szCs w:val="24"/>
        </w:rPr>
      </w:pPr>
      <w:r w:rsidRPr="007F2019">
        <w:rPr>
          <w:rFonts w:hAnsi="ＭＳ ゴシック" w:cs="Times New Roman" w:hint="eastAsia"/>
          <w:szCs w:val="24"/>
        </w:rPr>
        <w:t xml:space="preserve">　このため、</w:t>
      </w:r>
      <w:r w:rsidRPr="007F2019">
        <w:rPr>
          <w:rFonts w:ascii="ＭＳ ゴシック" w:eastAsia="ＭＳ ゴシック" w:hAnsi="ＭＳ ゴシック" w:cs="Times New Roman" w:hint="eastAsia"/>
          <w:szCs w:val="24"/>
        </w:rPr>
        <w:t>福祉・介護職に関する理解の促進や福祉教育の充実</w:t>
      </w:r>
      <w:r w:rsidRPr="007F2019">
        <w:rPr>
          <w:rFonts w:hAnsi="ＭＳ ゴシック" w:cs="Times New Roman" w:hint="eastAsia"/>
          <w:szCs w:val="24"/>
        </w:rPr>
        <w:t>を図るとともに、　　若年層をはじめ、主婦層やシニア層、潜在的有資格者など、さまざまな層を対象に、</w:t>
      </w:r>
      <w:r w:rsidRPr="007F2019">
        <w:rPr>
          <w:rFonts w:ascii="ＭＳ ゴシック" w:eastAsia="ＭＳ ゴシック" w:hAnsi="ＭＳ ゴシック" w:cs="Times New Roman" w:hint="eastAsia"/>
          <w:szCs w:val="24"/>
        </w:rPr>
        <w:t>新規参入を促進するためのきっかけづくりやマッチング支援</w:t>
      </w:r>
      <w:r w:rsidRPr="007F2019">
        <w:rPr>
          <w:rFonts w:hAnsi="ＭＳ ゴシック" w:cs="Times New Roman" w:hint="eastAsia"/>
          <w:szCs w:val="24"/>
        </w:rPr>
        <w:t>等を行います。</w:t>
      </w:r>
    </w:p>
    <w:p w14:paraId="4F5A5FC5" w14:textId="77777777" w:rsidR="005459A1" w:rsidRPr="007F2019" w:rsidRDefault="005459A1" w:rsidP="005459A1">
      <w:pPr>
        <w:spacing w:line="400" w:lineRule="exact"/>
        <w:ind w:leftChars="200" w:left="465" w:rightChars="36" w:right="84"/>
        <w:rPr>
          <w:rFonts w:hAnsi="ＭＳ ゴシック" w:cs="Times New Roman"/>
          <w:szCs w:val="24"/>
        </w:rPr>
      </w:pPr>
      <w:r w:rsidRPr="007F2019">
        <w:rPr>
          <w:rFonts w:hAnsi="ＭＳ ゴシック" w:cs="Times New Roman" w:hint="eastAsia"/>
          <w:szCs w:val="24"/>
        </w:rPr>
        <w:t xml:space="preserve">　また、近年の国における制度改正なども踏まえ、</w:t>
      </w:r>
      <w:r w:rsidRPr="007F2019">
        <w:rPr>
          <w:rFonts w:ascii="ＭＳ ゴシック" w:eastAsia="ＭＳ ゴシック" w:hAnsi="ＭＳ ゴシック" w:cs="Times New Roman" w:hint="eastAsia"/>
          <w:szCs w:val="24"/>
        </w:rPr>
        <w:t>外国人介護人材の活用促進</w:t>
      </w:r>
      <w:r w:rsidRPr="007F2019">
        <w:rPr>
          <w:rFonts w:hAnsi="ＭＳ ゴシック" w:cs="Times New Roman" w:hint="eastAsia"/>
          <w:szCs w:val="24"/>
        </w:rPr>
        <w:t>に　　向けた取組を強化します。</w:t>
      </w:r>
    </w:p>
    <w:p w14:paraId="5918EC5F" w14:textId="77777777" w:rsidR="005459A1" w:rsidRPr="007F2019" w:rsidRDefault="005459A1" w:rsidP="005459A1">
      <w:pPr>
        <w:rPr>
          <w:rFonts w:hAnsi="ＭＳ ゴシック" w:cs="Times New Roman"/>
          <w:szCs w:val="24"/>
        </w:rPr>
      </w:pPr>
    </w:p>
    <w:p w14:paraId="2C30D041"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p>
    <w:p w14:paraId="67B21BFC" w14:textId="77777777" w:rsidR="005459A1" w:rsidRPr="007F2019" w:rsidRDefault="005459A1" w:rsidP="005459A1">
      <w:pPr>
        <w:ind w:left="274" w:hangingChars="100" w:hanging="274"/>
        <w:rPr>
          <w:rFonts w:hAnsi="ＭＳ ゴシック" w:cs="Times New Roman"/>
          <w:szCs w:val="24"/>
        </w:rPr>
      </w:pPr>
      <w:r w:rsidRPr="007F2019">
        <w:rPr>
          <w:rFonts w:ascii="ＭＳ ゴシック" w:eastAsia="ＭＳ ゴシック" w:hAnsi="ＭＳ ゴシック" w:cs="Times New Roman" w:hint="eastAsia"/>
          <w:b/>
          <w:sz w:val="28"/>
          <w:szCs w:val="28"/>
        </w:rPr>
        <w:t>（１）福祉・介護職に関する理解の促進</w:t>
      </w:r>
    </w:p>
    <w:p w14:paraId="36E8929A" w14:textId="77777777" w:rsidR="005459A1" w:rsidRPr="007F2019" w:rsidRDefault="005459A1" w:rsidP="005459A1">
      <w:pPr>
        <w:ind w:leftChars="100" w:left="232" w:firstLineChars="100" w:firstLine="232"/>
        <w:jc w:val="left"/>
        <w:rPr>
          <w:rFonts w:hAnsi="ＭＳ 明朝"/>
        </w:rPr>
      </w:pPr>
      <w:r w:rsidRPr="007F2019">
        <w:rPr>
          <w:rFonts w:hAnsi="ＭＳ 明朝"/>
          <w:noProof/>
        </w:rPr>
        <mc:AlternateContent>
          <mc:Choice Requires="wps">
            <w:drawing>
              <wp:anchor distT="0" distB="0" distL="114300" distR="114300" simplePos="0" relativeHeight="252385280" behindDoc="0" locked="0" layoutInCell="1" allowOverlap="1" wp14:anchorId="097DEDA2" wp14:editId="6F845B85">
                <wp:simplePos x="0" y="0"/>
                <wp:positionH relativeFrom="column">
                  <wp:posOffset>96993</wp:posOffset>
                </wp:positionH>
                <wp:positionV relativeFrom="paragraph">
                  <wp:posOffset>145858</wp:posOffset>
                </wp:positionV>
                <wp:extent cx="5876925" cy="2530549"/>
                <wp:effectExtent l="0" t="0" r="28575" b="22225"/>
                <wp:wrapNone/>
                <wp:docPr id="15" name="正方形/長方形 15"/>
                <wp:cNvGraphicFramePr/>
                <a:graphic xmlns:a="http://schemas.openxmlformats.org/drawingml/2006/main">
                  <a:graphicData uri="http://schemas.microsoft.com/office/word/2010/wordprocessingShape">
                    <wps:wsp>
                      <wps:cNvSpPr/>
                      <wps:spPr>
                        <a:xfrm>
                          <a:off x="0" y="0"/>
                          <a:ext cx="5876925" cy="25305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FEF1" id="正方形/長方形 15" o:spid="_x0000_s1026" style="position:absolute;margin-left:7.65pt;margin-top:11.5pt;width:462.75pt;height:199.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5lZhQIAAGgFAAAOAAAAZHJzL2Uyb0RvYy54bWysVEtv2zAMvg/YfxB0X+2kcR9BnSJI0WFA&#10;0QZrh55VWYoFyKImKXGyXz9KfiToih2G5aBQJvmR/ETy5nbfaLITziswJZ2c5ZQIw6FSZlPSHy/3&#10;X64o8YGZimkwoqQH4ent4vOnm9bOxRRq0JVwBEGMn7e2pHUIdp5lnteiYf4MrDColOAaFvDqNlnl&#10;WIvojc6meX6RteAq64AL7/HrXaeki4QvpeDhSUovAtElxdxCOl063+KZLW7YfOOYrRXv02D/kEXD&#10;lMGgI9QdC4xsnfoDqlHcgQcZzjg0GUipuEg1YDWT/F01zzWzItWC5Hg70uT/Hyx/3D3btUMaWuvn&#10;HsVYxV66Jv5jfmSfyDqMZIl9IBw/FleXF9fTghKOumlxnhez60hndnS3zoevAhoShZI6fI1EEts9&#10;+NCZDiYxmoF7pXV6EW1IW9KL8yJPDh60qqIymqXeECvtyI7hq4b9pA97YoVJaIO5HItKUjhoESG0&#10;+S4kURWWMe0CxH47YjLOhQmTTlWzSnShihx/Q7DBI1WcACOyxCRH7B5gsOxABuyu/t4+uorUrqNz&#10;X/nfnEePFBlMGJ0bZcB9VJnGqvrInf1AUkdNZOkNqsPaEQfdsHjL7xW+3wPzYc0cTgfOEU58eMJD&#10;asB3gl6ipAb366Pv0R6bFrWUtDhtJfU/t8wJSvQ3g+18PZnN4nimy6y4nOLFnWreTjVm26wAn36C&#10;u8XyJEb7oAdROmhecTEsY1RUMcMxdkl5cMNlFbotgKuFi+UymeFIWhYezLPlETyyGvvzZf/KnO2b&#10;OGD/P8IwmWz+rpc72+hpYLkNIFVq9COvPd84zqlx+tUT98XpPVkdF+TiNwAAAP//AwBQSwMEFAAG&#10;AAgAAAAhAMrPm0PcAAAACQEAAA8AAABkcnMvZG93bnJldi54bWxMj8FuwjAQRO+V+g/WVuqtOCSA&#10;II2DEBKX9kRAnE28JFHjdRQ74P59t6f2OJrRzJtiG20v7jj6zpGC+SwBgVQ701Gj4Hw6vK1B+KDJ&#10;6N4RKvhGD9vy+anQuXEPOuK9Co3gEvK5VtCGMORS+rpFq/3MDUjs3dxodWA5NtKM+sHltpdpkqyk&#10;1R3xQqsH3LdYf1WTVXBZH01zjh+V/cym/S1deRuDV+r1Je7eQQSM4S8Mv/iMDiUzXd1Exoue9TLj&#10;pII040vsbxYJX7kqWKTzJciykP8flD8AAAD//wMAUEsBAi0AFAAGAAgAAAAhALaDOJL+AAAA4QEA&#10;ABMAAAAAAAAAAAAAAAAAAAAAAFtDb250ZW50X1R5cGVzXS54bWxQSwECLQAUAAYACAAAACEAOP0h&#10;/9YAAACUAQAACwAAAAAAAAAAAAAAAAAvAQAAX3JlbHMvLnJlbHNQSwECLQAUAAYACAAAACEAOZOZ&#10;WYUCAABoBQAADgAAAAAAAAAAAAAAAAAuAgAAZHJzL2Uyb0RvYy54bWxQSwECLQAUAAYACAAAACEA&#10;ys+bQ9wAAAAJAQAADwAAAAAAAAAAAAAAAADfBAAAZHJzL2Rvd25yZXYueG1sUEsFBgAAAAAEAAQA&#10;8wAAAOgFAAAAAA==&#10;" filled="f" strokecolor="black [3213]" strokeweight=".5pt"/>
            </w:pict>
          </mc:Fallback>
        </mc:AlternateContent>
      </w:r>
    </w:p>
    <w:p w14:paraId="134CE1AF" w14:textId="2903E242" w:rsidR="005459A1" w:rsidRPr="007F2019" w:rsidRDefault="00637712" w:rsidP="005459A1">
      <w:pPr>
        <w:spacing w:line="400" w:lineRule="exact"/>
        <w:ind w:leftChars="200" w:left="465" w:rightChars="36" w:right="84" w:firstLineChars="100" w:firstLine="232"/>
        <w:rPr>
          <w:rFonts w:hAnsi="ＭＳ 明朝"/>
          <w:szCs w:val="24"/>
        </w:rPr>
      </w:pPr>
      <w:r w:rsidRPr="007F2019">
        <w:rPr>
          <w:rFonts w:hAnsi="ＭＳ 明朝" w:hint="eastAsia"/>
          <w:szCs w:val="24"/>
        </w:rPr>
        <w:t>福祉の仕事に対する十分な理解が得られていないことが、人材の参入を阻む一つの要因になっていることから、</w:t>
      </w:r>
      <w:r w:rsidRPr="007F2019">
        <w:rPr>
          <w:rFonts w:ascii="ＭＳ ゴシック" w:eastAsia="ＭＳ ゴシック" w:hAnsi="ＭＳ ゴシック" w:hint="eastAsia"/>
          <w:szCs w:val="24"/>
        </w:rPr>
        <w:t>福祉・介護職のやりがい・魅力</w:t>
      </w:r>
      <w:r w:rsidR="00442DBB" w:rsidRPr="007F2019">
        <w:rPr>
          <w:rFonts w:ascii="ＭＳ ゴシック" w:eastAsia="ＭＳ ゴシック" w:hAnsi="ＭＳ ゴシック" w:hint="eastAsia"/>
          <w:szCs w:val="24"/>
        </w:rPr>
        <w:t>を</w:t>
      </w:r>
      <w:r w:rsidRPr="007F2019">
        <w:rPr>
          <w:rFonts w:ascii="ＭＳ ゴシック" w:eastAsia="ＭＳ ゴシック" w:hAnsi="ＭＳ ゴシック" w:hint="eastAsia"/>
          <w:szCs w:val="24"/>
        </w:rPr>
        <w:t>情報発信</w:t>
      </w:r>
      <w:r w:rsidRPr="007F2019">
        <w:rPr>
          <w:rFonts w:hAnsi="ＭＳ 明朝" w:hint="eastAsia"/>
          <w:szCs w:val="24"/>
        </w:rPr>
        <w:t>することに</w:t>
      </w:r>
      <w:r w:rsidR="00442DBB" w:rsidRPr="007F2019">
        <w:rPr>
          <w:rFonts w:hAnsi="ＭＳ 明朝" w:hint="eastAsia"/>
          <w:szCs w:val="24"/>
        </w:rPr>
        <w:t xml:space="preserve">　　</w:t>
      </w:r>
      <w:r w:rsidRPr="007F2019">
        <w:rPr>
          <w:rFonts w:hAnsi="ＭＳ 明朝" w:hint="eastAsia"/>
          <w:szCs w:val="24"/>
        </w:rPr>
        <w:t>より、一般県民</w:t>
      </w:r>
      <w:r w:rsidR="00442DBB" w:rsidRPr="007F2019">
        <w:rPr>
          <w:rFonts w:hAnsi="ＭＳ 明朝" w:hint="eastAsia"/>
          <w:szCs w:val="24"/>
        </w:rPr>
        <w:t>の</w:t>
      </w:r>
      <w:r w:rsidRPr="007F2019">
        <w:rPr>
          <w:rFonts w:ascii="ＭＳ ゴシック" w:eastAsia="ＭＳ ゴシック" w:hAnsi="ＭＳ ゴシック" w:hint="eastAsia"/>
          <w:szCs w:val="24"/>
        </w:rPr>
        <w:t>福祉・介護職に対する理解促進</w:t>
      </w:r>
      <w:r w:rsidRPr="007F2019">
        <w:rPr>
          <w:rFonts w:hAnsi="ＭＳ 明朝" w:hint="eastAsia"/>
          <w:szCs w:val="24"/>
        </w:rPr>
        <w:t>を図ります。</w:t>
      </w:r>
    </w:p>
    <w:p w14:paraId="077AB1D9" w14:textId="77777777" w:rsidR="005459A1" w:rsidRPr="007F2019" w:rsidRDefault="005459A1" w:rsidP="005459A1">
      <w:pPr>
        <w:spacing w:line="400" w:lineRule="exact"/>
        <w:ind w:leftChars="200" w:left="465" w:rightChars="36" w:right="84" w:firstLineChars="100" w:firstLine="232"/>
        <w:rPr>
          <w:rFonts w:hAnsi="ＭＳ 明朝"/>
          <w:szCs w:val="24"/>
        </w:rPr>
      </w:pPr>
      <w:r w:rsidRPr="007F2019">
        <w:rPr>
          <w:rFonts w:hAnsi="ＭＳ 明朝" w:hint="eastAsia"/>
          <w:szCs w:val="24"/>
        </w:rPr>
        <w:t>また、学生が進路を考えるにあたり、福祉・介護職を有力な選択肢として考慮　　　してもらえるよう、進路指導担当などの教員や保護者を含む</w:t>
      </w:r>
      <w:r w:rsidRPr="007F2019">
        <w:rPr>
          <w:rFonts w:ascii="ＭＳ ゴシック" w:eastAsia="ＭＳ ゴシック" w:hAnsi="ＭＳ ゴシック" w:hint="eastAsia"/>
          <w:szCs w:val="24"/>
        </w:rPr>
        <w:t>学校への働きかけを強化</w:t>
      </w:r>
      <w:r w:rsidRPr="007F2019">
        <w:rPr>
          <w:rFonts w:hAnsi="ＭＳ 明朝" w:hint="eastAsia"/>
          <w:szCs w:val="24"/>
        </w:rPr>
        <w:t>するとともに、</w:t>
      </w:r>
      <w:r w:rsidRPr="007F2019">
        <w:rPr>
          <w:rFonts w:ascii="ＭＳ ゴシック" w:eastAsia="ＭＳ ゴシック" w:hAnsi="ＭＳ ゴシック" w:hint="eastAsia"/>
          <w:szCs w:val="24"/>
        </w:rPr>
        <w:t>高校の福祉系学科・コースの充実</w:t>
      </w:r>
      <w:r w:rsidRPr="007F2019">
        <w:rPr>
          <w:rFonts w:hAnsi="ＭＳ 明朝" w:hint="eastAsia"/>
          <w:szCs w:val="24"/>
        </w:rPr>
        <w:t>を図ります。</w:t>
      </w:r>
    </w:p>
    <w:p w14:paraId="090578F3" w14:textId="77777777" w:rsidR="005459A1" w:rsidRPr="007F2019" w:rsidRDefault="005459A1" w:rsidP="005459A1">
      <w:pPr>
        <w:spacing w:line="400" w:lineRule="exact"/>
        <w:ind w:leftChars="200" w:left="465" w:rightChars="36" w:right="84"/>
        <w:rPr>
          <w:rFonts w:hAnsi="ＭＳ ゴシック" w:cs="Times New Roman"/>
          <w:szCs w:val="24"/>
        </w:rPr>
      </w:pPr>
      <w:r w:rsidRPr="007F2019">
        <w:rPr>
          <w:rFonts w:hAnsi="ＭＳ 明朝" w:hint="eastAsia"/>
          <w:szCs w:val="24"/>
        </w:rPr>
        <w:t xml:space="preserve">　</w:t>
      </w:r>
      <w:bookmarkStart w:id="3" w:name="_Hlk183543826"/>
      <w:r w:rsidRPr="007F2019">
        <w:rPr>
          <w:rFonts w:hAnsi="ＭＳ 明朝" w:hint="eastAsia"/>
          <w:szCs w:val="24"/>
        </w:rPr>
        <w:t>さらに、小学生や中学生の時期から福祉に興味を持ってもらえるよう、体験授業や「介護の未来案内人」による講座、施設での交流など、継続した取り組みの促進を　　図ります。</w:t>
      </w:r>
    </w:p>
    <w:bookmarkEnd w:id="3"/>
    <w:p w14:paraId="31FDAEB6" w14:textId="77777777" w:rsidR="005459A1" w:rsidRPr="007F2019" w:rsidRDefault="005459A1" w:rsidP="005459A1">
      <w:pPr>
        <w:spacing w:line="360" w:lineRule="auto"/>
        <w:ind w:left="232" w:hangingChars="100" w:hanging="232"/>
        <w:rPr>
          <w:rFonts w:hAnsi="ＭＳ ゴシック" w:cs="Times New Roman"/>
          <w:szCs w:val="24"/>
        </w:rPr>
      </w:pPr>
      <w:r w:rsidRPr="007F2019">
        <w:rPr>
          <w:noProof/>
        </w:rPr>
        <w:drawing>
          <wp:anchor distT="0" distB="0" distL="114300" distR="114300" simplePos="0" relativeHeight="252405760" behindDoc="0" locked="0" layoutInCell="1" allowOverlap="1" wp14:anchorId="32CCF714" wp14:editId="7C2F827E">
            <wp:simplePos x="0" y="0"/>
            <wp:positionH relativeFrom="column">
              <wp:posOffset>1906905</wp:posOffset>
            </wp:positionH>
            <wp:positionV relativeFrom="paragraph">
              <wp:posOffset>394237</wp:posOffset>
            </wp:positionV>
            <wp:extent cx="294835" cy="294836"/>
            <wp:effectExtent l="0" t="0" r="0" b="0"/>
            <wp:wrapNone/>
            <wp:docPr id="7"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pic:spPr>
                </pic:pic>
              </a:graphicData>
            </a:graphic>
            <wp14:sizeRelV relativeFrom="margin">
              <wp14:pctHeight>0</wp14:pctHeight>
            </wp14:sizeRelV>
          </wp:anchor>
        </w:drawing>
      </w:r>
    </w:p>
    <w:p w14:paraId="6C244AF0"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○介護人材就業促進事業　　　　　　　　　　　　　　　　　　　（健康福祉指導課）</w:t>
      </w:r>
    </w:p>
    <w:p w14:paraId="475BDCB0"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小学生から大学生、一般の方を対象に、介護の仕事の魅力を伝えるため</w:t>
      </w:r>
      <w:bookmarkStart w:id="4" w:name="_Hlk183547570"/>
      <w:r w:rsidRPr="007F2019">
        <w:rPr>
          <w:rFonts w:hAnsi="ＭＳ ゴシック" w:cs="Times New Roman" w:hint="eastAsia"/>
          <w:szCs w:val="24"/>
        </w:rPr>
        <w:t>の</w:t>
      </w:r>
      <w:bookmarkEnd w:id="4"/>
      <w:r w:rsidRPr="007F2019">
        <w:rPr>
          <w:rFonts w:hAnsi="ＭＳ ゴシック" w:cs="Times New Roman" w:hint="eastAsia"/>
          <w:szCs w:val="24"/>
        </w:rPr>
        <w:t>介護体験やセミナー等を実施する</w:t>
      </w:r>
      <w:bookmarkStart w:id="5" w:name="_Hlk183547832"/>
      <w:r w:rsidRPr="007F2019">
        <w:rPr>
          <w:rFonts w:hAnsi="ＭＳ ゴシック" w:cs="Times New Roman" w:hint="eastAsia"/>
          <w:szCs w:val="24"/>
        </w:rPr>
        <w:t>介護福祉士養成施設や</w:t>
      </w:r>
      <w:bookmarkEnd w:id="5"/>
      <w:r w:rsidRPr="007F2019">
        <w:rPr>
          <w:rFonts w:hAnsi="ＭＳ ゴシック" w:cs="Times New Roman" w:hint="eastAsia"/>
          <w:szCs w:val="24"/>
        </w:rPr>
        <w:t>事業者等を支援します。</w:t>
      </w:r>
    </w:p>
    <w:p w14:paraId="2A2E1D63" w14:textId="77777777" w:rsidR="005459A1" w:rsidRPr="007F2019" w:rsidRDefault="005459A1" w:rsidP="004D75B3">
      <w:pPr>
        <w:tabs>
          <w:tab w:val="right" w:pos="9214"/>
        </w:tabs>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06784" behindDoc="0" locked="0" layoutInCell="1" allowOverlap="1" wp14:anchorId="45AE1FDF" wp14:editId="440990D8">
            <wp:simplePos x="0" y="0"/>
            <wp:positionH relativeFrom="column">
              <wp:posOffset>2115185</wp:posOffset>
            </wp:positionH>
            <wp:positionV relativeFrom="paragraph">
              <wp:posOffset>216437</wp:posOffset>
            </wp:positionV>
            <wp:extent cx="294835" cy="294836"/>
            <wp:effectExtent l="0" t="0" r="0" b="0"/>
            <wp:wrapNone/>
            <wp:docPr id="347460348"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62A2373"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○「介護の未来案内人」事業　　　　　　　　　　　　　　　　　　（健康福祉指導課）</w:t>
      </w:r>
    </w:p>
    <w:p w14:paraId="599ECD5D" w14:textId="1A2AE463"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知事から委嘱を受けた介護職員が小・中・高等学校や日本語学校を訪問して介護職の魅力ややりがいを学生に紹介するとともに、福祉関係イベントへの参加を通じて　就業促進につなげていきます。</w:t>
      </w:r>
    </w:p>
    <w:p w14:paraId="1CE2BAA2" w14:textId="77777777" w:rsidR="004D75B3" w:rsidRPr="007F2019" w:rsidRDefault="004D75B3"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p>
    <w:p w14:paraId="7F35FDD5" w14:textId="0EDCCAAA" w:rsidR="005459A1" w:rsidRPr="007F2019" w:rsidRDefault="00213B4D"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07808" behindDoc="0" locked="0" layoutInCell="1" allowOverlap="1" wp14:anchorId="58F2CB30" wp14:editId="3264130C">
            <wp:simplePos x="0" y="0"/>
            <wp:positionH relativeFrom="column">
              <wp:posOffset>1631315</wp:posOffset>
            </wp:positionH>
            <wp:positionV relativeFrom="paragraph">
              <wp:posOffset>-33817</wp:posOffset>
            </wp:positionV>
            <wp:extent cx="864870" cy="290830"/>
            <wp:effectExtent l="0" t="0" r="0" b="0"/>
            <wp:wrapNone/>
            <wp:docPr id="420870441"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870" cy="290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5459A1" w:rsidRPr="007F2019">
        <w:rPr>
          <w:rFonts w:ascii="ＭＳ ゴシック" w:eastAsia="ＭＳ ゴシック" w:hAnsi="ＭＳ ゴシック" w:cs="Times New Roman" w:hint="eastAsia"/>
          <w:szCs w:val="24"/>
        </w:rPr>
        <w:t>○福祉人材センター　　　　　　　　　　　　　　　　　　　　　（健康福祉指導課）</w:t>
      </w:r>
    </w:p>
    <w:p w14:paraId="5557CCB6" w14:textId="06F05E0A"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社会福祉法第９４条に基づき、福祉・介護分野における無料職業紹介や広報・啓発、就職説明会等を実施</w:t>
      </w:r>
      <w:r w:rsidR="003A7C99" w:rsidRPr="007F2019">
        <w:rPr>
          <w:rFonts w:hAnsi="ＭＳ ゴシック" w:cs="Times New Roman" w:hint="eastAsia"/>
          <w:szCs w:val="24"/>
        </w:rPr>
        <w:t>する福祉人材センター</w:t>
      </w:r>
      <w:r w:rsidR="007C2E80" w:rsidRPr="007F2019">
        <w:rPr>
          <w:rFonts w:hAnsi="ＭＳ ゴシック" w:cs="Times New Roman" w:hint="eastAsia"/>
          <w:szCs w:val="24"/>
        </w:rPr>
        <w:t>の運営体制を強化</w:t>
      </w:r>
      <w:r w:rsidRPr="007F2019">
        <w:rPr>
          <w:rFonts w:hAnsi="ＭＳ ゴシック" w:cs="Times New Roman" w:hint="eastAsia"/>
          <w:szCs w:val="24"/>
        </w:rPr>
        <w:t>します。</w:t>
      </w:r>
    </w:p>
    <w:p w14:paraId="24555788" w14:textId="731AACA7" w:rsidR="005459A1" w:rsidRPr="007F2019" w:rsidRDefault="005705C8"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516352" behindDoc="0" locked="0" layoutInCell="1" allowOverlap="1" wp14:anchorId="7D8690ED" wp14:editId="6AF64014">
            <wp:simplePos x="0" y="0"/>
            <wp:positionH relativeFrom="column">
              <wp:posOffset>2778911</wp:posOffset>
            </wp:positionH>
            <wp:positionV relativeFrom="paragraph">
              <wp:posOffset>206870</wp:posOffset>
            </wp:positionV>
            <wp:extent cx="864870" cy="290830"/>
            <wp:effectExtent l="0" t="0" r="0" b="0"/>
            <wp:wrapNone/>
            <wp:docPr id="1461545810"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870" cy="290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90BC815" w14:textId="60651154" w:rsidR="005459A1" w:rsidRPr="007F2019" w:rsidRDefault="005459A1" w:rsidP="005705C8">
      <w:pPr>
        <w:tabs>
          <w:tab w:val="right" w:pos="9214"/>
        </w:tabs>
        <w:spacing w:line="400" w:lineRule="exact"/>
        <w:ind w:leftChars="100" w:left="464" w:hangingChars="100" w:hanging="232"/>
        <w:jc w:val="left"/>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○福祉人材の確保に向けた広報・啓発　</w:t>
      </w:r>
      <w:r w:rsidR="005705C8" w:rsidRPr="007F2019">
        <w:rPr>
          <w:rFonts w:ascii="ＭＳ ゴシック" w:eastAsia="ＭＳ ゴシック" w:hAnsi="ＭＳ ゴシック" w:cs="Times New Roman" w:hint="eastAsia"/>
          <w:szCs w:val="24"/>
        </w:rPr>
        <w:t xml:space="preserve">　　　　　　　　　　　</w:t>
      </w:r>
      <w:r w:rsidRPr="007F2019">
        <w:rPr>
          <w:rFonts w:ascii="ＭＳ ゴシック" w:eastAsia="ＭＳ ゴシック" w:hAnsi="ＭＳ ゴシック" w:cs="Times New Roman" w:hint="eastAsia"/>
          <w:szCs w:val="24"/>
        </w:rPr>
        <w:t xml:space="preserve">　（</w:t>
      </w:r>
      <w:r w:rsidR="005D249D" w:rsidRPr="007F2019">
        <w:rPr>
          <w:rFonts w:ascii="ＭＳ ゴシック" w:eastAsia="ＭＳ ゴシック" w:hAnsi="ＭＳ ゴシック" w:cs="Times New Roman" w:hint="eastAsia"/>
          <w:szCs w:val="24"/>
        </w:rPr>
        <w:t>健康福祉指導課</w:t>
      </w:r>
      <w:r w:rsidRPr="007F2019">
        <w:rPr>
          <w:rFonts w:ascii="ＭＳ ゴシック" w:eastAsia="ＭＳ ゴシック" w:hAnsi="ＭＳ ゴシック" w:cs="Times New Roman" w:hint="eastAsia"/>
          <w:szCs w:val="24"/>
        </w:rPr>
        <w:t>）</w:t>
      </w:r>
    </w:p>
    <w:p w14:paraId="5407B900" w14:textId="12871465"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w:t>
      </w:r>
      <w:r w:rsidR="00C85338" w:rsidRPr="007F2019">
        <w:rPr>
          <w:rFonts w:hAnsi="ＭＳ ゴシック" w:cs="Times New Roman" w:hint="eastAsia"/>
          <w:szCs w:val="24"/>
        </w:rPr>
        <w:t>福祉人材センターにおいて、</w:t>
      </w:r>
      <w:r w:rsidRPr="007F2019">
        <w:rPr>
          <w:rFonts w:hAnsi="ＭＳ ゴシック" w:cs="Times New Roman" w:hint="eastAsia"/>
          <w:szCs w:val="24"/>
        </w:rPr>
        <w:t>ポスターや各種啓発用パンフレットの作成・配付や</w:t>
      </w:r>
      <w:r w:rsidR="007C2E80" w:rsidRPr="007F2019">
        <w:rPr>
          <w:rFonts w:hAnsi="ＭＳ ゴシック" w:cs="Times New Roman" w:hint="eastAsia"/>
          <w:szCs w:val="24"/>
        </w:rPr>
        <w:t xml:space="preserve">　　</w:t>
      </w:r>
      <w:r w:rsidRPr="007F2019">
        <w:rPr>
          <w:rFonts w:hAnsi="ＭＳ ゴシック" w:cs="Times New Roman" w:hint="eastAsia"/>
          <w:szCs w:val="24"/>
        </w:rPr>
        <w:t>ＳＮＳ等のメディアを活用し、福祉人材確保に向けた広報・啓発を行います。</w:t>
      </w:r>
    </w:p>
    <w:p w14:paraId="47511A14"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78464" behindDoc="0" locked="0" layoutInCell="1" allowOverlap="1" wp14:anchorId="660366E0" wp14:editId="2B8E8FEB">
            <wp:simplePos x="0" y="0"/>
            <wp:positionH relativeFrom="column">
              <wp:posOffset>2503170</wp:posOffset>
            </wp:positionH>
            <wp:positionV relativeFrom="paragraph">
              <wp:posOffset>217903</wp:posOffset>
            </wp:positionV>
            <wp:extent cx="294640" cy="294640"/>
            <wp:effectExtent l="0" t="0" r="0" b="0"/>
            <wp:wrapNone/>
            <wp:docPr id="9" name="図 8">
              <a:extLst xmlns:a="http://schemas.openxmlformats.org/drawingml/2006/main">
                <a:ext uri="{FF2B5EF4-FFF2-40B4-BE49-F238E27FC236}">
                  <a16:creationId xmlns:a16="http://schemas.microsoft.com/office/drawing/2014/main" id="{E43D33A5-5DB9-D2EC-5010-16166E9CE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E43D33A5-5DB9-D2EC-5010-16166E9CEB6B}"/>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D624C62"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○障害福祉のしごと魅力発信事業　　　　　　　　　　　　　　　（障害福祉事業課）</w:t>
      </w:r>
    </w:p>
    <w:p w14:paraId="0F18FA49" w14:textId="5D6F1F06"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障害福祉分野の人材確保を図るため、大学生等を対象とした就業体験やセミナーの開催、ＳＮＳを活用した魅力の発信など、新規就業を促進する取組を行います。</w:t>
      </w:r>
    </w:p>
    <w:p w14:paraId="4C467C37"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09856" behindDoc="0" locked="0" layoutInCell="1" allowOverlap="1" wp14:anchorId="1733FD78" wp14:editId="408FA8EE">
            <wp:simplePos x="0" y="0"/>
            <wp:positionH relativeFrom="column">
              <wp:posOffset>1916528</wp:posOffset>
            </wp:positionH>
            <wp:positionV relativeFrom="paragraph">
              <wp:posOffset>235585</wp:posOffset>
            </wp:positionV>
            <wp:extent cx="865456" cy="291026"/>
            <wp:effectExtent l="0" t="0" r="0" b="0"/>
            <wp:wrapNone/>
            <wp:docPr id="1889958242"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7181E93"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○福祉教育推進校の指定　　　　　　　　　　　　　　　　　　　（健康福祉指導課）</w:t>
      </w:r>
    </w:p>
    <w:p w14:paraId="0359CA05"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学校や地域を通じて体系的・継続的に福祉教育を推進するために、引き続き福祉　　教育推進校の指定を行います。</w:t>
      </w:r>
    </w:p>
    <w:p w14:paraId="26A7C269"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10880" behindDoc="0" locked="0" layoutInCell="1" allowOverlap="1" wp14:anchorId="62507F1C" wp14:editId="45294E68">
            <wp:simplePos x="0" y="0"/>
            <wp:positionH relativeFrom="column">
              <wp:posOffset>3390802</wp:posOffset>
            </wp:positionH>
            <wp:positionV relativeFrom="paragraph">
              <wp:posOffset>226695</wp:posOffset>
            </wp:positionV>
            <wp:extent cx="864870" cy="290830"/>
            <wp:effectExtent l="0" t="0" r="0" b="0"/>
            <wp:wrapNone/>
            <wp:docPr id="897426413"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870" cy="290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DA1083"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○福祉教育拠点校を中心とした福祉教育の充実　　　　　　　　　　　（教育政策課）</w:t>
      </w:r>
    </w:p>
    <w:p w14:paraId="24B82751" w14:textId="3E55751E"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福祉教育拠点校の松戸向陽高校を中心に、県内福祉教育関係高校と大学、専門学校、　　福祉関係団体等が参加する「ふくしコンソーシアムちば」（千葉県福祉関係高校人材　育成支援チーム）を設置し、高等教育機関や福祉関連施設・団体、行政との連携や　　　小学校・中学校・特別支援学校のキャリア教育支援、福祉教育関係高校での実践に　　係る広報等、福祉教育の充実を図ります。</w:t>
      </w:r>
    </w:p>
    <w:p w14:paraId="47C90AF8" w14:textId="6F7AD0F8" w:rsidR="005459A1" w:rsidRPr="007F2019" w:rsidRDefault="002D74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11904" behindDoc="0" locked="0" layoutInCell="1" allowOverlap="1" wp14:anchorId="5CB1C193" wp14:editId="24443B26">
            <wp:simplePos x="0" y="0"/>
            <wp:positionH relativeFrom="column">
              <wp:posOffset>3846195</wp:posOffset>
            </wp:positionH>
            <wp:positionV relativeFrom="paragraph">
              <wp:posOffset>198755</wp:posOffset>
            </wp:positionV>
            <wp:extent cx="865456" cy="291026"/>
            <wp:effectExtent l="0" t="0" r="0" b="0"/>
            <wp:wrapNone/>
            <wp:docPr id="911315130"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6B69CF2" w14:textId="21591656"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○県立高校に</w:t>
      </w:r>
      <w:r w:rsidR="00D13072" w:rsidRPr="007F2019">
        <w:rPr>
          <w:rFonts w:ascii="ＭＳ ゴシック" w:eastAsia="ＭＳ ゴシック" w:hAnsi="ＭＳ ゴシック" w:cs="Times New Roman" w:hint="eastAsia"/>
          <w:szCs w:val="24"/>
        </w:rPr>
        <w:t>おける</w:t>
      </w:r>
      <w:r w:rsidRPr="007F2019">
        <w:rPr>
          <w:rFonts w:ascii="ＭＳ ゴシック" w:eastAsia="ＭＳ ゴシック" w:hAnsi="ＭＳ ゴシック" w:cs="Times New Roman" w:hint="eastAsia"/>
          <w:szCs w:val="24"/>
        </w:rPr>
        <w:t>福祉関係のコース等</w:t>
      </w:r>
      <w:r w:rsidR="002D74A1" w:rsidRPr="007F2019">
        <w:rPr>
          <w:rFonts w:ascii="ＭＳ ゴシック" w:eastAsia="ＭＳ ゴシック" w:hAnsi="ＭＳ ゴシック" w:cs="Times New Roman" w:hint="eastAsia"/>
          <w:szCs w:val="24"/>
        </w:rPr>
        <w:t>の学びの充実</w:t>
      </w:r>
      <w:r w:rsidR="00D13072" w:rsidRPr="007F2019">
        <w:rPr>
          <w:rFonts w:ascii="ＭＳ ゴシック" w:eastAsia="ＭＳ ゴシック" w:hAnsi="ＭＳ ゴシック" w:cs="Times New Roman" w:hint="eastAsia"/>
          <w:szCs w:val="24"/>
        </w:rPr>
        <w:t xml:space="preserve">　</w:t>
      </w:r>
      <w:r w:rsidRPr="007F2019">
        <w:rPr>
          <w:rFonts w:ascii="ＭＳ ゴシック" w:eastAsia="ＭＳ ゴシック" w:hAnsi="ＭＳ ゴシック" w:cs="Times New Roman" w:hint="eastAsia"/>
          <w:szCs w:val="24"/>
        </w:rPr>
        <w:t xml:space="preserve">　　　　　</w:t>
      </w:r>
      <w:r w:rsidR="005D249D" w:rsidRPr="007F2019">
        <w:rPr>
          <w:rFonts w:ascii="ＭＳ ゴシック" w:eastAsia="ＭＳ ゴシック" w:hAnsi="ＭＳ ゴシック" w:cs="Times New Roman" w:hint="eastAsia"/>
          <w:szCs w:val="24"/>
        </w:rPr>
        <w:t xml:space="preserve">　　</w:t>
      </w:r>
      <w:r w:rsidRPr="007F2019">
        <w:rPr>
          <w:rFonts w:ascii="ＭＳ ゴシック" w:eastAsia="ＭＳ ゴシック" w:hAnsi="ＭＳ ゴシック" w:cs="Times New Roman" w:hint="eastAsia"/>
          <w:szCs w:val="24"/>
        </w:rPr>
        <w:t>（教育政策課）</w:t>
      </w:r>
    </w:p>
    <w:p w14:paraId="26AFA304" w14:textId="5180BFC5"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地域や時代のニーズ、地域バランス等を踏まえ、生徒の地元への就職や地域の活性化等を考慮し、福祉関係のコース等</w:t>
      </w:r>
      <w:r w:rsidR="002D74A1" w:rsidRPr="007F2019">
        <w:rPr>
          <w:rFonts w:hAnsi="ＭＳ ゴシック" w:cs="Times New Roman" w:hint="eastAsia"/>
          <w:szCs w:val="24"/>
        </w:rPr>
        <w:t>の学びの充実を図ります</w:t>
      </w:r>
      <w:r w:rsidRPr="007F2019">
        <w:rPr>
          <w:rFonts w:hAnsi="ＭＳ ゴシック" w:cs="Times New Roman" w:hint="eastAsia"/>
          <w:szCs w:val="24"/>
        </w:rPr>
        <w:t>。</w:t>
      </w:r>
    </w:p>
    <w:p w14:paraId="7621D511" w14:textId="6B8E5A5A" w:rsidR="002D3A9E" w:rsidRPr="007F2019" w:rsidRDefault="002D3A9E" w:rsidP="002D3A9E">
      <w:pPr>
        <w:spacing w:line="200" w:lineRule="exact"/>
        <w:rPr>
          <w:rFonts w:hAnsi="ＭＳ ゴシック" w:cs="Times New Roman"/>
          <w:szCs w:val="24"/>
        </w:rPr>
      </w:pPr>
    </w:p>
    <w:p w14:paraId="4137D0AE" w14:textId="4F2D23F6" w:rsidR="002D3A9E" w:rsidRPr="007F2019" w:rsidRDefault="002D3A9E" w:rsidP="002D3A9E">
      <w:pPr>
        <w:spacing w:line="400" w:lineRule="exact"/>
        <w:rPr>
          <w:rFonts w:hAnsi="ＭＳ ゴシック" w:cs="Times New Roman"/>
          <w:szCs w:val="24"/>
        </w:rPr>
      </w:pPr>
      <w:r w:rsidRPr="007F2019">
        <w:rPr>
          <w:rFonts w:hAnsi="ＭＳ ゴシック" w:cs="Times New Roman"/>
          <w:noProof/>
          <w:szCs w:val="24"/>
        </w:rPr>
        <mc:AlternateContent>
          <mc:Choice Requires="wps">
            <w:drawing>
              <wp:anchor distT="0" distB="0" distL="114300" distR="114300" simplePos="0" relativeHeight="252518400" behindDoc="0" locked="0" layoutInCell="1" allowOverlap="1" wp14:anchorId="224E976D" wp14:editId="4E9A68F9">
                <wp:simplePos x="0" y="0"/>
                <wp:positionH relativeFrom="column">
                  <wp:posOffset>124460</wp:posOffset>
                </wp:positionH>
                <wp:positionV relativeFrom="paragraph">
                  <wp:posOffset>146686</wp:posOffset>
                </wp:positionV>
                <wp:extent cx="6011545" cy="2000250"/>
                <wp:effectExtent l="0" t="0" r="27305" b="19050"/>
                <wp:wrapNone/>
                <wp:docPr id="271128499" name="四角形: 角を丸くする 1"/>
                <wp:cNvGraphicFramePr/>
                <a:graphic xmlns:a="http://schemas.openxmlformats.org/drawingml/2006/main">
                  <a:graphicData uri="http://schemas.microsoft.com/office/word/2010/wordprocessingShape">
                    <wps:wsp>
                      <wps:cNvSpPr/>
                      <wps:spPr>
                        <a:xfrm>
                          <a:off x="0" y="0"/>
                          <a:ext cx="6011545" cy="2000250"/>
                        </a:xfrm>
                        <a:prstGeom prst="roundRect">
                          <a:avLst>
                            <a:gd name="adj" fmla="val 11006"/>
                          </a:avLst>
                        </a:prstGeom>
                        <a:noFill/>
                        <a:ln w="12700">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E9349" id="四角形: 角を丸くする 1" o:spid="_x0000_s1026" style="position:absolute;margin-left:9.8pt;margin-top:11.55pt;width:473.35pt;height:157.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AV7mQIAAIAFAAAOAAAAZHJzL2Uyb0RvYy54bWysVE1v2zAMvQ/YfxB0X20HSbsFdYqgRYcB&#10;RVs0HXpWZCnWIImapMTJfv0o2XG6tadhF5sSySfy8ePyam802QkfFNiaVmclJcJyaJTd1PT78+2n&#10;z5SEyGzDNFhR04MI9Grx8cNl5+ZiAi3oRniCIDbMO1fTNkY3L4rAW2FYOAMnLColeMMiHv2maDzr&#10;EN3oYlKW50UHvnEeuAgBb296JV1kfCkFjw9SBhGJrinGFvPX5+86fYvFJZtvPHOt4kMY7B+iMExZ&#10;fHSEumGRka1Xb6CM4h4CyHjGwRQgpeIi54DZVOVf2axa5kTOBckJbqQp/D9Yfr9buUePNHQuzAOK&#10;KYu99Cb9MT6yz2QdRrLEPhKOl+dlVc2mM0o46rAU5WSW6SxO7s6H+FWAIUmoqYetbZ6wJJkptrsL&#10;MVPWEMsM9gZrflAijcYC7JgmVYX1TQVCxMEYpSNm8rRwq7TOJdSWdNh/k4uyzOjJ7IaFliBSTQNo&#10;1QxQ2iLiKdksxYMWCVDbJyGJajC9SYbJfSiute9xGOfCxqpXtawR/XU1w/QH+NEjx50BE7LEQEfs&#10;ASD1+FvsPuHBPrmK3Majc5/f+MyfgfXOo0d+GWwcnY2y4N/LTGNWw8u9/ZGknprE0hqaw6MnHvoh&#10;Co7fKmT5joX4yDwWDecLN0F8wI/UgOWAQaKkBf/rvftkj82MWko6nEIs1c8t84IS/c1im3+pptM0&#10;tvkwnV1M8OBfa9avNXZrrgHLXeHOcTyLyT7qoyg9mBdcGMv0KqqY5fh2TXn0x8N17LcDrhwulsts&#10;hqPqWLyzK8cTeGI19dfz/oV5NzR3xLm4h+PEDh3bM3qyTZ4WltsIUsWkPPE6HHDMc+MMKyntkdfn&#10;bHVanIvfAAAA//8DAFBLAwQUAAYACAAAACEAWW057eEAAAAJAQAADwAAAGRycy9kb3ducmV2Lnht&#10;bEyPT0vDQBTE74LfYXmCN7tJA6GN2RRR/HNRaGspvW2yzyQ1+zZkN2300/s86XGYYeY3+WqynTjh&#10;4FtHCuJZBAKpcqalWsH79vFmAcIHTUZ3jlDBF3pYFZcXuc6MO9MaT5tQCy4hn2kFTQh9JqWvGrTa&#10;z1yPxN6HG6wOLIdamkGfudx2ch5FqbS6JV5odI/3DVafm9EqOFgcv5+qsnw7Hl+3L/TwfNhNe6Wu&#10;r6a7WxABp/AXhl98RoeCmUo3kvGiY71MOalgnsQg2F+maQKiVJAkixhkkcv/D4ofAAAA//8DAFBL&#10;AQItABQABgAIAAAAIQC2gziS/gAAAOEBAAATAAAAAAAAAAAAAAAAAAAAAABbQ29udGVudF9UeXBl&#10;c10ueG1sUEsBAi0AFAAGAAgAAAAhADj9If/WAAAAlAEAAAsAAAAAAAAAAAAAAAAALwEAAF9yZWxz&#10;Ly5yZWxzUEsBAi0AFAAGAAgAAAAhAHZkBXuZAgAAgAUAAA4AAAAAAAAAAAAAAAAALgIAAGRycy9l&#10;Mm9Eb2MueG1sUEsBAi0AFAAGAAgAAAAhAFltOe3hAAAACQEAAA8AAAAAAAAAAAAAAAAA8wQAAGRy&#10;cy9kb3ducmV2LnhtbFBLBQYAAAAABAAEAPMAAAABBgAAAAA=&#10;" filled="f" strokecolor="#091723 [484]" strokeweight="1pt">
                <v:stroke joinstyle="miter"/>
              </v:roundrect>
            </w:pict>
          </mc:Fallback>
        </mc:AlternateContent>
      </w:r>
    </w:p>
    <w:p w14:paraId="0AF7D99A" w14:textId="77777777" w:rsidR="002D3A9E" w:rsidRPr="007F2019" w:rsidRDefault="002D3A9E" w:rsidP="002D3A9E">
      <w:pPr>
        <w:spacing w:line="400" w:lineRule="exact"/>
        <w:ind w:firstLineChars="200" w:firstLine="465"/>
        <w:rPr>
          <w:rFonts w:ascii="HG丸ｺﾞｼｯｸM-PRO" w:eastAsia="HG丸ｺﾞｼｯｸM-PRO" w:hAnsi="HG丸ｺﾞｼｯｸM-PRO" w:cs="Times New Roman"/>
          <w:szCs w:val="24"/>
        </w:rPr>
      </w:pPr>
      <w:r w:rsidRPr="007F2019">
        <w:rPr>
          <w:rFonts w:ascii="HG丸ｺﾞｼｯｸM-PRO" w:eastAsia="HG丸ｺﾞｼｯｸM-PRO" w:hAnsi="HG丸ｺﾞｼｯｸM-PRO" w:cs="Times New Roman" w:hint="eastAsia"/>
          <w:szCs w:val="24"/>
        </w:rPr>
        <w:t>ポイント①　　福祉人材センター</w:t>
      </w:r>
    </w:p>
    <w:p w14:paraId="61639620" w14:textId="42766334" w:rsidR="002D3A9E" w:rsidRPr="007F2019" w:rsidRDefault="002D3A9E" w:rsidP="002D3A9E">
      <w:pPr>
        <w:spacing w:line="400" w:lineRule="exact"/>
        <w:ind w:leftChars="200" w:left="465" w:firstLineChars="100" w:firstLine="232"/>
        <w:rPr>
          <w:rFonts w:hAnsi="ＭＳ ゴシック" w:cs="Times New Roman"/>
          <w:szCs w:val="24"/>
        </w:rPr>
      </w:pPr>
      <w:r w:rsidRPr="007F2019">
        <w:rPr>
          <w:rFonts w:hAnsi="ＭＳ ゴシック" w:cs="Times New Roman" w:hint="eastAsia"/>
          <w:szCs w:val="24"/>
        </w:rPr>
        <w:t>社会福祉法に基づき、各都道府県に１か所ずつ設置されるもので、千葉県は社会　　福祉法人千葉県社会福祉協議会に運営を委託しています。</w:t>
      </w:r>
    </w:p>
    <w:p w14:paraId="448337C5" w14:textId="77777777" w:rsidR="002D3A9E" w:rsidRPr="007F2019" w:rsidRDefault="002D3A9E" w:rsidP="002D3A9E">
      <w:pPr>
        <w:spacing w:line="400" w:lineRule="exact"/>
        <w:ind w:firstLineChars="200" w:firstLine="465"/>
        <w:rPr>
          <w:rFonts w:hAnsi="ＭＳ ゴシック" w:cs="Times New Roman"/>
          <w:szCs w:val="24"/>
        </w:rPr>
      </w:pPr>
      <w:r w:rsidRPr="007F2019">
        <w:rPr>
          <w:rFonts w:hAnsi="ＭＳ ゴシック" w:cs="Times New Roman" w:hint="eastAsia"/>
          <w:szCs w:val="24"/>
        </w:rPr>
        <w:t>【主な業務】</w:t>
      </w:r>
    </w:p>
    <w:p w14:paraId="78FF5ADA" w14:textId="77777777" w:rsidR="002D3A9E" w:rsidRPr="007F2019" w:rsidRDefault="002D3A9E" w:rsidP="002D3A9E">
      <w:pPr>
        <w:pStyle w:val="af"/>
        <w:numPr>
          <w:ilvl w:val="0"/>
          <w:numId w:val="1"/>
        </w:numPr>
        <w:spacing w:line="400" w:lineRule="exact"/>
        <w:ind w:leftChars="0" w:firstLine="142"/>
        <w:rPr>
          <w:rFonts w:hAnsi="ＭＳ ゴシック" w:cs="Times New Roman"/>
          <w:szCs w:val="24"/>
        </w:rPr>
      </w:pPr>
      <w:r w:rsidRPr="007F2019">
        <w:rPr>
          <w:rFonts w:hAnsi="ＭＳ ゴシック" w:cs="Times New Roman" w:hint="eastAsia"/>
          <w:szCs w:val="24"/>
        </w:rPr>
        <w:t xml:space="preserve"> 福祉・介護の仕事に関する広報・啓発</w:t>
      </w:r>
    </w:p>
    <w:p w14:paraId="774D58AD" w14:textId="77777777" w:rsidR="002D3A9E" w:rsidRPr="007F2019" w:rsidRDefault="002D3A9E" w:rsidP="002D3A9E">
      <w:pPr>
        <w:pStyle w:val="af"/>
        <w:numPr>
          <w:ilvl w:val="0"/>
          <w:numId w:val="1"/>
        </w:numPr>
        <w:spacing w:line="400" w:lineRule="exact"/>
        <w:ind w:leftChars="0" w:firstLine="142"/>
        <w:rPr>
          <w:rFonts w:hAnsi="ＭＳ ゴシック" w:cs="Times New Roman"/>
          <w:szCs w:val="24"/>
        </w:rPr>
      </w:pPr>
      <w:r w:rsidRPr="007F2019">
        <w:rPr>
          <w:rFonts w:hAnsi="ＭＳ ゴシック" w:cs="Times New Roman" w:hint="eastAsia"/>
          <w:szCs w:val="24"/>
        </w:rPr>
        <w:t xml:space="preserve"> 福祉・介護分野における無料職業紹介や就職説明会、職場体験等による就業援助</w:t>
      </w:r>
    </w:p>
    <w:p w14:paraId="6D4FCBDF" w14:textId="77777777" w:rsidR="002D3A9E" w:rsidRPr="007F2019" w:rsidRDefault="002D3A9E" w:rsidP="002D3A9E">
      <w:pPr>
        <w:pStyle w:val="af"/>
        <w:numPr>
          <w:ilvl w:val="0"/>
          <w:numId w:val="1"/>
        </w:numPr>
        <w:spacing w:line="400" w:lineRule="exact"/>
        <w:ind w:leftChars="0" w:firstLine="142"/>
        <w:rPr>
          <w:rFonts w:hAnsi="ＭＳ ゴシック" w:cs="Times New Roman"/>
          <w:szCs w:val="24"/>
        </w:rPr>
      </w:pPr>
      <w:r w:rsidRPr="007F2019">
        <w:rPr>
          <w:rFonts w:hAnsi="ＭＳ ゴシック" w:cs="Times New Roman" w:hint="eastAsia"/>
          <w:szCs w:val="24"/>
        </w:rPr>
        <w:t xml:space="preserve"> 経営者等を対象とする人材確保・定着に係る研修・相談支援</w:t>
      </w:r>
    </w:p>
    <w:p w14:paraId="294D20ED" w14:textId="77777777" w:rsidR="002D3A9E" w:rsidRPr="007F2019" w:rsidRDefault="002D3A9E" w:rsidP="002D3A9E">
      <w:pPr>
        <w:spacing w:line="200" w:lineRule="exact"/>
        <w:rPr>
          <w:rFonts w:hAnsi="ＭＳ ゴシック" w:cs="Times New Roman"/>
          <w:szCs w:val="24"/>
        </w:rPr>
      </w:pPr>
    </w:p>
    <w:p w14:paraId="0EF4E1C4" w14:textId="77777777" w:rsidR="002D3A9E" w:rsidRPr="007F2019" w:rsidRDefault="002D3A9E" w:rsidP="002D3A9E">
      <w:pPr>
        <w:spacing w:line="200" w:lineRule="exact"/>
        <w:rPr>
          <w:rFonts w:hAnsi="ＭＳ ゴシック" w:cs="Times New Roman"/>
          <w:szCs w:val="24"/>
        </w:rPr>
      </w:pPr>
    </w:p>
    <w:p w14:paraId="159898F0" w14:textId="77777777" w:rsidR="005459A1" w:rsidRPr="007F2019" w:rsidRDefault="005459A1" w:rsidP="005459A1">
      <w:pPr>
        <w:spacing w:line="400" w:lineRule="exact"/>
        <w:ind w:left="274" w:hangingChars="100" w:hanging="274"/>
        <w:rPr>
          <w:rFonts w:ascii="ＭＳ ゴシック" w:eastAsia="ＭＳ ゴシック" w:hAnsi="ＭＳ ゴシック" w:cs="Times New Roman"/>
          <w:b/>
          <w:sz w:val="28"/>
          <w:szCs w:val="28"/>
        </w:rPr>
      </w:pPr>
      <w:r w:rsidRPr="007F2019">
        <w:rPr>
          <w:rFonts w:ascii="ＭＳ ゴシック" w:eastAsia="ＭＳ ゴシック" w:hAnsi="ＭＳ ゴシック" w:cs="Times New Roman" w:hint="eastAsia"/>
          <w:b/>
          <w:sz w:val="28"/>
          <w:szCs w:val="28"/>
        </w:rPr>
        <w:t>（２）多様な人材の参入促進</w:t>
      </w:r>
    </w:p>
    <w:p w14:paraId="1A2FFB8B" w14:textId="77777777" w:rsidR="005459A1" w:rsidRPr="007F2019" w:rsidRDefault="005459A1" w:rsidP="005459A1">
      <w:pPr>
        <w:spacing w:line="400" w:lineRule="exact"/>
        <w:ind w:leftChars="100" w:left="232" w:firstLineChars="100" w:firstLine="232"/>
      </w:pPr>
      <w:r w:rsidRPr="007F2019">
        <w:rPr>
          <w:rFonts w:hAnsi="ＭＳ 明朝"/>
          <w:noProof/>
        </w:rPr>
        <mc:AlternateContent>
          <mc:Choice Requires="wps">
            <w:drawing>
              <wp:anchor distT="0" distB="0" distL="114300" distR="114300" simplePos="0" relativeHeight="252387328" behindDoc="0" locked="0" layoutInCell="1" allowOverlap="1" wp14:anchorId="2615C39F" wp14:editId="107238B7">
                <wp:simplePos x="0" y="0"/>
                <wp:positionH relativeFrom="column">
                  <wp:posOffset>93287</wp:posOffset>
                </wp:positionH>
                <wp:positionV relativeFrom="paragraph">
                  <wp:posOffset>144087</wp:posOffset>
                </wp:positionV>
                <wp:extent cx="5876925" cy="1551709"/>
                <wp:effectExtent l="0" t="0" r="28575" b="10795"/>
                <wp:wrapNone/>
                <wp:docPr id="22" name="正方形/長方形 22"/>
                <wp:cNvGraphicFramePr/>
                <a:graphic xmlns:a="http://schemas.openxmlformats.org/drawingml/2006/main">
                  <a:graphicData uri="http://schemas.microsoft.com/office/word/2010/wordprocessingShape">
                    <wps:wsp>
                      <wps:cNvSpPr/>
                      <wps:spPr>
                        <a:xfrm>
                          <a:off x="0" y="0"/>
                          <a:ext cx="5876925" cy="155170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5B66C" id="正方形/長方形 22" o:spid="_x0000_s1026" style="position:absolute;margin-left:7.35pt;margin-top:11.35pt;width:462.75pt;height:122.2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xeKWgIAALYEAAAOAAAAZHJzL2Uyb0RvYy54bWysVEtvGyEQvlfqf0Dcm7XdOA/L68hKlKpS&#10;lERKqpwnLHiRgKGAvXZ/fQd2YztpT1V9wDPM++ObnV9trWEbGaJGV/PxyYgz6QQ22q1q/uP59ssF&#10;ZzGBa8CgkzXfycivFp8/zTs/kxNs0TQyMEri4qzzNW9T8rOqiqKVFuIJeunIqDBYSKSGVdUE6Ci7&#10;NdVkNDqrOgyNDyhkjHR70xv5ouRXSor0oFSUiZmaU2+pnKGcr/msFnOYrQL4VouhDfiHLixoR0X3&#10;qW4gAVsH/Ucqq0XAiCqdCLQVKqWFLDPQNOPRh2meWvCyzELgRL+HKf6/tOJ+8+QfA8HQ+TiLJOYp&#10;tirY/E/9sW0Ba7cHS24TE3Q5vTg/u5xMORNkG0+n4/PRZYazOoT7ENM3iZZloeaBXqOABJu7mHrX&#10;N5dczeGtNqa8iHGsq/nZ1ym9mQDihTKQSLS+qXl0K87ArIhwIoWSMaLRTY7OeeIuXpvANkBvTlRp&#10;sHumpjkzEBMZaJLyG5p9F5rbuYHY9sHF1FPE6kQ8NdrW/OI42rhcURamDUMdgMzSKza7x8AC9tSL&#10;XtxqKnJHvTxCIK7RhLQ/6YEOZZCmxkHirMXw62/32Z8oQFbOOuIuQfJzDUHSiN8dkeNyfHqayV6U&#10;0+n5hJRwbHk9tri1vUaCakyb6kURs38yb6IKaF9ozZa5KpnACardgz8o16nfKVpUIZfL4kYE95Du&#10;3JMXOXnGKcP7vH2B4AdKJHqYe3zjOcw+MKP37bmxXCdUutDmgCvRLSu0HIV4wyLn7TvWi9fhc7P4&#10;DQAA//8DAFBLAwQUAAYACAAAACEAL3uRb94AAAAJAQAADwAAAGRycy9kb3ducmV2LnhtbEyPzU7D&#10;MBCE70i8g7VI3KjTKCQQ4lTl78QFCge4ufY2iYjXwXbb8PYsJzitZmc0+22zmt0oDhji4EnBcpGB&#10;QDLeDtQpeHt9vLgCEZMmq0dPqOAbI6za05NG19Yf6QUPm9QJLqFYawV9SlMtZTQ9Oh0XfkJib+eD&#10;04ll6KQN+sjlbpR5lpXS6YH4Qq8nvOvRfG72TkF1Wd76whTh4auU0+7p4/nd3K+VOj+b1zcgEs7p&#10;Lwy/+IwOLTNt/Z5sFCProuKkgjznyf51keUgtrwoqyXItpH/P2h/AAAA//8DAFBLAQItABQABgAI&#10;AAAAIQC2gziS/gAAAOEBAAATAAAAAAAAAAAAAAAAAAAAAABbQ29udGVudF9UeXBlc10ueG1sUEsB&#10;Ai0AFAAGAAgAAAAhADj9If/WAAAAlAEAAAsAAAAAAAAAAAAAAAAALwEAAF9yZWxzLy5yZWxzUEsB&#10;Ai0AFAAGAAgAAAAhALffF4paAgAAtgQAAA4AAAAAAAAAAAAAAAAALgIAAGRycy9lMm9Eb2MueG1s&#10;UEsBAi0AFAAGAAgAAAAhAC97kW/eAAAACQEAAA8AAAAAAAAAAAAAAAAAtAQAAGRycy9kb3ducmV2&#10;LnhtbFBLBQYAAAAABAAEAPMAAAC/BQAAAAA=&#10;" filled="f" strokecolor="windowText" strokeweight=".5pt"/>
            </w:pict>
          </mc:Fallback>
        </mc:AlternateContent>
      </w:r>
    </w:p>
    <w:p w14:paraId="3DD1BA7E" w14:textId="77777777" w:rsidR="005459A1" w:rsidRPr="007F2019" w:rsidRDefault="005459A1" w:rsidP="005459A1">
      <w:pPr>
        <w:spacing w:line="400" w:lineRule="exact"/>
        <w:ind w:leftChars="200" w:left="465" w:rightChars="36" w:right="84" w:firstLineChars="100" w:firstLine="232"/>
        <w:rPr>
          <w:rFonts w:hAnsi="ＭＳ ゴシック" w:cs="Times New Roman"/>
          <w:szCs w:val="24"/>
        </w:rPr>
      </w:pPr>
      <w:r w:rsidRPr="007F2019">
        <w:rPr>
          <w:rFonts w:hint="eastAsia"/>
          <w:szCs w:val="24"/>
        </w:rPr>
        <w:t>次世代を担う学生などの若年層のほか、福祉の仕事に馴染みのない主婦や高齢者　等、多様な人材の福祉分野への参入を促進するため、</w:t>
      </w:r>
      <w:r w:rsidRPr="007F2019">
        <w:rPr>
          <w:rFonts w:ascii="ＭＳ ゴシック" w:eastAsia="ＭＳ ゴシック" w:hAnsi="ＭＳ ゴシック" w:hint="eastAsia"/>
          <w:szCs w:val="24"/>
        </w:rPr>
        <w:t>研修や職場体験によるきっかけづくり</w:t>
      </w:r>
      <w:r w:rsidRPr="007F2019">
        <w:rPr>
          <w:rFonts w:hint="eastAsia"/>
          <w:szCs w:val="24"/>
        </w:rPr>
        <w:t>、福祉・介護分野への就労希望者や関心を持つ未経験者を実際の就労に繋げるための</w:t>
      </w:r>
      <w:r w:rsidRPr="007F2019">
        <w:rPr>
          <w:rFonts w:ascii="ＭＳ ゴシック" w:eastAsia="ＭＳ ゴシック" w:hAnsi="ＭＳ ゴシック" w:hint="eastAsia"/>
          <w:szCs w:val="24"/>
        </w:rPr>
        <w:t>マッチング支援</w:t>
      </w:r>
      <w:r w:rsidRPr="007F2019">
        <w:rPr>
          <w:rFonts w:hint="eastAsia"/>
          <w:szCs w:val="24"/>
        </w:rPr>
        <w:t>等、裾野を広げる取組を進めていきます。</w:t>
      </w:r>
    </w:p>
    <w:p w14:paraId="53477C3D" w14:textId="4F64AC3E" w:rsidR="005459A1" w:rsidRPr="007F2019" w:rsidRDefault="005459A1" w:rsidP="0088718F">
      <w:pPr>
        <w:spacing w:line="400" w:lineRule="exact"/>
        <w:ind w:left="465" w:hangingChars="200" w:hanging="465"/>
        <w:rPr>
          <w:rFonts w:hAnsi="ＭＳ ゴシック" w:cs="Times New Roman"/>
          <w:szCs w:val="24"/>
        </w:rPr>
      </w:pPr>
      <w:r w:rsidRPr="007F2019">
        <w:rPr>
          <w:rFonts w:hAnsi="ＭＳ ゴシック" w:cs="Times New Roman" w:hint="eastAsia"/>
          <w:szCs w:val="24"/>
        </w:rPr>
        <w:t xml:space="preserve">　　　また、福祉・介護職の離職者や有資格者の復職支援を行</w:t>
      </w:r>
      <w:r w:rsidR="002F2127" w:rsidRPr="007F2019">
        <w:rPr>
          <w:rFonts w:hAnsi="ＭＳ ゴシック" w:cs="Times New Roman" w:hint="eastAsia"/>
          <w:szCs w:val="24"/>
        </w:rPr>
        <w:t>います。</w:t>
      </w:r>
    </w:p>
    <w:p w14:paraId="78760FFE" w14:textId="77777777" w:rsidR="005459A1" w:rsidRPr="007F2019" w:rsidRDefault="005459A1" w:rsidP="005459A1">
      <w:pPr>
        <w:spacing w:line="400" w:lineRule="exact"/>
        <w:ind w:left="232" w:hangingChars="100" w:hanging="232"/>
        <w:rPr>
          <w:rFonts w:ascii="ＭＳ ゴシック" w:eastAsia="ＭＳ ゴシック" w:hAnsi="ＭＳ ゴシック" w:cs="Times New Roman"/>
          <w:szCs w:val="24"/>
        </w:rPr>
      </w:pPr>
    </w:p>
    <w:p w14:paraId="2414DA56" w14:textId="35A79208" w:rsidR="005459A1" w:rsidRPr="007F2019" w:rsidRDefault="00213B4D" w:rsidP="005459A1">
      <w:pPr>
        <w:spacing w:line="400" w:lineRule="exact"/>
        <w:ind w:left="232"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35456" behindDoc="0" locked="0" layoutInCell="1" allowOverlap="1" wp14:anchorId="596C3094" wp14:editId="1993B1CB">
            <wp:simplePos x="0" y="0"/>
            <wp:positionH relativeFrom="column">
              <wp:posOffset>2705417</wp:posOffset>
            </wp:positionH>
            <wp:positionV relativeFrom="paragraph">
              <wp:posOffset>220345</wp:posOffset>
            </wp:positionV>
            <wp:extent cx="294640" cy="294640"/>
            <wp:effectExtent l="0" t="0" r="0" b="0"/>
            <wp:wrapNone/>
            <wp:docPr id="2094146638"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4506953" w14:textId="1A9DE003" w:rsidR="005459A1" w:rsidRPr="007F2019" w:rsidRDefault="005459A1" w:rsidP="00824944">
      <w:pPr>
        <w:spacing w:line="400" w:lineRule="exact"/>
        <w:ind w:leftChars="100" w:left="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○「介護に関する入門的研修」事業　　　　　　　　　　　　　　（健康福祉指導課）</w:t>
      </w:r>
    </w:p>
    <w:p w14:paraId="7BE57E46"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介護未経験者に対し、研修や職場体験、介護事業所へのマッチング支援を実施することにより、介護分野への参入のきっかけを作り、介護業務に多様な人材の参入促進を図ります。</w:t>
      </w:r>
    </w:p>
    <w:p w14:paraId="2E2A3D90" w14:textId="77777777" w:rsidR="005459A1" w:rsidRPr="007F2019" w:rsidRDefault="005459A1" w:rsidP="005459A1">
      <w:pPr>
        <w:spacing w:line="400" w:lineRule="exact"/>
        <w:ind w:leftChars="100" w:left="464" w:hangingChars="100" w:hanging="232"/>
        <w:rPr>
          <w:rFonts w:hAnsi="ＭＳ ゴシック" w:cs="Times New Roman"/>
          <w:szCs w:val="24"/>
        </w:rPr>
      </w:pPr>
    </w:p>
    <w:p w14:paraId="25889A27" w14:textId="77777777" w:rsidR="005459A1" w:rsidRPr="007F2019" w:rsidRDefault="005459A1" w:rsidP="005459A1">
      <w:pPr>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36480" behindDoc="0" locked="0" layoutInCell="1" allowOverlap="1" wp14:anchorId="12FAFC6F" wp14:editId="41B2FA9A">
            <wp:simplePos x="0" y="0"/>
            <wp:positionH relativeFrom="column">
              <wp:posOffset>4140835</wp:posOffset>
            </wp:positionH>
            <wp:positionV relativeFrom="paragraph">
              <wp:posOffset>-45818</wp:posOffset>
            </wp:positionV>
            <wp:extent cx="294835" cy="294836"/>
            <wp:effectExtent l="0" t="0" r="0" b="0"/>
            <wp:wrapNone/>
            <wp:docPr id="240477879"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F2019">
        <w:rPr>
          <w:rFonts w:ascii="ＭＳ ゴシック" w:eastAsia="ＭＳ ゴシック" w:hAnsi="ＭＳ ゴシック" w:cs="Times New Roman" w:hint="eastAsia"/>
          <w:szCs w:val="24"/>
        </w:rPr>
        <w:t>○就業促進のための研修支援事業（実務者・初任者研修）　　　　（健康福祉指導課）</w:t>
      </w:r>
    </w:p>
    <w:p w14:paraId="048E7FAC" w14:textId="196837B9" w:rsidR="005459A1" w:rsidRPr="007F2019" w:rsidRDefault="005459A1" w:rsidP="00F858F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w:t>
      </w:r>
      <w:r w:rsidR="00B14C04" w:rsidRPr="007F2019">
        <w:rPr>
          <w:rFonts w:hAnsi="ＭＳ ゴシック" w:cs="Times New Roman" w:hint="eastAsia"/>
          <w:szCs w:val="24"/>
        </w:rPr>
        <w:t>介護分野への就業希望者等に対して、</w:t>
      </w:r>
      <w:r w:rsidRPr="007F2019">
        <w:rPr>
          <w:rFonts w:hAnsi="ＭＳ ゴシック" w:cs="Times New Roman" w:hint="eastAsia"/>
          <w:szCs w:val="24"/>
        </w:rPr>
        <w:t>介護福祉士実務者研修や介護職員初任者研修</w:t>
      </w:r>
      <w:r w:rsidR="00B14C04" w:rsidRPr="007F2019">
        <w:rPr>
          <w:rFonts w:hAnsi="ＭＳ ゴシック" w:cs="Times New Roman" w:hint="eastAsia"/>
          <w:szCs w:val="24"/>
        </w:rPr>
        <w:t>等を実施又は研修受講費用の助成を行う市町村を支援</w:t>
      </w:r>
      <w:r w:rsidRPr="007F2019">
        <w:rPr>
          <w:rFonts w:hAnsi="ＭＳ ゴシック" w:cs="Times New Roman" w:hint="eastAsia"/>
          <w:szCs w:val="24"/>
        </w:rPr>
        <w:t>します。</w:t>
      </w:r>
    </w:p>
    <w:p w14:paraId="69C4911F"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37504" behindDoc="0" locked="0" layoutInCell="1" allowOverlap="1" wp14:anchorId="0A44BC57" wp14:editId="09FA19A5">
            <wp:simplePos x="0" y="0"/>
            <wp:positionH relativeFrom="column">
              <wp:posOffset>2514600</wp:posOffset>
            </wp:positionH>
            <wp:positionV relativeFrom="paragraph">
              <wp:posOffset>217072</wp:posOffset>
            </wp:positionV>
            <wp:extent cx="294835" cy="294836"/>
            <wp:effectExtent l="0" t="0" r="0" b="0"/>
            <wp:wrapNone/>
            <wp:docPr id="1054119661"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5002F79"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○潜在有資格者等再就業促進事業　　　　　　　　　　　　　　　（健康福祉指導課）</w:t>
      </w:r>
    </w:p>
    <w:p w14:paraId="632A0D4C" w14:textId="30E3A461"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介護福祉士等の</w:t>
      </w:r>
      <w:r w:rsidR="002D3A9E" w:rsidRPr="007F2019">
        <w:rPr>
          <w:rFonts w:hAnsi="ＭＳ ゴシック" w:cs="Times New Roman" w:hint="eastAsia"/>
          <w:szCs w:val="24"/>
        </w:rPr>
        <w:t>潜在有資格者の</w:t>
      </w:r>
      <w:r w:rsidRPr="007F2019">
        <w:rPr>
          <w:rFonts w:hAnsi="ＭＳ ゴシック" w:cs="Times New Roman" w:hint="eastAsia"/>
          <w:szCs w:val="24"/>
        </w:rPr>
        <w:t>介護</w:t>
      </w:r>
      <w:r w:rsidR="002D3A9E" w:rsidRPr="007F2019">
        <w:rPr>
          <w:rFonts w:hAnsi="ＭＳ ゴシック" w:cs="Times New Roman" w:hint="eastAsia"/>
          <w:szCs w:val="24"/>
        </w:rPr>
        <w:t>分野</w:t>
      </w:r>
      <w:r w:rsidRPr="007F2019">
        <w:rPr>
          <w:rFonts w:hAnsi="ＭＳ ゴシック" w:cs="Times New Roman" w:hint="eastAsia"/>
          <w:szCs w:val="24"/>
        </w:rPr>
        <w:t>への再就職が進むよう</w:t>
      </w:r>
      <w:r w:rsidR="002D3A9E" w:rsidRPr="007F2019">
        <w:rPr>
          <w:rFonts w:hAnsi="ＭＳ ゴシック" w:cs="Times New Roman" w:hint="eastAsia"/>
          <w:szCs w:val="24"/>
        </w:rPr>
        <w:t>、</w:t>
      </w:r>
      <w:r w:rsidRPr="007F2019">
        <w:rPr>
          <w:rFonts w:hAnsi="ＭＳ ゴシック" w:cs="Times New Roman" w:hint="eastAsia"/>
          <w:szCs w:val="24"/>
        </w:rPr>
        <w:t>介護サービスの</w:t>
      </w:r>
      <w:r w:rsidR="002D3A9E" w:rsidRPr="007F2019">
        <w:rPr>
          <w:rFonts w:hAnsi="ＭＳ ゴシック" w:cs="Times New Roman" w:hint="eastAsia"/>
          <w:szCs w:val="24"/>
        </w:rPr>
        <w:t xml:space="preserve">　</w:t>
      </w:r>
      <w:r w:rsidRPr="007F2019">
        <w:rPr>
          <w:rFonts w:hAnsi="ＭＳ ゴシック" w:cs="Times New Roman" w:hint="eastAsia"/>
          <w:szCs w:val="24"/>
        </w:rPr>
        <w:t>知識や技術等を再確認するための研修を実施する事業者等を支援します。</w:t>
      </w:r>
    </w:p>
    <w:p w14:paraId="5F4CFC5E"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38528" behindDoc="0" locked="0" layoutInCell="1" allowOverlap="1" wp14:anchorId="5AB67FB8" wp14:editId="264E9933">
            <wp:simplePos x="0" y="0"/>
            <wp:positionH relativeFrom="column">
              <wp:posOffset>2663092</wp:posOffset>
            </wp:positionH>
            <wp:positionV relativeFrom="paragraph">
              <wp:posOffset>226695</wp:posOffset>
            </wp:positionV>
            <wp:extent cx="294835" cy="294836"/>
            <wp:effectExtent l="0" t="0" r="0" b="0"/>
            <wp:wrapNone/>
            <wp:docPr id="642549543"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77A813C"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○介護人材マッチング機能強化事業　　　　　　　　　　　　　　（健康福祉指導課）</w:t>
      </w:r>
    </w:p>
    <w:p w14:paraId="21BCA188"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介護人材と施設のマッチングを目的とした合同面接会や採用後のフォローアップ　相談等を実施する市町村と事業者を支援します。</w:t>
      </w:r>
    </w:p>
    <w:p w14:paraId="5C8DA3DD"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39552" behindDoc="0" locked="0" layoutInCell="1" allowOverlap="1" wp14:anchorId="30580DD3" wp14:editId="3D171864">
            <wp:simplePos x="0" y="0"/>
            <wp:positionH relativeFrom="column">
              <wp:posOffset>1775460</wp:posOffset>
            </wp:positionH>
            <wp:positionV relativeFrom="paragraph">
              <wp:posOffset>225327</wp:posOffset>
            </wp:positionV>
            <wp:extent cx="294835" cy="294836"/>
            <wp:effectExtent l="0" t="0" r="0" b="0"/>
            <wp:wrapNone/>
            <wp:docPr id="833055108"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0D43DBC"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○介護人材バンク事業　　　　　　　　　　　　　　　　　　　　（健康福祉指導課）</w:t>
      </w:r>
    </w:p>
    <w:p w14:paraId="29513714"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職業安定法第２９条に基づく無料職業紹介事業を介護分野において実施する市町村を支援します。</w:t>
      </w:r>
    </w:p>
    <w:p w14:paraId="2BBAD5AE" w14:textId="57E49257" w:rsidR="005459A1" w:rsidRPr="007F2019" w:rsidRDefault="003A7C99"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12928" behindDoc="0" locked="0" layoutInCell="1" allowOverlap="1" wp14:anchorId="3A0F8BC5" wp14:editId="4969CDB8">
            <wp:simplePos x="0" y="0"/>
            <wp:positionH relativeFrom="column">
              <wp:posOffset>3178175</wp:posOffset>
            </wp:positionH>
            <wp:positionV relativeFrom="paragraph">
              <wp:posOffset>259715</wp:posOffset>
            </wp:positionV>
            <wp:extent cx="864870" cy="290830"/>
            <wp:effectExtent l="0" t="0" r="0" b="0"/>
            <wp:wrapNone/>
            <wp:docPr id="454824672"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870" cy="290830"/>
                    </a:xfrm>
                    <a:prstGeom prst="rect">
                      <a:avLst/>
                    </a:prstGeom>
                    <a:noFill/>
                  </pic:spPr>
                </pic:pic>
              </a:graphicData>
            </a:graphic>
            <wp14:sizeRelV relativeFrom="margin">
              <wp14:pctHeight>0</wp14:pctHeight>
            </wp14:sizeRelV>
          </wp:anchor>
        </w:drawing>
      </w:r>
    </w:p>
    <w:p w14:paraId="39A43EC4" w14:textId="3A492E9B" w:rsidR="005459A1" w:rsidRPr="007F2019" w:rsidRDefault="005459A1" w:rsidP="003A7C99">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○福祉・介護人材マッチング機能強化事業　　　　　　　　　</w:t>
      </w:r>
      <w:r w:rsidR="002B2B3F">
        <w:rPr>
          <w:rFonts w:ascii="ＭＳ ゴシック" w:eastAsia="ＭＳ ゴシック" w:hAnsi="ＭＳ ゴシック" w:cs="Times New Roman" w:hint="eastAsia"/>
          <w:szCs w:val="24"/>
        </w:rPr>
        <w:t xml:space="preserve">　</w:t>
      </w:r>
      <w:r w:rsidRPr="007F2019">
        <w:rPr>
          <w:rFonts w:ascii="ＭＳ ゴシック" w:eastAsia="ＭＳ ゴシック" w:hAnsi="ＭＳ ゴシック" w:cs="Times New Roman" w:hint="eastAsia"/>
          <w:szCs w:val="24"/>
        </w:rPr>
        <w:t xml:space="preserve">　（</w:t>
      </w:r>
      <w:r w:rsidR="005D249D" w:rsidRPr="007F2019">
        <w:rPr>
          <w:rFonts w:ascii="ＭＳ ゴシック" w:eastAsia="ＭＳ ゴシック" w:hAnsi="ＭＳ ゴシック" w:cs="Times New Roman" w:hint="eastAsia"/>
          <w:szCs w:val="24"/>
        </w:rPr>
        <w:t>健康福祉指導課</w:t>
      </w:r>
      <w:r w:rsidRPr="007F2019">
        <w:rPr>
          <w:rFonts w:ascii="ＭＳ ゴシック" w:eastAsia="ＭＳ ゴシック" w:hAnsi="ＭＳ ゴシック" w:cs="Times New Roman" w:hint="eastAsia"/>
          <w:szCs w:val="24"/>
        </w:rPr>
        <w:t>）</w:t>
      </w:r>
    </w:p>
    <w:p w14:paraId="6D08B4C6" w14:textId="268D1830"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w:t>
      </w:r>
      <w:r w:rsidR="003A7C99" w:rsidRPr="007F2019">
        <w:rPr>
          <w:rFonts w:hAnsi="ＭＳ ゴシック" w:cs="Times New Roman" w:hint="eastAsia"/>
          <w:szCs w:val="24"/>
        </w:rPr>
        <w:t>福祉人材センターにおいて、</w:t>
      </w:r>
      <w:r w:rsidRPr="007F2019">
        <w:rPr>
          <w:rFonts w:hAnsi="ＭＳ ゴシック" w:cs="Times New Roman" w:hint="eastAsia"/>
          <w:szCs w:val="24"/>
        </w:rPr>
        <w:t>地域ごとに合同面接会等を実施する事業者等を支援</w:t>
      </w:r>
      <w:r w:rsidR="003617C1" w:rsidRPr="007F2019">
        <w:rPr>
          <w:rFonts w:hAnsi="ＭＳ ゴシック" w:cs="Times New Roman" w:hint="eastAsia"/>
          <w:szCs w:val="24"/>
        </w:rPr>
        <w:t xml:space="preserve">　</w:t>
      </w:r>
      <w:r w:rsidRPr="007F2019">
        <w:rPr>
          <w:rFonts w:hAnsi="ＭＳ ゴシック" w:cs="Times New Roman" w:hint="eastAsia"/>
          <w:szCs w:val="24"/>
        </w:rPr>
        <w:t>します。また、</w:t>
      </w:r>
      <w:r w:rsidR="00CB7CB7" w:rsidRPr="007F2019">
        <w:rPr>
          <w:rFonts w:hAnsi="ＭＳ ゴシック" w:cs="Times New Roman" w:hint="eastAsia"/>
          <w:szCs w:val="24"/>
        </w:rPr>
        <w:t>同</w:t>
      </w:r>
      <w:r w:rsidRPr="007F2019">
        <w:rPr>
          <w:rFonts w:hAnsi="ＭＳ ゴシック" w:cs="Times New Roman" w:hint="eastAsia"/>
          <w:szCs w:val="24"/>
        </w:rPr>
        <w:t>センターにキャリア支援専門員等を配置し、就職相談や就職説明会等を行います。</w:t>
      </w:r>
    </w:p>
    <w:p w14:paraId="192EE3BB" w14:textId="77777777" w:rsidR="00F858F1" w:rsidRPr="007F2019" w:rsidRDefault="00F858F1" w:rsidP="005459A1">
      <w:pPr>
        <w:spacing w:line="400" w:lineRule="exact"/>
        <w:ind w:leftChars="100" w:left="464" w:hangingChars="100" w:hanging="232"/>
        <w:rPr>
          <w:rFonts w:hAnsi="ＭＳ ゴシック" w:cs="Times New Roman"/>
          <w:szCs w:val="24"/>
        </w:rPr>
      </w:pPr>
    </w:p>
    <w:p w14:paraId="6CFE8528" w14:textId="604EF82D" w:rsidR="005D249D" w:rsidRPr="007F2019" w:rsidRDefault="005D249D" w:rsidP="005921CE">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13952" behindDoc="0" locked="0" layoutInCell="1" allowOverlap="1" wp14:anchorId="0848AF23" wp14:editId="295BCBFE">
            <wp:simplePos x="0" y="0"/>
            <wp:positionH relativeFrom="column">
              <wp:posOffset>2689860</wp:posOffset>
            </wp:positionH>
            <wp:positionV relativeFrom="paragraph">
              <wp:posOffset>-32385</wp:posOffset>
            </wp:positionV>
            <wp:extent cx="865456" cy="291026"/>
            <wp:effectExtent l="0" t="0" r="0" b="0"/>
            <wp:wrapNone/>
            <wp:docPr id="2140269315"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5459A1" w:rsidRPr="007F2019">
        <w:rPr>
          <w:rFonts w:ascii="ＭＳ ゴシック" w:eastAsia="ＭＳ ゴシック" w:hAnsi="ＭＳ ゴシック" w:cs="Times New Roman" w:hint="eastAsia"/>
          <w:szCs w:val="24"/>
        </w:rPr>
        <w:t xml:space="preserve">○福祉のしごと就職フェア等の開催　　　　　　　　　　　　　</w:t>
      </w:r>
      <w:r w:rsidRPr="007F2019">
        <w:rPr>
          <w:rFonts w:ascii="ＭＳ ゴシック" w:eastAsia="ＭＳ ゴシック" w:hAnsi="ＭＳ ゴシック" w:cs="Times New Roman" w:hint="eastAsia"/>
          <w:szCs w:val="24"/>
        </w:rPr>
        <w:t>（健康福祉指導課）</w:t>
      </w:r>
    </w:p>
    <w:p w14:paraId="02D682EA" w14:textId="040F9401" w:rsidR="005459A1" w:rsidRPr="007F2019" w:rsidRDefault="005459A1" w:rsidP="00C959F9">
      <w:pPr>
        <w:spacing w:line="38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w:t>
      </w:r>
      <w:r w:rsidR="005921CE" w:rsidRPr="007F2019">
        <w:rPr>
          <w:rFonts w:hAnsi="ＭＳ ゴシック" w:cs="Times New Roman" w:hint="eastAsia"/>
          <w:szCs w:val="24"/>
        </w:rPr>
        <w:t>福祉人材センター</w:t>
      </w:r>
      <w:r w:rsidR="003A7C99" w:rsidRPr="007F2019">
        <w:rPr>
          <w:rFonts w:hAnsi="ＭＳ ゴシック" w:cs="Times New Roman" w:hint="eastAsia"/>
          <w:szCs w:val="24"/>
        </w:rPr>
        <w:t>において、</w:t>
      </w:r>
      <w:r w:rsidRPr="007F2019">
        <w:rPr>
          <w:rFonts w:hAnsi="ＭＳ ゴシック" w:cs="Times New Roman" w:hint="eastAsia"/>
          <w:szCs w:val="24"/>
        </w:rPr>
        <w:t>福祉施設・事業所等に就職を希望する学生や福祉に</w:t>
      </w:r>
      <w:r w:rsidR="00CB7CB7" w:rsidRPr="007F2019">
        <w:rPr>
          <w:rFonts w:hAnsi="ＭＳ ゴシック" w:cs="Times New Roman" w:hint="eastAsia"/>
          <w:szCs w:val="24"/>
        </w:rPr>
        <w:t xml:space="preserve">　　</w:t>
      </w:r>
      <w:r w:rsidRPr="007F2019">
        <w:rPr>
          <w:rFonts w:hAnsi="ＭＳ ゴシック" w:cs="Times New Roman" w:hint="eastAsia"/>
          <w:szCs w:val="24"/>
        </w:rPr>
        <w:t>関心のある方を対象に面談等を行う「福祉のしごと就職フェア」等を開催します。</w:t>
      </w:r>
      <w:r w:rsidR="003617C1" w:rsidRPr="007F2019">
        <w:rPr>
          <w:rFonts w:hAnsi="ＭＳ ゴシック" w:cs="Times New Roman" w:hint="eastAsia"/>
          <w:szCs w:val="24"/>
        </w:rPr>
        <w:t xml:space="preserve">　　</w:t>
      </w:r>
      <w:r w:rsidRPr="007F2019">
        <w:rPr>
          <w:rFonts w:hAnsi="ＭＳ ゴシック" w:cs="Times New Roman" w:hint="eastAsia"/>
          <w:szCs w:val="24"/>
        </w:rPr>
        <w:t>イベントの内容や広報周知については、民間企業で実施しているイベントの事例等も踏まえ、より効果的なものとなるよう検討していきます。</w:t>
      </w:r>
    </w:p>
    <w:p w14:paraId="7A68F304"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14976" behindDoc="0" locked="0" layoutInCell="1" allowOverlap="1" wp14:anchorId="57FFCC7F" wp14:editId="4CE75AAC">
            <wp:simplePos x="0" y="0"/>
            <wp:positionH relativeFrom="column">
              <wp:posOffset>3112135</wp:posOffset>
            </wp:positionH>
            <wp:positionV relativeFrom="paragraph">
              <wp:posOffset>226695</wp:posOffset>
            </wp:positionV>
            <wp:extent cx="865456" cy="291026"/>
            <wp:effectExtent l="0" t="0" r="0" b="0"/>
            <wp:wrapNone/>
            <wp:docPr id="614382047"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05905AD" w14:textId="3B3C87A3" w:rsidR="005D249D" w:rsidRPr="007F2019" w:rsidRDefault="005459A1" w:rsidP="005921CE">
      <w:pPr>
        <w:tabs>
          <w:tab w:val="right" w:pos="9214"/>
        </w:tabs>
        <w:spacing w:line="400" w:lineRule="exact"/>
        <w:ind w:leftChars="100" w:left="464" w:hangingChars="100" w:hanging="232"/>
        <w:jc w:val="left"/>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○福祉のしごとセミナー等の講習会の開催　　　　　　　　　　</w:t>
      </w:r>
      <w:r w:rsidR="005D249D" w:rsidRPr="007F2019">
        <w:rPr>
          <w:rFonts w:ascii="ＭＳ ゴシック" w:eastAsia="ＭＳ ゴシック" w:hAnsi="ＭＳ ゴシック" w:cs="Times New Roman" w:hint="eastAsia"/>
          <w:szCs w:val="24"/>
        </w:rPr>
        <w:t>（健康福祉指導課）</w:t>
      </w:r>
    </w:p>
    <w:p w14:paraId="5894B5F7" w14:textId="1078786A" w:rsidR="005459A1" w:rsidRPr="007F2019" w:rsidRDefault="005459A1" w:rsidP="003E4C8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w:t>
      </w:r>
      <w:r w:rsidR="005921CE" w:rsidRPr="007F2019">
        <w:rPr>
          <w:rFonts w:hAnsi="ＭＳ 明朝" w:cs="Times New Roman" w:hint="eastAsia"/>
          <w:szCs w:val="24"/>
        </w:rPr>
        <w:t>福祉人材センター</w:t>
      </w:r>
      <w:r w:rsidR="003A7C99" w:rsidRPr="007F2019">
        <w:rPr>
          <w:rFonts w:hAnsi="ＭＳ 明朝" w:cs="Times New Roman" w:hint="eastAsia"/>
          <w:szCs w:val="24"/>
        </w:rPr>
        <w:t>において、</w:t>
      </w:r>
      <w:r w:rsidRPr="007F2019">
        <w:rPr>
          <w:rFonts w:hAnsi="ＭＳ ゴシック" w:cs="Times New Roman" w:hint="eastAsia"/>
          <w:szCs w:val="24"/>
        </w:rPr>
        <w:t>福祉施設に就職を希望する方を対象に資質向上と就労</w:t>
      </w:r>
      <w:r w:rsidR="003E4C81" w:rsidRPr="007F2019">
        <w:rPr>
          <w:rFonts w:hAnsi="ＭＳ ゴシック" w:cs="Times New Roman" w:hint="eastAsia"/>
          <w:szCs w:val="24"/>
        </w:rPr>
        <w:t>意欲の</w:t>
      </w:r>
      <w:r w:rsidRPr="007F2019">
        <w:rPr>
          <w:rFonts w:hAnsi="ＭＳ ゴシック" w:cs="Times New Roman" w:hint="eastAsia"/>
          <w:kern w:val="0"/>
          <w:szCs w:val="24"/>
        </w:rPr>
        <w:t>向上等を目的とした</w:t>
      </w:r>
      <w:r w:rsidRPr="007F2019">
        <w:rPr>
          <w:rFonts w:hAnsi="ＭＳ ゴシック" w:cs="Times New Roman" w:hint="eastAsia"/>
          <w:kern w:val="0"/>
          <w:sz w:val="22"/>
        </w:rPr>
        <w:t>「</w:t>
      </w:r>
      <w:r w:rsidRPr="007F2019">
        <w:rPr>
          <w:rFonts w:hAnsi="ＭＳ ゴシック" w:cs="Times New Roman" w:hint="eastAsia"/>
          <w:kern w:val="0"/>
          <w:szCs w:val="24"/>
        </w:rPr>
        <w:t>福祉のしごとセミナー</w:t>
      </w:r>
      <w:r w:rsidRPr="007F2019">
        <w:rPr>
          <w:rFonts w:hAnsi="ＭＳ ゴシック" w:cs="Times New Roman" w:hint="eastAsia"/>
          <w:kern w:val="0"/>
          <w:sz w:val="22"/>
        </w:rPr>
        <w:t>」</w:t>
      </w:r>
      <w:r w:rsidRPr="007F2019">
        <w:rPr>
          <w:rFonts w:hAnsi="ＭＳ ゴシック" w:cs="Times New Roman" w:hint="eastAsia"/>
          <w:kern w:val="0"/>
          <w:szCs w:val="24"/>
        </w:rPr>
        <w:t>や</w:t>
      </w:r>
      <w:r w:rsidRPr="007F2019">
        <w:rPr>
          <w:rFonts w:hAnsi="ＭＳ ゴシック" w:cs="Times New Roman" w:hint="eastAsia"/>
          <w:kern w:val="0"/>
          <w:sz w:val="22"/>
        </w:rPr>
        <w:t>「</w:t>
      </w:r>
      <w:r w:rsidRPr="007F2019">
        <w:rPr>
          <w:rFonts w:hAnsi="ＭＳ ゴシック" w:cs="Times New Roman" w:hint="eastAsia"/>
          <w:kern w:val="0"/>
          <w:szCs w:val="24"/>
        </w:rPr>
        <w:t>就職ガイダンス</w:t>
      </w:r>
      <w:r w:rsidRPr="007F2019">
        <w:rPr>
          <w:rFonts w:hAnsi="ＭＳ ゴシック" w:cs="Times New Roman" w:hint="eastAsia"/>
          <w:kern w:val="0"/>
          <w:sz w:val="22"/>
        </w:rPr>
        <w:t>」</w:t>
      </w:r>
      <w:r w:rsidRPr="007F2019">
        <w:rPr>
          <w:rFonts w:hAnsi="ＭＳ ゴシック" w:cs="Times New Roman" w:hint="eastAsia"/>
          <w:kern w:val="0"/>
          <w:szCs w:val="24"/>
        </w:rPr>
        <w:t>等を実施</w:t>
      </w:r>
      <w:r w:rsidR="005921CE" w:rsidRPr="007F2019">
        <w:rPr>
          <w:rFonts w:hAnsi="ＭＳ ゴシック" w:cs="Times New Roman" w:hint="eastAsia"/>
          <w:kern w:val="0"/>
          <w:szCs w:val="24"/>
        </w:rPr>
        <w:t>します</w:t>
      </w:r>
      <w:r w:rsidR="005921CE" w:rsidRPr="007F2019">
        <w:rPr>
          <w:rFonts w:hAnsi="ＭＳ ゴシック" w:cs="Times New Roman" w:hint="eastAsia"/>
          <w:kern w:val="0"/>
          <w:sz w:val="22"/>
        </w:rPr>
        <w:t>。</w:t>
      </w:r>
    </w:p>
    <w:p w14:paraId="5C159D4B" w14:textId="7C67E2FF" w:rsidR="005459A1" w:rsidRPr="007F2019" w:rsidRDefault="003A7C99"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16000" behindDoc="0" locked="0" layoutInCell="1" allowOverlap="1" wp14:anchorId="57D3C3A7" wp14:editId="668571BC">
            <wp:simplePos x="0" y="0"/>
            <wp:positionH relativeFrom="column">
              <wp:posOffset>3636645</wp:posOffset>
            </wp:positionH>
            <wp:positionV relativeFrom="paragraph">
              <wp:posOffset>201930</wp:posOffset>
            </wp:positionV>
            <wp:extent cx="864870" cy="290830"/>
            <wp:effectExtent l="0" t="0" r="0" b="0"/>
            <wp:wrapNone/>
            <wp:docPr id="983187499"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870" cy="290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49E237D" w14:textId="7646364A" w:rsidR="005D249D" w:rsidRPr="007F2019" w:rsidRDefault="005459A1" w:rsidP="0034795E">
      <w:pPr>
        <w:tabs>
          <w:tab w:val="right" w:pos="9214"/>
        </w:tabs>
        <w:spacing w:line="400" w:lineRule="exact"/>
        <w:ind w:leftChars="100" w:left="464" w:hangingChars="100" w:hanging="232"/>
        <w:jc w:val="left"/>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○福祉人材バンク事業（福祉人材無料職業紹介事業）　　　　　 </w:t>
      </w:r>
      <w:r w:rsidR="0034795E" w:rsidRPr="007F2019">
        <w:rPr>
          <w:rFonts w:ascii="ＭＳ ゴシック" w:eastAsia="ＭＳ ゴシック" w:hAnsi="ＭＳ ゴシック" w:cs="Times New Roman" w:hint="eastAsia"/>
          <w:szCs w:val="24"/>
        </w:rPr>
        <w:t xml:space="preserve"> </w:t>
      </w:r>
      <w:r w:rsidR="005D249D" w:rsidRPr="007F2019">
        <w:rPr>
          <w:rFonts w:ascii="ＭＳ ゴシック" w:eastAsia="ＭＳ ゴシック" w:hAnsi="ＭＳ ゴシック" w:cs="Times New Roman" w:hint="eastAsia"/>
          <w:szCs w:val="24"/>
        </w:rPr>
        <w:t>（健康福祉指導課）</w:t>
      </w:r>
    </w:p>
    <w:p w14:paraId="6F20CF5D"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福祉人材センターにおいて、求職者に対する相談・紹介、求人からのリクエストに対する連絡調整等を行う福祉人材無料職業紹介事業を実施します。</w:t>
      </w:r>
    </w:p>
    <w:p w14:paraId="58C01101"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17024" behindDoc="0" locked="0" layoutInCell="1" allowOverlap="1" wp14:anchorId="6335072D" wp14:editId="73EBE130">
            <wp:simplePos x="0" y="0"/>
            <wp:positionH relativeFrom="column">
              <wp:posOffset>1990725</wp:posOffset>
            </wp:positionH>
            <wp:positionV relativeFrom="paragraph">
              <wp:posOffset>231141</wp:posOffset>
            </wp:positionV>
            <wp:extent cx="865456" cy="291026"/>
            <wp:effectExtent l="0" t="0" r="0" b="0"/>
            <wp:wrapNone/>
            <wp:docPr id="1646048565"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B5A5C35" w14:textId="0631260B" w:rsidR="0034795E" w:rsidRPr="007F2019" w:rsidRDefault="00CB7CB7" w:rsidP="00CB7CB7">
      <w:pPr>
        <w:spacing w:line="400" w:lineRule="exact"/>
        <w:ind w:rightChars="36" w:right="84" w:firstLineChars="100" w:firstLine="232"/>
        <w:jc w:val="left"/>
        <w:rPr>
          <w:rFonts w:hAnsi="ＭＳ ゴシック" w:cs="Times New Roman"/>
          <w:szCs w:val="24"/>
        </w:rPr>
      </w:pPr>
      <w:r w:rsidRPr="007F2019">
        <w:rPr>
          <w:rFonts w:ascii="ＭＳ ゴシック" w:eastAsia="ＭＳ ゴシック" w:hAnsi="ＭＳ ゴシック" w:cs="Times New Roman" w:hint="eastAsia"/>
          <w:szCs w:val="24"/>
        </w:rPr>
        <w:t>○</w:t>
      </w:r>
      <w:r w:rsidR="005459A1" w:rsidRPr="007F2019">
        <w:rPr>
          <w:rFonts w:ascii="ＭＳ ゴシック" w:eastAsia="ＭＳ ゴシック" w:hAnsi="ＭＳ ゴシック" w:cs="Times New Roman" w:hint="eastAsia"/>
          <w:szCs w:val="24"/>
        </w:rPr>
        <w:t>介護人材の復職支援</w:t>
      </w:r>
      <w:r w:rsidR="0034795E" w:rsidRPr="007F2019">
        <w:rPr>
          <w:rFonts w:ascii="ＭＳ ゴシック" w:eastAsia="ＭＳ ゴシック" w:hAnsi="ＭＳ ゴシック" w:cs="Times New Roman" w:hint="eastAsia"/>
          <w:szCs w:val="24"/>
        </w:rPr>
        <w:t xml:space="preserve">　　　</w:t>
      </w:r>
      <w:r w:rsidR="005459A1" w:rsidRPr="007F2019">
        <w:rPr>
          <w:rFonts w:ascii="ＭＳ ゴシック" w:eastAsia="ＭＳ ゴシック" w:hAnsi="ＭＳ ゴシック" w:cs="Times New Roman" w:hint="eastAsia"/>
          <w:szCs w:val="24"/>
        </w:rPr>
        <w:t xml:space="preserve">　　　</w:t>
      </w:r>
      <w:r w:rsidR="003A7C99" w:rsidRPr="007F2019">
        <w:rPr>
          <w:rFonts w:ascii="ＭＳ ゴシック" w:eastAsia="ＭＳ ゴシック" w:hAnsi="ＭＳ ゴシック" w:cs="Times New Roman" w:hint="eastAsia"/>
          <w:szCs w:val="24"/>
        </w:rPr>
        <w:t xml:space="preserve">　　　　　　　　　</w:t>
      </w:r>
      <w:r w:rsidRPr="007F2019">
        <w:rPr>
          <w:rFonts w:ascii="ＭＳ ゴシック" w:eastAsia="ＭＳ ゴシック" w:hAnsi="ＭＳ ゴシック" w:cs="Times New Roman" w:hint="eastAsia"/>
          <w:szCs w:val="24"/>
        </w:rPr>
        <w:t xml:space="preserve">　　</w:t>
      </w:r>
      <w:r w:rsidR="003617C1" w:rsidRPr="007F2019">
        <w:rPr>
          <w:rFonts w:ascii="ＭＳ ゴシック" w:eastAsia="ＭＳ ゴシック" w:hAnsi="ＭＳ ゴシック" w:cs="Times New Roman" w:hint="eastAsia"/>
          <w:szCs w:val="24"/>
        </w:rPr>
        <w:t xml:space="preserve"> 　　</w:t>
      </w:r>
      <w:r w:rsidR="0034795E" w:rsidRPr="007F2019">
        <w:rPr>
          <w:rFonts w:ascii="ＭＳ ゴシック" w:eastAsia="ＭＳ ゴシック" w:hAnsi="ＭＳ ゴシック" w:cs="Times New Roman" w:hint="eastAsia"/>
          <w:szCs w:val="24"/>
        </w:rPr>
        <w:t>（健康福祉指導課）</w:t>
      </w:r>
    </w:p>
    <w:p w14:paraId="084768A2" w14:textId="4DD45396" w:rsidR="005459A1" w:rsidRPr="007F2019" w:rsidRDefault="005459A1" w:rsidP="0034795E">
      <w:pPr>
        <w:spacing w:line="400" w:lineRule="exact"/>
        <w:ind w:left="465" w:rightChars="36" w:right="84" w:hangingChars="200" w:hanging="465"/>
        <w:rPr>
          <w:rFonts w:hAnsi="ＭＳ ゴシック" w:cs="Times New Roman"/>
          <w:szCs w:val="24"/>
        </w:rPr>
      </w:pPr>
      <w:r w:rsidRPr="007F2019">
        <w:rPr>
          <w:rFonts w:hAnsi="ＭＳ ゴシック" w:cs="Times New Roman" w:hint="eastAsia"/>
          <w:szCs w:val="24"/>
        </w:rPr>
        <w:t xml:space="preserve">　</w:t>
      </w:r>
      <w:r w:rsidR="0034795E" w:rsidRPr="007F2019">
        <w:rPr>
          <w:rFonts w:hAnsi="ＭＳ ゴシック" w:cs="Times New Roman" w:hint="eastAsia"/>
          <w:szCs w:val="24"/>
        </w:rPr>
        <w:t xml:space="preserve">　</w:t>
      </w:r>
      <w:r w:rsidRPr="007F2019">
        <w:rPr>
          <w:rFonts w:hAnsi="ＭＳ ゴシック" w:cs="Times New Roman" w:hint="eastAsia"/>
          <w:szCs w:val="24"/>
        </w:rPr>
        <w:t xml:space="preserve">　福祉人材センターに</w:t>
      </w:r>
      <w:r w:rsidR="003A7C99" w:rsidRPr="007F2019">
        <w:rPr>
          <w:rFonts w:hAnsi="ＭＳ ゴシック" w:cs="Times New Roman" w:hint="eastAsia"/>
          <w:szCs w:val="24"/>
        </w:rPr>
        <w:t>おいて、</w:t>
      </w:r>
      <w:r w:rsidRPr="007F2019">
        <w:rPr>
          <w:rFonts w:hAnsi="ＭＳ ゴシック" w:cs="Times New Roman" w:hint="eastAsia"/>
          <w:szCs w:val="24"/>
        </w:rPr>
        <w:t>離職者情報の把握や効果的な復職支援を行うための</w:t>
      </w:r>
      <w:r w:rsidR="0034795E" w:rsidRPr="007F2019">
        <w:rPr>
          <w:rFonts w:hAnsi="ＭＳ ゴシック" w:cs="Times New Roman" w:hint="eastAsia"/>
          <w:szCs w:val="24"/>
        </w:rPr>
        <w:t xml:space="preserve">　</w:t>
      </w:r>
      <w:r w:rsidRPr="007F2019">
        <w:rPr>
          <w:rFonts w:hAnsi="ＭＳ ゴシック" w:cs="Times New Roman" w:hint="eastAsia"/>
          <w:szCs w:val="24"/>
        </w:rPr>
        <w:t>届出システムを</w:t>
      </w:r>
      <w:r w:rsidR="003A7C99" w:rsidRPr="007F2019">
        <w:rPr>
          <w:rFonts w:hAnsi="ＭＳ ゴシック" w:cs="Times New Roman" w:hint="eastAsia"/>
          <w:szCs w:val="24"/>
        </w:rPr>
        <w:t>運用</w:t>
      </w:r>
      <w:r w:rsidRPr="007F2019">
        <w:rPr>
          <w:rFonts w:hAnsi="ＭＳ ゴシック" w:cs="Times New Roman" w:hint="eastAsia"/>
          <w:szCs w:val="24"/>
        </w:rPr>
        <w:t>し、</w:t>
      </w:r>
      <w:r w:rsidR="003A7C99" w:rsidRPr="007F2019">
        <w:rPr>
          <w:rFonts w:hAnsi="ＭＳ ゴシック" w:cs="Times New Roman" w:hint="eastAsia"/>
          <w:szCs w:val="24"/>
        </w:rPr>
        <w:t>介護人材の復職支援を</w:t>
      </w:r>
      <w:r w:rsidRPr="007F2019">
        <w:rPr>
          <w:rFonts w:hAnsi="ＭＳ ゴシック" w:cs="Times New Roman" w:hint="eastAsia"/>
          <w:szCs w:val="24"/>
        </w:rPr>
        <w:t>行います。</w:t>
      </w:r>
    </w:p>
    <w:p w14:paraId="3685CBC5" w14:textId="3663F392" w:rsidR="005459A1" w:rsidRPr="007F2019" w:rsidRDefault="003617C1" w:rsidP="005459A1">
      <w:pPr>
        <w:spacing w:line="360" w:lineRule="exact"/>
        <w:ind w:leftChars="100" w:left="464" w:hangingChars="100" w:hanging="232"/>
        <w:rPr>
          <w:rFonts w:hAnsi="ＭＳ ゴシック" w:cs="Times New Roman"/>
          <w:szCs w:val="24"/>
        </w:rPr>
      </w:pPr>
      <w:r w:rsidRPr="007F2019">
        <w:rPr>
          <w:noProof/>
        </w:rPr>
        <w:drawing>
          <wp:anchor distT="0" distB="0" distL="114300" distR="114300" simplePos="0" relativeHeight="252418048" behindDoc="0" locked="0" layoutInCell="1" allowOverlap="1" wp14:anchorId="223B8450" wp14:editId="75FF172B">
            <wp:simplePos x="0" y="0"/>
            <wp:positionH relativeFrom="column">
              <wp:posOffset>1991995</wp:posOffset>
            </wp:positionH>
            <wp:positionV relativeFrom="paragraph">
              <wp:posOffset>181610</wp:posOffset>
            </wp:positionV>
            <wp:extent cx="865456" cy="291026"/>
            <wp:effectExtent l="0" t="0" r="0" b="0"/>
            <wp:wrapNone/>
            <wp:docPr id="1321064474"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7AD1E2A" w14:textId="606FA6EE" w:rsidR="005D249D" w:rsidRPr="007F2019" w:rsidRDefault="005459A1" w:rsidP="005D249D">
      <w:pPr>
        <w:tabs>
          <w:tab w:val="right" w:pos="9214"/>
        </w:tabs>
        <w:spacing w:line="400" w:lineRule="exact"/>
        <w:ind w:leftChars="100" w:left="464" w:hangingChars="100" w:hanging="232"/>
        <w:jc w:val="left"/>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 xml:space="preserve">○職場体験事業　　　　　　</w:t>
      </w:r>
      <w:r w:rsidR="003A7C99" w:rsidRPr="007F2019">
        <w:rPr>
          <w:rFonts w:ascii="ＭＳ ゴシック" w:eastAsia="ＭＳ ゴシック" w:hAnsi="ＭＳ ゴシック" w:cs="Times New Roman" w:hint="eastAsia"/>
          <w:szCs w:val="24"/>
          <w:lang w:eastAsia="zh-TW"/>
        </w:rPr>
        <w:t xml:space="preserve">　　　　　　　　　　</w:t>
      </w:r>
      <w:r w:rsidRPr="007F2019">
        <w:rPr>
          <w:rFonts w:ascii="ＭＳ ゴシック" w:eastAsia="ＭＳ ゴシック" w:hAnsi="ＭＳ ゴシック" w:cs="Times New Roman" w:hint="eastAsia"/>
          <w:szCs w:val="24"/>
          <w:lang w:eastAsia="zh-TW"/>
        </w:rPr>
        <w:t xml:space="preserve">　　　　　</w:t>
      </w:r>
      <w:r w:rsidR="0034795E" w:rsidRPr="007F2019">
        <w:rPr>
          <w:rFonts w:ascii="ＭＳ ゴシック" w:eastAsia="ＭＳ ゴシック" w:hAnsi="ＭＳ ゴシック" w:cs="Times New Roman" w:hint="eastAsia"/>
          <w:szCs w:val="24"/>
          <w:lang w:eastAsia="zh-TW"/>
        </w:rPr>
        <w:t xml:space="preserve">　</w:t>
      </w:r>
      <w:r w:rsidRPr="007F2019">
        <w:rPr>
          <w:rFonts w:ascii="ＭＳ ゴシック" w:eastAsia="ＭＳ ゴシック" w:hAnsi="ＭＳ ゴシック" w:cs="Times New Roman" w:hint="eastAsia"/>
          <w:szCs w:val="24"/>
          <w:lang w:eastAsia="zh-TW"/>
        </w:rPr>
        <w:t xml:space="preserve">　</w:t>
      </w:r>
      <w:r w:rsidR="005D249D" w:rsidRPr="007F2019">
        <w:rPr>
          <w:rFonts w:ascii="ＭＳ ゴシック" w:eastAsia="ＭＳ ゴシック" w:hAnsi="ＭＳ ゴシック" w:cs="Times New Roman" w:hint="eastAsia"/>
          <w:szCs w:val="24"/>
          <w:lang w:eastAsia="zh-TW"/>
        </w:rPr>
        <w:t>（健康福祉指導課）</w:t>
      </w:r>
    </w:p>
    <w:p w14:paraId="4CA6430D" w14:textId="0133C4A2"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0034795E" w:rsidRPr="007F2019">
        <w:rPr>
          <w:rFonts w:hAnsi="ＭＳ ゴシック" w:cs="Times New Roman" w:hint="eastAsia"/>
          <w:szCs w:val="24"/>
        </w:rPr>
        <w:t>福祉人材センターにおいて、</w:t>
      </w:r>
      <w:r w:rsidRPr="007F2019">
        <w:rPr>
          <w:rFonts w:hAnsi="ＭＳ ゴシック" w:cs="Times New Roman" w:hint="eastAsia"/>
          <w:szCs w:val="24"/>
        </w:rPr>
        <w:t>他分野からの離職者等が福祉・介護の仕事の魅力と</w:t>
      </w:r>
      <w:r w:rsidR="0034795E" w:rsidRPr="007F2019">
        <w:rPr>
          <w:rFonts w:hAnsi="ＭＳ ゴシック" w:cs="Times New Roman" w:hint="eastAsia"/>
          <w:szCs w:val="24"/>
        </w:rPr>
        <w:t xml:space="preserve">　　</w:t>
      </w:r>
      <w:r w:rsidRPr="007F2019">
        <w:rPr>
          <w:rFonts w:hAnsi="ＭＳ ゴシック" w:cs="Times New Roman" w:hint="eastAsia"/>
          <w:szCs w:val="24"/>
        </w:rPr>
        <w:t>実際の現場を知るために、職場体験を行う機会を提供し、就労への意欲を喚起します。</w:t>
      </w:r>
    </w:p>
    <w:p w14:paraId="216720CB" w14:textId="77777777" w:rsidR="005459A1" w:rsidRPr="007F2019" w:rsidRDefault="005459A1" w:rsidP="005459A1">
      <w:pPr>
        <w:spacing w:line="360" w:lineRule="exact"/>
        <w:ind w:leftChars="100" w:left="464" w:hangingChars="100" w:hanging="232"/>
        <w:rPr>
          <w:rFonts w:hAnsi="ＭＳ ゴシック" w:cs="Times New Roman"/>
          <w:szCs w:val="24"/>
        </w:rPr>
      </w:pPr>
      <w:r w:rsidRPr="007F2019">
        <w:rPr>
          <w:noProof/>
        </w:rPr>
        <w:drawing>
          <wp:anchor distT="0" distB="0" distL="114300" distR="114300" simplePos="0" relativeHeight="252419072" behindDoc="0" locked="0" layoutInCell="1" allowOverlap="1" wp14:anchorId="6C22BFE3" wp14:editId="0C285264">
            <wp:simplePos x="0" y="0"/>
            <wp:positionH relativeFrom="column">
              <wp:posOffset>2817495</wp:posOffset>
            </wp:positionH>
            <wp:positionV relativeFrom="paragraph">
              <wp:posOffset>208817</wp:posOffset>
            </wp:positionV>
            <wp:extent cx="865456" cy="291026"/>
            <wp:effectExtent l="0" t="0" r="0" b="0"/>
            <wp:wrapNone/>
            <wp:docPr id="1934027987"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61C1C6"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○千葉県ジョブサポートセンター事業　　　　　　　　　　　　　　　（雇用労働課）</w:t>
      </w:r>
    </w:p>
    <w:p w14:paraId="1D537AFC" w14:textId="77777777" w:rsidR="005459A1" w:rsidRPr="007F2019" w:rsidRDefault="005459A1" w:rsidP="00C959F9">
      <w:pPr>
        <w:spacing w:line="38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女性や中高年齢者を対象に、ハローワークと連携して、生活就労相談や再就職支援セミナー、求職者と企業との交流会、各種情報提供などの再就職及び定着支援を行います。</w:t>
      </w:r>
    </w:p>
    <w:p w14:paraId="26A1D5EA" w14:textId="77777777" w:rsidR="005459A1" w:rsidRPr="007F2019" w:rsidRDefault="005459A1" w:rsidP="005459A1">
      <w:pPr>
        <w:spacing w:line="380" w:lineRule="exact"/>
        <w:ind w:leftChars="100" w:left="464" w:hangingChars="100" w:hanging="232"/>
        <w:rPr>
          <w:rFonts w:hAnsi="ＭＳ ゴシック" w:cs="Times New Roman"/>
          <w:szCs w:val="24"/>
        </w:rPr>
      </w:pPr>
      <w:r w:rsidRPr="007F2019">
        <w:rPr>
          <w:noProof/>
        </w:rPr>
        <w:drawing>
          <wp:anchor distT="0" distB="0" distL="114300" distR="114300" simplePos="0" relativeHeight="252420096" behindDoc="0" locked="0" layoutInCell="1" allowOverlap="1" wp14:anchorId="01ED819A" wp14:editId="0F919810">
            <wp:simplePos x="0" y="0"/>
            <wp:positionH relativeFrom="column">
              <wp:posOffset>1922243</wp:posOffset>
            </wp:positionH>
            <wp:positionV relativeFrom="paragraph">
              <wp:posOffset>222885</wp:posOffset>
            </wp:positionV>
            <wp:extent cx="865456" cy="291026"/>
            <wp:effectExtent l="0" t="0" r="0" b="0"/>
            <wp:wrapNone/>
            <wp:docPr id="1158183566"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998269C"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○ジョブカフェちば事業　　　　　　　　　　　　　　　　　　　　　（雇用労働課）</w:t>
      </w:r>
    </w:p>
    <w:p w14:paraId="4D0DF5C7"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中小企業の人材確保と若者の正社員としての就労を促進するため、各種就職支援  セミナーや個別相談、若者と企業の交流イベントなどの総合的な就労支援を行います。</w:t>
      </w:r>
    </w:p>
    <w:p w14:paraId="2B9ABB98" w14:textId="50354D54" w:rsidR="005459A1" w:rsidRPr="007F2019" w:rsidRDefault="005459A1" w:rsidP="005459A1">
      <w:pPr>
        <w:spacing w:line="380" w:lineRule="exact"/>
        <w:ind w:leftChars="100" w:left="464" w:hangingChars="100" w:hanging="232"/>
        <w:rPr>
          <w:rFonts w:hAnsi="ＭＳ ゴシック" w:cs="Times New Roman"/>
          <w:szCs w:val="24"/>
        </w:rPr>
      </w:pPr>
    </w:p>
    <w:p w14:paraId="6A1B8A10" w14:textId="27E47678" w:rsidR="005459A1" w:rsidRPr="007F2019" w:rsidRDefault="004F3E01" w:rsidP="005459A1">
      <w:pPr>
        <w:spacing w:line="400" w:lineRule="exact"/>
        <w:ind w:leftChars="99" w:left="281" w:hangingChars="22" w:hanging="51"/>
        <w:jc w:val="left"/>
        <w:rPr>
          <w:rFonts w:ascii="ＭＳ ゴシック" w:eastAsia="ＭＳ ゴシック" w:hAnsi="ＭＳ ゴシック" w:cs="Times New Roman"/>
          <w:szCs w:val="24"/>
        </w:rPr>
      </w:pPr>
      <w:r w:rsidRPr="007F2019">
        <w:rPr>
          <w:noProof/>
        </w:rPr>
        <w:drawing>
          <wp:anchor distT="0" distB="0" distL="114300" distR="114300" simplePos="0" relativeHeight="252421120" behindDoc="0" locked="0" layoutInCell="1" allowOverlap="1" wp14:anchorId="5F834A3F" wp14:editId="1BC5401F">
            <wp:simplePos x="0" y="0"/>
            <wp:positionH relativeFrom="column">
              <wp:posOffset>3113405</wp:posOffset>
            </wp:positionH>
            <wp:positionV relativeFrom="paragraph">
              <wp:posOffset>10160</wp:posOffset>
            </wp:positionV>
            <wp:extent cx="865456" cy="291026"/>
            <wp:effectExtent l="0" t="0" r="0" b="0"/>
            <wp:wrapNone/>
            <wp:docPr id="856259622"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5459A1" w:rsidRPr="007F2019">
        <w:rPr>
          <w:rFonts w:ascii="ＭＳ ゴシック" w:eastAsia="ＭＳ ゴシック" w:hAnsi="ＭＳ ゴシック" w:cs="Times New Roman" w:hint="eastAsia"/>
          <w:szCs w:val="24"/>
        </w:rPr>
        <w:t>○</w:t>
      </w:r>
      <w:r w:rsidRPr="007F2019">
        <w:rPr>
          <w:rFonts w:ascii="ＭＳ ゴシック" w:eastAsia="ＭＳ ゴシック" w:hAnsi="ＭＳ ゴシック" w:cs="Times New Roman" w:hint="eastAsia"/>
          <w:szCs w:val="24"/>
        </w:rPr>
        <w:t>ちば</w:t>
      </w:r>
      <w:r w:rsidR="005459A1" w:rsidRPr="007F2019">
        <w:rPr>
          <w:rFonts w:ascii="ＭＳ ゴシック" w:eastAsia="ＭＳ ゴシック" w:hAnsi="ＭＳ ゴシック" w:cs="Times New Roman" w:hint="eastAsia"/>
          <w:szCs w:val="24"/>
        </w:rPr>
        <w:t>地域若者サポートステーション事業　　　　　　　　　　　　　（雇用労働課）</w:t>
      </w:r>
    </w:p>
    <w:p w14:paraId="3D8C6B78" w14:textId="77777777" w:rsidR="005459A1" w:rsidRPr="007F2019" w:rsidRDefault="005459A1" w:rsidP="00C959F9">
      <w:pPr>
        <w:spacing w:line="38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働くことに悩みを抱えている若者に対し、キャリアコンサルタントなどによる専門的な相談、コミュニケーション訓練などによるスキルアップ、協力企業での職場体験などにより、就労に向けた支援を行います。</w:t>
      </w:r>
    </w:p>
    <w:p w14:paraId="59C6B3AC" w14:textId="38633AAC"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40576" behindDoc="0" locked="0" layoutInCell="1" allowOverlap="1" wp14:anchorId="64C0988C" wp14:editId="66A6EAAB">
            <wp:simplePos x="0" y="0"/>
            <wp:positionH relativeFrom="column">
              <wp:posOffset>2661920</wp:posOffset>
            </wp:positionH>
            <wp:positionV relativeFrom="paragraph">
              <wp:posOffset>-27305</wp:posOffset>
            </wp:positionV>
            <wp:extent cx="294835" cy="294836"/>
            <wp:effectExtent l="0" t="0" r="0" b="0"/>
            <wp:wrapNone/>
            <wp:docPr id="1511445024"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F2019">
        <w:rPr>
          <w:rFonts w:ascii="ＭＳ ゴシック" w:eastAsia="ＭＳ ゴシック" w:hAnsi="ＭＳ ゴシック" w:cs="Times New Roman" w:hint="eastAsia"/>
          <w:szCs w:val="24"/>
        </w:rPr>
        <w:t>○期待しています！シニア人材事業　　　　　　　　　　　　　　（健康福祉指導課）</w:t>
      </w:r>
    </w:p>
    <w:p w14:paraId="36E7A66D" w14:textId="6F9858EC"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５０歳以上の方を対象とした介護職員初任者研修や職場体験の実施、介護事業所とのマッチング支援等を行うことにより、シニア世代の就職支援を実施します。</w:t>
      </w:r>
    </w:p>
    <w:p w14:paraId="6FE86E60" w14:textId="77777777" w:rsidR="005459A1" w:rsidRPr="007F2019" w:rsidRDefault="005459A1" w:rsidP="005459A1">
      <w:pPr>
        <w:spacing w:line="-380" w:lineRule="auto"/>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41600" behindDoc="0" locked="0" layoutInCell="1" allowOverlap="1" wp14:anchorId="33F38BAD" wp14:editId="21424397">
            <wp:simplePos x="0" y="0"/>
            <wp:positionH relativeFrom="column">
              <wp:posOffset>2815492</wp:posOffset>
            </wp:positionH>
            <wp:positionV relativeFrom="paragraph">
              <wp:posOffset>203200</wp:posOffset>
            </wp:positionV>
            <wp:extent cx="294640" cy="294640"/>
            <wp:effectExtent l="0" t="0" r="0" b="0"/>
            <wp:wrapNone/>
            <wp:docPr id="224105638"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2DF3D5B"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○高齢者を対象とする介護研修の実施　　　　　　　　　　　　　　（高齢者福祉課）</w:t>
      </w:r>
    </w:p>
    <w:p w14:paraId="094195DE"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千葉県老人クラブ連合会と県が共催で、老人クラブ会員を対象に、簡単な身体介護や介護知識の研修を実施し、会員が地域の担い手として、介護予防や相互の生活支援活動を行えるように支援します。</w:t>
      </w:r>
    </w:p>
    <w:p w14:paraId="279817DC" w14:textId="77777777" w:rsidR="005459A1" w:rsidRPr="007F2019" w:rsidRDefault="005459A1" w:rsidP="005459A1">
      <w:pPr>
        <w:spacing w:line="380" w:lineRule="exact"/>
        <w:ind w:leftChars="100" w:left="464" w:hangingChars="100" w:hanging="232"/>
        <w:rPr>
          <w:rFonts w:hAnsi="ＭＳ ゴシック" w:cs="Times New Roman"/>
          <w:szCs w:val="24"/>
        </w:rPr>
      </w:pPr>
      <w:r w:rsidRPr="007F2019">
        <w:rPr>
          <w:noProof/>
        </w:rPr>
        <w:drawing>
          <wp:anchor distT="0" distB="0" distL="114300" distR="114300" simplePos="0" relativeHeight="252472320" behindDoc="0" locked="0" layoutInCell="1" allowOverlap="1" wp14:anchorId="0627C63C" wp14:editId="3EEC9F20">
            <wp:simplePos x="0" y="0"/>
            <wp:positionH relativeFrom="column">
              <wp:posOffset>2372995</wp:posOffset>
            </wp:positionH>
            <wp:positionV relativeFrom="paragraph">
              <wp:posOffset>212627</wp:posOffset>
            </wp:positionV>
            <wp:extent cx="292931" cy="292931"/>
            <wp:effectExtent l="0" t="0" r="0" b="0"/>
            <wp:wrapNone/>
            <wp:docPr id="10" name="図 9">
              <a:extLst xmlns:a="http://schemas.openxmlformats.org/drawingml/2006/main">
                <a:ext uri="{FF2B5EF4-FFF2-40B4-BE49-F238E27FC236}">
                  <a16:creationId xmlns:a16="http://schemas.microsoft.com/office/drawing/2014/main" id="{1DDAE0B8-B3F7-B700-A3DA-BE63211EB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1DDAE0B8-B3F7-B700-A3DA-BE63211EBCF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931" cy="29293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0D81DB4" w14:textId="77777777" w:rsidR="005459A1" w:rsidRPr="007F2019" w:rsidRDefault="005459A1" w:rsidP="005459A1">
      <w:pPr>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 xml:space="preserve">〇児童養護施設等体制強化事業　　</w:t>
      </w:r>
      <w:r w:rsidRPr="007F2019">
        <w:rPr>
          <w:rFonts w:hAnsi="ＭＳ ゴシック" w:cs="Times New Roman" w:hint="eastAsia"/>
          <w:szCs w:val="24"/>
          <w:lang w:eastAsia="zh-TW"/>
        </w:rPr>
        <w:t xml:space="preserve">　　　　　　　　　　　　　　　　</w:t>
      </w:r>
      <w:r w:rsidRPr="007F2019">
        <w:rPr>
          <w:rFonts w:ascii="ＭＳ ゴシック" w:eastAsia="ＭＳ ゴシック" w:hAnsi="ＭＳ ゴシック" w:cs="Times New Roman" w:hint="eastAsia"/>
          <w:szCs w:val="24"/>
          <w:lang w:eastAsia="zh-TW"/>
        </w:rPr>
        <w:t>（児童家庭課）</w:t>
      </w:r>
    </w:p>
    <w:p w14:paraId="4DF84081" w14:textId="77777777" w:rsidR="005459A1" w:rsidRPr="007F2019" w:rsidRDefault="005459A1" w:rsidP="005459A1">
      <w:pPr>
        <w:spacing w:line="400" w:lineRule="exact"/>
        <w:ind w:leftChars="200" w:left="465" w:firstLineChars="100" w:firstLine="232"/>
        <w:rPr>
          <w:rFonts w:hAnsi="ＭＳ ゴシック" w:cs="Times New Roman"/>
          <w:szCs w:val="24"/>
        </w:rPr>
      </w:pPr>
      <w:r w:rsidRPr="007F2019">
        <w:rPr>
          <w:rFonts w:hAnsi="ＭＳ ゴシック" w:cs="Times New Roman"/>
          <w:szCs w:val="24"/>
        </w:rPr>
        <w:t>児童指導員等を目指す者を、児童指導員等の補助を行う職員として雇用する施設に対し補助します。また、児童指導員等の夜間業務等の負担軽減を図るための職員を</w:t>
      </w:r>
      <w:r w:rsidRPr="007F2019">
        <w:rPr>
          <w:rFonts w:hAnsi="ＭＳ ゴシック" w:cs="Times New Roman" w:hint="eastAsia"/>
          <w:szCs w:val="24"/>
        </w:rPr>
        <w:t xml:space="preserve">　　</w:t>
      </w:r>
      <w:r w:rsidRPr="007F2019">
        <w:rPr>
          <w:rFonts w:hAnsi="ＭＳ ゴシック" w:cs="Times New Roman"/>
          <w:szCs w:val="24"/>
        </w:rPr>
        <w:t>雇用した施設に対して補助します。</w:t>
      </w:r>
    </w:p>
    <w:p w14:paraId="47CF84F5" w14:textId="77777777" w:rsidR="005459A1" w:rsidRPr="007F2019" w:rsidRDefault="005459A1" w:rsidP="005459A1">
      <w:pPr>
        <w:spacing w:line="400" w:lineRule="exact"/>
        <w:ind w:leftChars="200" w:left="465" w:firstLineChars="100" w:firstLine="232"/>
        <w:rPr>
          <w:rFonts w:hAnsi="ＭＳ ゴシック" w:cs="Times New Roman"/>
          <w:szCs w:val="24"/>
        </w:rPr>
      </w:pPr>
      <w:r w:rsidRPr="007F2019">
        <w:rPr>
          <w:noProof/>
        </w:rPr>
        <w:drawing>
          <wp:anchor distT="0" distB="0" distL="114300" distR="114300" simplePos="0" relativeHeight="252422144" behindDoc="0" locked="0" layoutInCell="1" allowOverlap="1" wp14:anchorId="16A1525D" wp14:editId="05144D2A">
            <wp:simplePos x="0" y="0"/>
            <wp:positionH relativeFrom="column">
              <wp:posOffset>4140200</wp:posOffset>
            </wp:positionH>
            <wp:positionV relativeFrom="paragraph">
              <wp:posOffset>205740</wp:posOffset>
            </wp:positionV>
            <wp:extent cx="865456" cy="291026"/>
            <wp:effectExtent l="0" t="0" r="0" b="0"/>
            <wp:wrapNone/>
            <wp:docPr id="716954106"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411E44F" w14:textId="77777777" w:rsidR="005921CE" w:rsidRPr="007F2019" w:rsidRDefault="005459A1" w:rsidP="005921CE">
      <w:pPr>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○シルバー人材センター等の活用による施設等就労の促進</w:t>
      </w:r>
    </w:p>
    <w:p w14:paraId="686A35BA" w14:textId="7E628193" w:rsidR="005459A1" w:rsidRPr="007F2019" w:rsidRDefault="005459A1" w:rsidP="005921CE">
      <w:pPr>
        <w:spacing w:line="320" w:lineRule="exact"/>
        <w:ind w:leftChars="100" w:left="464" w:hangingChars="100" w:hanging="232"/>
        <w:jc w:val="right"/>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　（雇用労働課・千葉労働局）</w:t>
      </w:r>
    </w:p>
    <w:p w14:paraId="4D9C117D"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シルバー人材センター等を活用することにより、健康で働く意欲のある高齢者が介護の現場等に参加する機会を促進します。また、施設等におけるパートタイマー等により高齢者が介護の現場等で働く機会を促進します。</w:t>
      </w:r>
    </w:p>
    <w:p w14:paraId="7757B7FB"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79488" behindDoc="0" locked="0" layoutInCell="1" allowOverlap="1" wp14:anchorId="7554678F" wp14:editId="4215D21C">
            <wp:simplePos x="0" y="0"/>
            <wp:positionH relativeFrom="column">
              <wp:posOffset>3402232</wp:posOffset>
            </wp:positionH>
            <wp:positionV relativeFrom="paragraph">
              <wp:posOffset>217805</wp:posOffset>
            </wp:positionV>
            <wp:extent cx="294836" cy="294836"/>
            <wp:effectExtent l="0" t="0" r="0" b="0"/>
            <wp:wrapNone/>
            <wp:docPr id="2131265405" name="図 8">
              <a:extLst xmlns:a="http://schemas.openxmlformats.org/drawingml/2006/main">
                <a:ext uri="{FF2B5EF4-FFF2-40B4-BE49-F238E27FC236}">
                  <a16:creationId xmlns:a16="http://schemas.microsoft.com/office/drawing/2014/main" id="{E43D33A5-5DB9-D2EC-5010-16166E9CE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E43D33A5-5DB9-D2EC-5010-16166E9CEB6B}"/>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836"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B3A14A3"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○国への働きかけ（支援策の提示・財源確保）　　　　　　　　　（障害福祉事業課）</w:t>
      </w:r>
    </w:p>
    <w:p w14:paraId="7E36A62D" w14:textId="0216B97E"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w:t>
      </w:r>
      <w:r w:rsidR="00B12DEA" w:rsidRPr="007F2019">
        <w:rPr>
          <w:rFonts w:hAnsi="ＭＳ ゴシック" w:cs="Times New Roman" w:hint="eastAsia"/>
          <w:szCs w:val="24"/>
        </w:rPr>
        <w:t>福祉</w:t>
      </w:r>
      <w:r w:rsidRPr="007F2019">
        <w:rPr>
          <w:rFonts w:hAnsi="ＭＳ ゴシック" w:cs="Times New Roman" w:hint="eastAsia"/>
          <w:szCs w:val="24"/>
        </w:rPr>
        <w:t>人材の確保については、その財源として地域医療介護総合確保基金が設けられているところですが、その性質上、障害福祉サービス分野</w:t>
      </w:r>
      <w:r w:rsidR="00B12DEA" w:rsidRPr="007F2019">
        <w:rPr>
          <w:rFonts w:hAnsi="ＭＳ ゴシック" w:cs="Times New Roman" w:hint="eastAsia"/>
          <w:szCs w:val="24"/>
        </w:rPr>
        <w:t>のみ</w:t>
      </w:r>
      <w:r w:rsidRPr="007F2019">
        <w:rPr>
          <w:rFonts w:hAnsi="ＭＳ ゴシック" w:cs="Times New Roman" w:hint="eastAsia"/>
          <w:szCs w:val="24"/>
        </w:rPr>
        <w:t>を対象とする事業は</w:t>
      </w:r>
      <w:r w:rsidR="00B12DEA" w:rsidRPr="007F2019">
        <w:rPr>
          <w:rFonts w:hAnsi="ＭＳ ゴシック" w:cs="Times New Roman" w:hint="eastAsia"/>
          <w:szCs w:val="24"/>
        </w:rPr>
        <w:t xml:space="preserve">　　</w:t>
      </w:r>
      <w:r w:rsidR="0088718F" w:rsidRPr="007F2019">
        <w:rPr>
          <w:rFonts w:hAnsi="ＭＳ ゴシック" w:cs="Times New Roman" w:hint="eastAsia"/>
          <w:szCs w:val="24"/>
        </w:rPr>
        <w:t>基金の</w:t>
      </w:r>
      <w:r w:rsidRPr="007F2019">
        <w:rPr>
          <w:rFonts w:hAnsi="ＭＳ ゴシック" w:cs="Times New Roman" w:hint="eastAsia"/>
          <w:szCs w:val="24"/>
        </w:rPr>
        <w:t>対象とならないことから、国に対し総合的・体系的な支援策の提示と必要な</w:t>
      </w:r>
      <w:r w:rsidR="00B12DEA" w:rsidRPr="007F2019">
        <w:rPr>
          <w:rFonts w:hAnsi="ＭＳ ゴシック" w:cs="Times New Roman" w:hint="eastAsia"/>
          <w:szCs w:val="24"/>
        </w:rPr>
        <w:t xml:space="preserve">　　</w:t>
      </w:r>
      <w:r w:rsidRPr="007F2019">
        <w:rPr>
          <w:rFonts w:hAnsi="ＭＳ ゴシック" w:cs="Times New Roman" w:hint="eastAsia"/>
          <w:szCs w:val="24"/>
        </w:rPr>
        <w:t>財源の確保について働きかけを行います。</w:t>
      </w:r>
    </w:p>
    <w:p w14:paraId="2364F6BA" w14:textId="77777777" w:rsidR="002D3A9E" w:rsidRPr="007F2019" w:rsidRDefault="002D3A9E" w:rsidP="005459A1">
      <w:pPr>
        <w:spacing w:line="400" w:lineRule="exact"/>
        <w:ind w:leftChars="100" w:left="464" w:hangingChars="100" w:hanging="232"/>
        <w:rPr>
          <w:rFonts w:hAnsi="ＭＳ ゴシック" w:cs="Times New Roman"/>
          <w:szCs w:val="24"/>
        </w:rPr>
      </w:pPr>
    </w:p>
    <w:p w14:paraId="5F1C0D07" w14:textId="77777777" w:rsidR="002D3A9E" w:rsidRPr="007F2019" w:rsidRDefault="002D3A9E" w:rsidP="005459A1">
      <w:pPr>
        <w:spacing w:line="400" w:lineRule="exact"/>
        <w:ind w:leftChars="100" w:left="464" w:hangingChars="100" w:hanging="232"/>
        <w:rPr>
          <w:rFonts w:hAnsi="ＭＳ ゴシック" w:cs="Times New Roman"/>
          <w:szCs w:val="24"/>
        </w:rPr>
      </w:pPr>
    </w:p>
    <w:p w14:paraId="1552BF9F" w14:textId="77777777" w:rsidR="002D3A9E" w:rsidRPr="007F2019" w:rsidRDefault="002D3A9E" w:rsidP="005459A1">
      <w:pPr>
        <w:spacing w:line="400" w:lineRule="exact"/>
        <w:ind w:leftChars="100" w:left="464" w:hangingChars="100" w:hanging="232"/>
        <w:rPr>
          <w:rFonts w:hAnsi="ＭＳ ゴシック" w:cs="Times New Roman"/>
          <w:szCs w:val="24"/>
        </w:rPr>
      </w:pPr>
    </w:p>
    <w:p w14:paraId="3A122FD1" w14:textId="77777777" w:rsidR="002D3A9E" w:rsidRPr="007F2019" w:rsidRDefault="002D3A9E" w:rsidP="005459A1">
      <w:pPr>
        <w:spacing w:line="400" w:lineRule="exact"/>
        <w:ind w:leftChars="100" w:left="464" w:hangingChars="100" w:hanging="232"/>
        <w:rPr>
          <w:rFonts w:hAnsi="ＭＳ ゴシック" w:cs="Times New Roman"/>
          <w:szCs w:val="24"/>
        </w:rPr>
      </w:pPr>
    </w:p>
    <w:p w14:paraId="1AB4E35E" w14:textId="77777777" w:rsidR="002D3A9E" w:rsidRPr="007F2019" w:rsidRDefault="002D3A9E" w:rsidP="005459A1">
      <w:pPr>
        <w:spacing w:line="400" w:lineRule="exact"/>
        <w:ind w:leftChars="100" w:left="464" w:hangingChars="100" w:hanging="232"/>
        <w:rPr>
          <w:rFonts w:hAnsi="ＭＳ ゴシック" w:cs="Times New Roman"/>
          <w:szCs w:val="24"/>
        </w:rPr>
      </w:pPr>
    </w:p>
    <w:p w14:paraId="4DFCCFAD" w14:textId="77777777" w:rsidR="002D3A9E" w:rsidRPr="007F2019" w:rsidRDefault="002D3A9E" w:rsidP="005459A1">
      <w:pPr>
        <w:spacing w:line="400" w:lineRule="exact"/>
        <w:ind w:leftChars="100" w:left="464" w:hangingChars="100" w:hanging="232"/>
        <w:rPr>
          <w:rFonts w:hAnsi="ＭＳ ゴシック" w:cs="Times New Roman"/>
          <w:szCs w:val="24"/>
        </w:rPr>
      </w:pPr>
    </w:p>
    <w:p w14:paraId="0C2918A5" w14:textId="77777777" w:rsidR="002D3A9E" w:rsidRPr="007F2019" w:rsidRDefault="002D3A9E" w:rsidP="005459A1">
      <w:pPr>
        <w:spacing w:line="400" w:lineRule="exact"/>
        <w:ind w:leftChars="100" w:left="464" w:hangingChars="100" w:hanging="232"/>
        <w:rPr>
          <w:rFonts w:hAnsi="ＭＳ ゴシック" w:cs="Times New Roman"/>
          <w:szCs w:val="24"/>
        </w:rPr>
      </w:pPr>
    </w:p>
    <w:p w14:paraId="531E31AD" w14:textId="77777777" w:rsidR="002D3A9E" w:rsidRPr="007F2019" w:rsidRDefault="002D3A9E" w:rsidP="005459A1">
      <w:pPr>
        <w:spacing w:line="400" w:lineRule="exact"/>
        <w:ind w:leftChars="100" w:left="464" w:hangingChars="100" w:hanging="232"/>
        <w:rPr>
          <w:rFonts w:hAnsi="ＭＳ ゴシック" w:cs="Times New Roman"/>
          <w:szCs w:val="24"/>
        </w:rPr>
      </w:pPr>
    </w:p>
    <w:p w14:paraId="5868373E" w14:textId="77777777" w:rsidR="002D3A9E" w:rsidRPr="007F2019" w:rsidRDefault="002D3A9E" w:rsidP="005459A1">
      <w:pPr>
        <w:spacing w:line="400" w:lineRule="exact"/>
        <w:ind w:leftChars="100" w:left="464" w:hangingChars="100" w:hanging="232"/>
        <w:rPr>
          <w:rFonts w:hAnsi="ＭＳ ゴシック" w:cs="Times New Roman"/>
          <w:szCs w:val="24"/>
        </w:rPr>
      </w:pPr>
    </w:p>
    <w:p w14:paraId="479D5CCE" w14:textId="77777777" w:rsidR="002D3A9E" w:rsidRPr="007F2019" w:rsidRDefault="002D3A9E" w:rsidP="005459A1">
      <w:pPr>
        <w:spacing w:line="400" w:lineRule="exact"/>
        <w:ind w:leftChars="100" w:left="464" w:hangingChars="100" w:hanging="232"/>
        <w:rPr>
          <w:rFonts w:hAnsi="ＭＳ ゴシック" w:cs="Times New Roman"/>
          <w:szCs w:val="24"/>
        </w:rPr>
      </w:pPr>
    </w:p>
    <w:p w14:paraId="14F132FE" w14:textId="77777777" w:rsidR="005459A1" w:rsidRPr="007F2019" w:rsidRDefault="005459A1" w:rsidP="005459A1">
      <w:pPr>
        <w:tabs>
          <w:tab w:val="right" w:pos="9214"/>
        </w:tabs>
        <w:ind w:leftChars="200" w:left="465" w:firstLineChars="200" w:firstLine="465"/>
        <w:rPr>
          <w:rFonts w:ascii="ＭＳ ゴシック" w:eastAsia="ＭＳ ゴシック" w:hAnsi="ＭＳ ゴシック" w:cs="Times New Roman"/>
          <w:szCs w:val="24"/>
        </w:rPr>
      </w:pPr>
      <w:r w:rsidRPr="007F2019">
        <w:rPr>
          <w:noProof/>
        </w:rPr>
        <mc:AlternateContent>
          <mc:Choice Requires="wps">
            <w:drawing>
              <wp:anchor distT="0" distB="0" distL="114300" distR="114300" simplePos="0" relativeHeight="252395520" behindDoc="0" locked="0" layoutInCell="1" allowOverlap="1" wp14:anchorId="39A6E831" wp14:editId="5326840E">
                <wp:simplePos x="0" y="0"/>
                <wp:positionH relativeFrom="margin">
                  <wp:posOffset>21811</wp:posOffset>
                </wp:positionH>
                <wp:positionV relativeFrom="paragraph">
                  <wp:posOffset>17366</wp:posOffset>
                </wp:positionV>
                <wp:extent cx="5876925" cy="6418555"/>
                <wp:effectExtent l="0" t="0" r="28575" b="20955"/>
                <wp:wrapNone/>
                <wp:docPr id="4" name="角丸四角形 4"/>
                <wp:cNvGraphicFramePr/>
                <a:graphic xmlns:a="http://schemas.openxmlformats.org/drawingml/2006/main">
                  <a:graphicData uri="http://schemas.microsoft.com/office/word/2010/wordprocessingShape">
                    <wps:wsp>
                      <wps:cNvSpPr/>
                      <wps:spPr>
                        <a:xfrm>
                          <a:off x="0" y="0"/>
                          <a:ext cx="5876925" cy="6418555"/>
                        </a:xfrm>
                        <a:prstGeom prst="roundRect">
                          <a:avLst>
                            <a:gd name="adj" fmla="val 1455"/>
                          </a:avLst>
                        </a:prstGeom>
                        <a:noFill/>
                        <a:ln w="635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8CBFA" id="角丸四角形 4" o:spid="_x0000_s1026" style="position:absolute;margin-left:1.7pt;margin-top:1.35pt;width:462.75pt;height:505.4pt;z-index:2523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NahwIAAAMFAAAOAAAAZHJzL2Uyb0RvYy54bWysVE1v2zAMvQ/YfxB0X51kcZcGdYqgRYYB&#10;XVusHXpmZSn2IImapMTJfv0o2Um6j9OwHBRKpJ7Ix0dfXu2MZlvpQ4u24uOzEWfSCqxbu67416fV&#10;uxlnIYKtQaOVFd/LwK8Wb99cdm4uJ9igrqVnBGLDvHMVb2J086IIopEGwhk6acmp0BuItPXrovbQ&#10;EbrRxWQ0Oi869LXzKGQIdHrTO/ki4yslRbxXKsjIdMUpt5hXn9eXtBaLS5ivPbimFUMa8A9ZGGgt&#10;PXqEuoEIbOPbP6BMKzwGVPFMoClQqVbIXANVMx79Vs1jA07mWoic4I40hf8HK+62j+7BEw2dC/NA&#10;Zqpip7xJ/5Qf22Wy9key5C4yQYfl7MP5xaTkTJDvfDqelWWZ6CxO150P8aNEw5JRcY8bW3+hlmSm&#10;YHsbYqasZhYMaQPqb5wpo6kBW9BsPD0CDrEEfYBMFy2uWq1zB7VlHWXxvqQeCyAdKQ2RTOPqige7&#10;5gz0mgQqos+PB9RtnW4nnLAP19ozerPiJK0aO840hEiHFV/lX76kN+Yz1n1cOaLfUG5/P1f+C27K&#10;9QZC09/Irl5vpo0ket2ais8SzgFI25SOzLIlchKZp64k6wXr/YNnHnsdBydWLT1yS8k+gCfeqHwa&#10;xnhPi9JIlOBgcdag//G38xRPeiIvZx0NAvH1fQNeEgefLCntYjydpsnJm2n5YUIb/9rz8tpjN+Ya&#10;iccxjb0T2UzxUR9M5dE808wu06vkAivo7b4zw+Y69gNKUy/kcpnDaFocxFv76EQCTzwlep92z+Dd&#10;oK9I0rzDw9DAPKumV+QpthfOchNRtUeGe14HumnSci+Hr0Ia5df7HHX6di1+AgAA//8DAFBLAwQU&#10;AAYACAAAACEA6zVdF98AAAAIAQAADwAAAGRycy9kb3ducmV2LnhtbEyPwU7DMBBE70j8g7VI3Kjd&#10;NEAb4lQIqQikShWFCzfXNknAXofYbc3fdznBcTVPM2/rZfaOHewY+4ASphMBzKIOpsdWwtvr6moO&#10;LCaFRrmAVsKPjbBszs9qVZlwxBd72KaWUQnGSknoUhoqzqPurFdxEgaLlH2E0atE59hyM6ojlXvH&#10;CyFuuFc90kKnBvvQWf213XsJKPL6eZO1+x7Kp82qLNefj+9aysuLfH8HLNmc/mD41Sd1aMhpF/Zo&#10;InMSZiWBEopbYJQuivkC2I4wMZ1dA29q/v+B5gQAAP//AwBQSwECLQAUAAYACAAAACEAtoM4kv4A&#10;AADhAQAAEwAAAAAAAAAAAAAAAAAAAAAAW0NvbnRlbnRfVHlwZXNdLnhtbFBLAQItABQABgAIAAAA&#10;IQA4/SH/1gAAAJQBAAALAAAAAAAAAAAAAAAAAC8BAABfcmVscy8ucmVsc1BLAQItABQABgAIAAAA&#10;IQCv6pNahwIAAAMFAAAOAAAAAAAAAAAAAAAAAC4CAABkcnMvZTJvRG9jLnhtbFBLAQItABQABgAI&#10;AAAAIQDrNV0X3wAAAAgBAAAPAAAAAAAAAAAAAAAAAOEEAABkcnMvZG93bnJldi54bWxQSwUGAAAA&#10;AAQABADzAAAA7QUAAAAA&#10;" filled="f" strokecolor="#7f7f7f" strokeweight=".5pt">
                <v:stroke joinstyle="miter"/>
                <w10:wrap anchorx="margin"/>
              </v:roundrect>
            </w:pict>
          </mc:Fallback>
        </mc:AlternateContent>
      </w:r>
      <w:r w:rsidRPr="007F2019">
        <w:rPr>
          <w:noProof/>
        </w:rPr>
        <mc:AlternateContent>
          <mc:Choice Requires="wpg">
            <w:drawing>
              <wp:anchor distT="0" distB="0" distL="114300" distR="114300" simplePos="0" relativeHeight="252396544" behindDoc="0" locked="0" layoutInCell="1" allowOverlap="1" wp14:anchorId="07A4E847" wp14:editId="5C6FA171">
                <wp:simplePos x="0" y="0"/>
                <wp:positionH relativeFrom="column">
                  <wp:posOffset>305435</wp:posOffset>
                </wp:positionH>
                <wp:positionV relativeFrom="paragraph">
                  <wp:posOffset>6985</wp:posOffset>
                </wp:positionV>
                <wp:extent cx="5496311" cy="343535"/>
                <wp:effectExtent l="0" t="0" r="28575" b="18415"/>
                <wp:wrapNone/>
                <wp:docPr id="121" name="グループ化 121"/>
                <wp:cNvGraphicFramePr/>
                <a:graphic xmlns:a="http://schemas.openxmlformats.org/drawingml/2006/main">
                  <a:graphicData uri="http://schemas.microsoft.com/office/word/2010/wordprocessingGroup">
                    <wpg:wgp>
                      <wpg:cNvGrpSpPr/>
                      <wpg:grpSpPr>
                        <a:xfrm>
                          <a:off x="0" y="0"/>
                          <a:ext cx="5496311" cy="343535"/>
                          <a:chOff x="0" y="0"/>
                          <a:chExt cx="5496512" cy="343913"/>
                        </a:xfrm>
                      </wpg:grpSpPr>
                      <wps:wsp>
                        <wps:cNvPr id="14" name="角丸四角形 14"/>
                        <wps:cNvSpPr>
                          <a:spLocks/>
                        </wps:cNvSpPr>
                        <wps:spPr>
                          <a:xfrm flipH="1">
                            <a:off x="0" y="48638"/>
                            <a:ext cx="114300" cy="295275"/>
                          </a:xfrm>
                          <a:prstGeom prst="roundRect">
                            <a:avLst>
                              <a:gd name="adj" fmla="val 26647"/>
                            </a:avLst>
                          </a:prstGeom>
                          <a:solidFill>
                            <a:srgbClr val="A6A6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テキスト ボックス 119"/>
                        <wps:cNvSpPr txBox="1"/>
                        <wps:spPr>
                          <a:xfrm>
                            <a:off x="187992" y="0"/>
                            <a:ext cx="3898382" cy="342900"/>
                          </a:xfrm>
                          <a:prstGeom prst="rect">
                            <a:avLst/>
                          </a:prstGeom>
                          <a:noFill/>
                          <a:ln w="6350">
                            <a:noFill/>
                          </a:ln>
                        </wps:spPr>
                        <wps:txbx>
                          <w:txbxContent>
                            <w:p w14:paraId="7EA4B509" w14:textId="77777777" w:rsidR="005459A1" w:rsidRPr="00683FCE" w:rsidRDefault="005459A1" w:rsidP="005459A1">
                              <w:pPr>
                                <w:rPr>
                                  <w:rFonts w:ascii="ＭＳ ゴシック" w:eastAsia="ＭＳ ゴシック" w:hAnsi="ＭＳ ゴシック"/>
                                  <w:sz w:val="28"/>
                                </w:rPr>
                              </w:pPr>
                              <w:r>
                                <w:rPr>
                                  <w:rFonts w:ascii="ＭＳ ゴシック" w:eastAsia="ＭＳ ゴシック" w:hAnsi="ＭＳ ゴシック" w:hint="eastAsia"/>
                                  <w:sz w:val="28"/>
                                </w:rPr>
                                <w:t>国（千葉労働局</w:t>
                              </w:r>
                              <w:r>
                                <w:rPr>
                                  <w:rFonts w:ascii="ＭＳ ゴシック" w:eastAsia="ＭＳ ゴシック" w:hAnsi="ＭＳ ゴシック"/>
                                  <w:sz w:val="28"/>
                                </w:rPr>
                                <w:t>・</w:t>
                              </w:r>
                              <w:r>
                                <w:rPr>
                                  <w:rFonts w:ascii="ＭＳ ゴシック" w:eastAsia="ＭＳ ゴシック" w:hAnsi="ＭＳ ゴシック" w:hint="eastAsia"/>
                                  <w:sz w:val="28"/>
                                </w:rPr>
                                <w:t>公共</w:t>
                              </w:r>
                              <w:r>
                                <w:rPr>
                                  <w:rFonts w:ascii="ＭＳ ゴシック" w:eastAsia="ＭＳ ゴシック" w:hAnsi="ＭＳ ゴシック"/>
                                  <w:sz w:val="28"/>
                                </w:rPr>
                                <w:t>職業安定所）</w:t>
                              </w:r>
                              <w:r>
                                <w:rPr>
                                  <w:rFonts w:ascii="ＭＳ ゴシック" w:eastAsia="ＭＳ ゴシック" w:hAnsi="ＭＳ ゴシック" w:hint="eastAsia"/>
                                  <w:sz w:val="28"/>
                                </w:rPr>
                                <w:t>の</w:t>
                              </w:r>
                              <w:r>
                                <w:rPr>
                                  <w:rFonts w:ascii="ＭＳ ゴシック" w:eastAsia="ＭＳ ゴシック" w:hAnsi="ＭＳ ゴシック"/>
                                  <w:sz w:val="28"/>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直線コネクタ 120"/>
                        <wps:cNvCnPr/>
                        <wps:spPr>
                          <a:xfrm>
                            <a:off x="59593" y="337848"/>
                            <a:ext cx="5436919" cy="0"/>
                          </a:xfrm>
                          <a:prstGeom prst="line">
                            <a:avLst/>
                          </a:prstGeom>
                          <a:ln w="9525">
                            <a:solidFill>
                              <a:srgbClr val="A6A6A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7A4E847" id="グループ化 121" o:spid="_x0000_s1131" style="position:absolute;left:0;text-align:left;margin-left:24.05pt;margin-top:.55pt;width:432.8pt;height:27.05pt;z-index:252396544;mso-width-relative:margin" coordsize="54965,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sZSwQAAKALAAAOAAAAZHJzL2Uyb0RvYy54bWzkVs9vIzUUviPxP1i+02QyM0kmaroKLS1I&#10;1W61XbRnx+NJBjy2sZ0m3WMjIS5cOG73xIUT4gASywHxx4TV8mfwbM9MknZB2kXiAK008Y/3nv2+&#10;+d735vDBquLoimlTSjHG0UEXIyaozEsxG+NPn5x+MMTIWCJywqVgY3zNDH5w9P57h0s1Yj05lzxn&#10;GkEQYUZLNcZza9Wo0zF0zipiDqRiAjYLqStiYapnnVyTJUSveKfX7fY7S6lzpSVlxsDqSdjERz5+&#10;UTBqHxWFYRbxMYa7Wf/U/jl1z87RIRnNNFHzktbXIO9wi4qUAg5tQ50QS9BCl/dCVSXV0sjCHlBZ&#10;dWRRlJT5HCCbqHsnmzMtF8rnMhstZ6qFCaC9g9M7h6UPr860ulQXGpBYqhlg4Wcul1WhK/cLt0Qr&#10;D9l1CxlbWURhMU2yfhxFGFHYi5M4jdOAKZ0D8Pfc6PyjHcc06rWOWRQ7x05zbGfvMksF9DBbBMw/&#10;Q+ByThTzwJoRIHChUZkDexOMBKmApX98983vL1++ur2Fwatfv0Ww4+Hx1g4sB4tR55J+btyl3fUg&#10;TthxE1PbOAhRwUv1MYT3BNkDMxn242HAqwE0ipK4C0x1ePaytDfweLawkJHSxp4xWSE3GGOgiMgf&#10;A899dHJ1bqznYV6nQvLPMCoqDqy+Ihz1+v1kUANdG0PsJqZPS/IyPy059xM9mx5zjcB1jCd99187&#10;m10zLtASEuwN/M0J1HHBiYUkKgW4GjHDiPAZCAS12t9TSHcCQBfOPiFmHs7wYQMiVWlBGnhZjfGw&#10;6/7qk7lwbswXN2Tb4B8gd+BPZX4Nr1TLUO1G0dMSsDonxl4QDUAAvCBZ9hE8Ci7h5rIeYTSX+tmb&#10;1p09cA52MVqCXEBWXyyIZhjxTwSwMYuSxOmLnyTpoAcTvbsz3d0Ri+pYAqJQN3A7P3T2ljfDQsvq&#10;KSjbxJ0KW0RQODvgV0+ObZAx0EbKJhNvBpqiiD0Xl4o2fHOv9snqKdGqJowFpj2UTQWQkWeBAzG8&#10;imDrEBZysrCyKFuEA6413aEanWD8G2UZZU1dbtZfbm6+39z8sll/hTbrF5v1enPzA8xRBEaQxE4h&#10;Irv6UIJCRc36bk26/OpKjIaDLAMduq9t8TAbxsNWonpZS8FGGZu6aWpxrwy3mLpyDYi2rA8V04/T&#10;7n49wFtw/PaKsmW0XU1XXqKyNsv/MMlBOALf/z8Ud3IRWs/r259e//x8c/PjZv215/ZvKILdLbeP&#10;Rd2r97vMDqPTLM1iT+g4HgyTOw0mTeJ+5krKdZhGU/+C0LwUrk3eE4mG0IHF0KVSb+XF+61ax5vp&#10;buw1Z+5YLh6zAojvy9gt+O9C1nYkQikT1le4jwTWzqqA3tI6hgL7W8fa3rmGtvI2zq2HP1kK2zpX&#10;pZCh3d053a6aKxfBvin4kPe2hzkJqTXWj/xnIIz2vjN3595q+2F99CcAAAD//wMAUEsDBBQABgAI&#10;AAAAIQAgA4pk3gAAAAcBAAAPAAAAZHJzL2Rvd25yZXYueG1sTI7BTsMwEETvSPyDtUjcqOOWQAlx&#10;qqoCThUSLRLito23SdTYjmI3Sf+e5QSn0c6MZl++mmwrBupD450GNUtAkCu9aVyl4XP/ercEESI6&#10;g613pOFCAVbF9VWOmfGj+6BhFyvBIy5kqKGOscukDGVNFsPMd+Q4O/reYuSzr6TpceRx28p5kjxI&#10;i43jDzV2tKmpPO3OVsPbiON6oV6G7em4uXzv0/evrSKtb2+m9TOISFP8K8MvPqNDwUwHf3YmiFbD&#10;/VJxk30Wjp/U4hHEQUOazkEWufzPX/wAAAD//wMAUEsBAi0AFAAGAAgAAAAhALaDOJL+AAAA4QEA&#10;ABMAAAAAAAAAAAAAAAAAAAAAAFtDb250ZW50X1R5cGVzXS54bWxQSwECLQAUAAYACAAAACEAOP0h&#10;/9YAAACUAQAACwAAAAAAAAAAAAAAAAAvAQAAX3JlbHMvLnJlbHNQSwECLQAUAAYACAAAACEAJklb&#10;GUsEAACgCwAADgAAAAAAAAAAAAAAAAAuAgAAZHJzL2Uyb0RvYy54bWxQSwECLQAUAAYACAAAACEA&#10;IAOKZN4AAAAHAQAADwAAAAAAAAAAAAAAAAClBgAAZHJzL2Rvd25yZXYueG1sUEsFBgAAAAAEAAQA&#10;8wAAALAHAAAAAA==&#10;">
                <v:roundrect id="角丸四角形 14" o:spid="_x0000_s1132" style="position:absolute;top:486;width:1143;height:2953;flip:x;visibility:visible;mso-wrap-style:square;v-text-anchor:middle" arcsize="174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qxwgAAANsAAAAPAAAAZHJzL2Rvd25yZXYueG1sRE9Na8JA&#10;EL0X/A/LCN7qRhG1MRtpRW0OLVJb70N2TILZ2ZBdTfz3XaHQ2zze5yTr3tTiRq2rLCuYjCMQxLnV&#10;FRcKfr53z0sQziNrrC2Tgjs5WKeDpwRjbTv+otvRFyKEsItRQel9E0vp8pIMurFtiAN3tq1BH2Bb&#10;SN1iF8JNLadRNJcGKw4NJTa0KSm/HK9Gwebzncz0Y58tTods273cr/r0RkqNhv3rCoSn3v+L/9yZ&#10;DvNn8PglHCDTXwAAAP//AwBQSwECLQAUAAYACAAAACEA2+H2y+4AAACFAQAAEwAAAAAAAAAAAAAA&#10;AAAAAAAAW0NvbnRlbnRfVHlwZXNdLnhtbFBLAQItABQABgAIAAAAIQBa9CxbvwAAABUBAAALAAAA&#10;AAAAAAAAAAAAAB8BAABfcmVscy8ucmVsc1BLAQItABQABgAIAAAAIQCAAmqxwgAAANsAAAAPAAAA&#10;AAAAAAAAAAAAAAcCAABkcnMvZG93bnJldi54bWxQSwUGAAAAAAMAAwC3AAAA9gIAAAAA&#10;" fillcolor="#a6a6a6" stroked="f" strokeweight="1pt">
                  <v:stroke joinstyle="miter"/>
                </v:roundrect>
                <v:shape id="テキスト ボックス 119" o:spid="_x0000_s1133" type="#_x0000_t202" style="position:absolute;left:1879;width:3898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14:paraId="7EA4B509" w14:textId="77777777" w:rsidR="005459A1" w:rsidRPr="00683FCE" w:rsidRDefault="005459A1" w:rsidP="005459A1">
                        <w:pPr>
                          <w:rPr>
                            <w:rFonts w:ascii="ＭＳ ゴシック" w:eastAsia="ＭＳ ゴシック" w:hAnsi="ＭＳ ゴシック"/>
                            <w:sz w:val="28"/>
                          </w:rPr>
                        </w:pPr>
                        <w:r>
                          <w:rPr>
                            <w:rFonts w:ascii="ＭＳ ゴシック" w:eastAsia="ＭＳ ゴシック" w:hAnsi="ＭＳ ゴシック" w:hint="eastAsia"/>
                            <w:sz w:val="28"/>
                          </w:rPr>
                          <w:t>国（千葉労働局</w:t>
                        </w:r>
                        <w:r>
                          <w:rPr>
                            <w:rFonts w:ascii="ＭＳ ゴシック" w:eastAsia="ＭＳ ゴシック" w:hAnsi="ＭＳ ゴシック"/>
                            <w:sz w:val="28"/>
                          </w:rPr>
                          <w:t>・</w:t>
                        </w:r>
                        <w:r>
                          <w:rPr>
                            <w:rFonts w:ascii="ＭＳ ゴシック" w:eastAsia="ＭＳ ゴシック" w:hAnsi="ＭＳ ゴシック" w:hint="eastAsia"/>
                            <w:sz w:val="28"/>
                          </w:rPr>
                          <w:t>公共</w:t>
                        </w:r>
                        <w:r>
                          <w:rPr>
                            <w:rFonts w:ascii="ＭＳ ゴシック" w:eastAsia="ＭＳ ゴシック" w:hAnsi="ＭＳ ゴシック"/>
                            <w:sz w:val="28"/>
                          </w:rPr>
                          <w:t>職業安定所）</w:t>
                        </w:r>
                        <w:r>
                          <w:rPr>
                            <w:rFonts w:ascii="ＭＳ ゴシック" w:eastAsia="ＭＳ ゴシック" w:hAnsi="ＭＳ ゴシック" w:hint="eastAsia"/>
                            <w:sz w:val="28"/>
                          </w:rPr>
                          <w:t>の</w:t>
                        </w:r>
                        <w:r>
                          <w:rPr>
                            <w:rFonts w:ascii="ＭＳ ゴシック" w:eastAsia="ＭＳ ゴシック" w:hAnsi="ＭＳ ゴシック"/>
                            <w:sz w:val="28"/>
                          </w:rPr>
                          <w:t>取組</w:t>
                        </w:r>
                      </w:p>
                    </w:txbxContent>
                  </v:textbox>
                </v:shape>
                <v:line id="直線コネクタ 120" o:spid="_x0000_s1134" style="position:absolute;visibility:visible;mso-wrap-style:square" from="595,3378" to="54965,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z3xgAAANwAAAAPAAAAZHJzL2Rvd25yZXYueG1sRI9Pa8JA&#10;EMXvhX6HZQq9FN00FJHoKmIR2kMO/rl4G7NjEszOptlVt9++cyh4m+G9ee8382VynbrREFrPBt7H&#10;GSjiytuWawOH/WY0BRUissXOMxn4pQDLxfPTHAvr77yl2y7WSkI4FGigibEvtA5VQw7D2PfEop39&#10;4DDKOtTaDniXcNfpPMsm2mHL0tBgT+uGqsvu6gx8rPNTycfy/J326bPknytttm/GvL6k1QxUpBQf&#10;5v/rLyv4ueDLMzKBXvwBAAD//wMAUEsBAi0AFAAGAAgAAAAhANvh9svuAAAAhQEAABMAAAAAAAAA&#10;AAAAAAAAAAAAAFtDb250ZW50X1R5cGVzXS54bWxQSwECLQAUAAYACAAAACEAWvQsW78AAAAVAQAA&#10;CwAAAAAAAAAAAAAAAAAfAQAAX3JlbHMvLnJlbHNQSwECLQAUAAYACAAAACEAwc8M98YAAADcAAAA&#10;DwAAAAAAAAAAAAAAAAAHAgAAZHJzL2Rvd25yZXYueG1sUEsFBgAAAAADAAMAtwAAAPoCAAAAAA==&#10;" strokecolor="#a6a6a6">
                  <v:stroke joinstyle="miter"/>
                </v:line>
              </v:group>
            </w:pict>
          </mc:Fallback>
        </mc:AlternateContent>
      </w:r>
    </w:p>
    <w:p w14:paraId="043DE86F" w14:textId="77777777" w:rsidR="005459A1" w:rsidRPr="007F2019" w:rsidRDefault="005459A1" w:rsidP="005459A1">
      <w:pPr>
        <w:tabs>
          <w:tab w:val="right" w:pos="9214"/>
        </w:tabs>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42624" behindDoc="0" locked="0" layoutInCell="1" allowOverlap="1" wp14:anchorId="419147FD" wp14:editId="7D8389E0">
            <wp:simplePos x="0" y="0"/>
            <wp:positionH relativeFrom="column">
              <wp:posOffset>1925320</wp:posOffset>
            </wp:positionH>
            <wp:positionV relativeFrom="paragraph">
              <wp:posOffset>255368</wp:posOffset>
            </wp:positionV>
            <wp:extent cx="294640" cy="294640"/>
            <wp:effectExtent l="0" t="0" r="0" b="0"/>
            <wp:wrapNone/>
            <wp:docPr id="1569331206"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60A999A" w14:textId="77777777" w:rsidR="005459A1" w:rsidRPr="007F2019" w:rsidRDefault="005459A1" w:rsidP="005459A1">
      <w:pPr>
        <w:tabs>
          <w:tab w:val="right" w:pos="9214"/>
        </w:tabs>
        <w:spacing w:line="400" w:lineRule="exact"/>
        <w:ind w:leftChars="200" w:left="465"/>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○介護就職デイの実施　　　　　　　　　　　　（千葉労働局・公共職業安定所）</w:t>
      </w:r>
    </w:p>
    <w:p w14:paraId="6FB39A62"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介護分野の就職説明会や就職に関するセミナーなどを行う「介護就職デイ」の</w:t>
      </w:r>
    </w:p>
    <w:p w14:paraId="5836A1F4"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活用を図ります。</w:t>
      </w:r>
    </w:p>
    <w:p w14:paraId="42EFED53" w14:textId="77777777" w:rsidR="005459A1" w:rsidRPr="007F2019" w:rsidRDefault="005459A1" w:rsidP="005459A1">
      <w:pPr>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23168" behindDoc="0" locked="0" layoutInCell="1" allowOverlap="1" wp14:anchorId="3A4D55D4" wp14:editId="43E27ECE">
            <wp:simplePos x="0" y="0"/>
            <wp:positionH relativeFrom="column">
              <wp:posOffset>3252470</wp:posOffset>
            </wp:positionH>
            <wp:positionV relativeFrom="paragraph">
              <wp:posOffset>217072</wp:posOffset>
            </wp:positionV>
            <wp:extent cx="865456" cy="291026"/>
            <wp:effectExtent l="0" t="0" r="0" b="0"/>
            <wp:wrapNone/>
            <wp:docPr id="157497382"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9706146" w14:textId="77777777" w:rsidR="005459A1" w:rsidRPr="007F2019" w:rsidRDefault="005459A1" w:rsidP="005459A1">
      <w:pPr>
        <w:tabs>
          <w:tab w:val="right" w:pos="9214"/>
        </w:tabs>
        <w:spacing w:line="400" w:lineRule="exact"/>
        <w:ind w:leftChars="200" w:left="465"/>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○ハローワーク求人情報のオンライン提供　　　　　　　　</w:t>
      </w:r>
    </w:p>
    <w:p w14:paraId="37505EEC" w14:textId="77777777" w:rsidR="005459A1" w:rsidRPr="007F2019" w:rsidRDefault="005459A1" w:rsidP="005459A1">
      <w:pPr>
        <w:tabs>
          <w:tab w:val="right" w:pos="9214"/>
        </w:tabs>
        <w:spacing w:line="400" w:lineRule="exact"/>
        <w:ind w:firstLineChars="100" w:firstLine="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　　　　　　　　　　　　　　　　　　　　　　　（千葉労働局・公共職業安定所）</w:t>
      </w:r>
    </w:p>
    <w:p w14:paraId="215648D2"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ハローワークが保有する求人情報を民間職業紹介事業者、職業紹介事業を行う</w:t>
      </w:r>
    </w:p>
    <w:p w14:paraId="2335F895" w14:textId="3A99F17A" w:rsidR="005459A1" w:rsidRPr="007F2019" w:rsidRDefault="005459A1" w:rsidP="007F595A">
      <w:pPr>
        <w:spacing w:line="400" w:lineRule="exact"/>
        <w:ind w:leftChars="100" w:left="697" w:hangingChars="200" w:hanging="465"/>
        <w:rPr>
          <w:rFonts w:hAnsi="ＭＳ ゴシック" w:cs="Times New Roman"/>
          <w:szCs w:val="24"/>
        </w:rPr>
      </w:pPr>
      <w:r w:rsidRPr="007F2019">
        <w:rPr>
          <w:rFonts w:hAnsi="ＭＳ ゴシック" w:cs="Times New Roman" w:hint="eastAsia"/>
          <w:szCs w:val="24"/>
        </w:rPr>
        <w:t xml:space="preserve">　　地方自治体や学校などを対象にオンラインで提供するサービスにより、求人・</w:t>
      </w:r>
      <w:r w:rsidR="007F595A" w:rsidRPr="007F2019">
        <w:rPr>
          <w:rFonts w:hAnsi="ＭＳ ゴシック" w:cs="Times New Roman" w:hint="eastAsia"/>
          <w:szCs w:val="24"/>
        </w:rPr>
        <w:t xml:space="preserve">　　　　</w:t>
      </w:r>
      <w:r w:rsidRPr="007F2019">
        <w:rPr>
          <w:rFonts w:hAnsi="ＭＳ ゴシック" w:cs="Times New Roman" w:hint="eastAsia"/>
          <w:szCs w:val="24"/>
        </w:rPr>
        <w:t>求職のマッチング機能の強化を図ります。</w:t>
      </w:r>
    </w:p>
    <w:p w14:paraId="688E1F4E" w14:textId="77777777" w:rsidR="005459A1" w:rsidRPr="007F2019" w:rsidRDefault="005459A1" w:rsidP="005459A1">
      <w:pPr>
        <w:spacing w:line="400" w:lineRule="exact"/>
        <w:ind w:leftChars="200" w:left="465"/>
        <w:rPr>
          <w:rFonts w:hAnsi="ＭＳ ゴシック" w:cs="Times New Roman"/>
          <w:szCs w:val="24"/>
        </w:rPr>
      </w:pPr>
      <w:r w:rsidRPr="007F2019">
        <w:rPr>
          <w:noProof/>
        </w:rPr>
        <w:drawing>
          <wp:anchor distT="0" distB="0" distL="114300" distR="114300" simplePos="0" relativeHeight="252424192" behindDoc="0" locked="0" layoutInCell="1" allowOverlap="1" wp14:anchorId="6327880A" wp14:editId="12E160E1">
            <wp:simplePos x="0" y="0"/>
            <wp:positionH relativeFrom="column">
              <wp:posOffset>4846955</wp:posOffset>
            </wp:positionH>
            <wp:positionV relativeFrom="paragraph">
              <wp:posOffset>215901</wp:posOffset>
            </wp:positionV>
            <wp:extent cx="865456" cy="291026"/>
            <wp:effectExtent l="0" t="0" r="0" b="0"/>
            <wp:wrapNone/>
            <wp:docPr id="1117864079"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pic:spPr>
                </pic:pic>
              </a:graphicData>
            </a:graphic>
            <wp14:sizeRelH relativeFrom="margin">
              <wp14:pctWidth>0</wp14:pctWidth>
            </wp14:sizeRelH>
          </wp:anchor>
        </w:drawing>
      </w:r>
    </w:p>
    <w:p w14:paraId="2F53CF80" w14:textId="77777777" w:rsidR="005459A1" w:rsidRPr="007F2019" w:rsidRDefault="005459A1" w:rsidP="005459A1">
      <w:pPr>
        <w:tabs>
          <w:tab w:val="right" w:pos="9214"/>
        </w:tabs>
        <w:spacing w:line="400" w:lineRule="exact"/>
        <w:ind w:leftChars="200" w:left="697"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○シルバー人材センター等の活用による施設等就労の促進【再掲】　</w:t>
      </w:r>
    </w:p>
    <w:p w14:paraId="3D4C2503" w14:textId="77777777" w:rsidR="005459A1" w:rsidRPr="007F2019" w:rsidRDefault="005459A1" w:rsidP="005459A1">
      <w:pPr>
        <w:tabs>
          <w:tab w:val="right" w:pos="9214"/>
        </w:tabs>
        <w:spacing w:line="400" w:lineRule="exact"/>
        <w:ind w:leftChars="200" w:left="697"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　　　　　　　　　　　　　　　　　　　　　　　　（千葉労働局・雇用労働課）</w:t>
      </w:r>
    </w:p>
    <w:p w14:paraId="2D34B0D1" w14:textId="77777777" w:rsidR="005459A1" w:rsidRPr="007F2019" w:rsidRDefault="005459A1" w:rsidP="005459A1">
      <w:pPr>
        <w:spacing w:line="400" w:lineRule="exact"/>
        <w:ind w:leftChars="200" w:left="465"/>
        <w:rPr>
          <w:rFonts w:hAnsi="ＭＳ ゴシック" w:cs="Times New Roman"/>
          <w:szCs w:val="24"/>
        </w:rPr>
      </w:pPr>
      <w:r w:rsidRPr="007F2019">
        <w:rPr>
          <w:rFonts w:hAnsi="ＭＳ ゴシック" w:cs="Times New Roman" w:hint="eastAsia"/>
          <w:szCs w:val="24"/>
        </w:rPr>
        <w:t xml:space="preserve">　　シルバー人材センター等を活用することにより、健康で働く意欲のある高齢者</w:t>
      </w:r>
    </w:p>
    <w:p w14:paraId="59701BC3" w14:textId="77777777" w:rsidR="005459A1" w:rsidRPr="007F2019" w:rsidRDefault="005459A1" w:rsidP="005459A1">
      <w:pPr>
        <w:spacing w:line="400" w:lineRule="exact"/>
        <w:ind w:leftChars="200" w:left="465" w:firstLineChars="100" w:firstLine="232"/>
        <w:rPr>
          <w:rFonts w:hAnsi="ＭＳ ゴシック" w:cs="Times New Roman"/>
          <w:szCs w:val="24"/>
        </w:rPr>
      </w:pPr>
      <w:r w:rsidRPr="007F2019">
        <w:rPr>
          <w:rFonts w:hAnsi="ＭＳ ゴシック" w:cs="Times New Roman" w:hint="eastAsia"/>
          <w:szCs w:val="24"/>
        </w:rPr>
        <w:t>が介護の現場等に参加する機会を促進します。また、施設等におけるパートタイ</w:t>
      </w:r>
    </w:p>
    <w:p w14:paraId="3CE5FFE0" w14:textId="77777777" w:rsidR="005459A1" w:rsidRPr="007F2019" w:rsidRDefault="005459A1" w:rsidP="005459A1">
      <w:pPr>
        <w:spacing w:line="400" w:lineRule="exact"/>
        <w:ind w:leftChars="200" w:left="465" w:firstLineChars="100" w:firstLine="232"/>
        <w:rPr>
          <w:rFonts w:hAnsi="ＭＳ ゴシック" w:cs="Times New Roman"/>
          <w:szCs w:val="24"/>
        </w:rPr>
      </w:pPr>
      <w:r w:rsidRPr="007F2019">
        <w:rPr>
          <w:rFonts w:hAnsi="ＭＳ ゴシック" w:cs="Times New Roman" w:hint="eastAsia"/>
          <w:szCs w:val="24"/>
        </w:rPr>
        <w:t>マー等により高齢者が介護の現場等で働く機会を促進します。</w:t>
      </w:r>
    </w:p>
    <w:p w14:paraId="5E960DC3"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43648" behindDoc="0" locked="0" layoutInCell="1" allowOverlap="1" wp14:anchorId="14D1700B" wp14:editId="41C4067A">
            <wp:simplePos x="0" y="0"/>
            <wp:positionH relativeFrom="column">
              <wp:posOffset>2074545</wp:posOffset>
            </wp:positionH>
            <wp:positionV relativeFrom="paragraph">
              <wp:posOffset>235683</wp:posOffset>
            </wp:positionV>
            <wp:extent cx="294835" cy="294836"/>
            <wp:effectExtent l="0" t="0" r="0" b="0"/>
            <wp:wrapNone/>
            <wp:docPr id="623818233"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D9AE66E" w14:textId="77777777" w:rsidR="005459A1" w:rsidRPr="007F2019" w:rsidRDefault="005459A1" w:rsidP="005459A1">
      <w:pPr>
        <w:spacing w:line="400" w:lineRule="exact"/>
        <w:ind w:leftChars="200" w:left="465"/>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○人材確保対策推進事業　　　　　　　　　　　（千葉労働局・公共職業安定所）</w:t>
      </w:r>
    </w:p>
    <w:p w14:paraId="7A86D5B6"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県内４か所のハローワーク（千葉・松戸・船橋・成田）内に設置されている人</w:t>
      </w:r>
    </w:p>
    <w:p w14:paraId="21C19976"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材サービスコーナーを中心に、福祉分野について、求職者に対する就職支援や求</w:t>
      </w:r>
    </w:p>
    <w:p w14:paraId="1B28FE8A" w14:textId="77777777" w:rsidR="005459A1" w:rsidRPr="007F2019" w:rsidRDefault="005459A1" w:rsidP="005459A1">
      <w:pPr>
        <w:spacing w:line="400" w:lineRule="exact"/>
        <w:ind w:leftChars="200" w:left="465" w:firstLineChars="100" w:firstLine="232"/>
        <w:rPr>
          <w:rFonts w:hAnsi="ＭＳ ゴシック" w:cs="Times New Roman"/>
          <w:szCs w:val="24"/>
        </w:rPr>
      </w:pPr>
      <w:r w:rsidRPr="007F2019">
        <w:rPr>
          <w:rFonts w:hAnsi="ＭＳ ゴシック" w:cs="Times New Roman" w:hint="eastAsia"/>
          <w:szCs w:val="24"/>
        </w:rPr>
        <w:t>人者に対する求人充足サービスの提供など、人材確保に向けたマッチング支援を</w:t>
      </w:r>
    </w:p>
    <w:p w14:paraId="0EB9B03B" w14:textId="77777777" w:rsidR="005459A1" w:rsidRPr="007F2019" w:rsidRDefault="005459A1" w:rsidP="005459A1">
      <w:pPr>
        <w:spacing w:line="400" w:lineRule="exact"/>
        <w:ind w:leftChars="200" w:left="465" w:firstLineChars="100" w:firstLine="232"/>
        <w:rPr>
          <w:rFonts w:hAnsi="ＭＳ ゴシック" w:cs="Times New Roman"/>
          <w:szCs w:val="24"/>
        </w:rPr>
      </w:pPr>
      <w:r w:rsidRPr="007F2019">
        <w:rPr>
          <w:rFonts w:hAnsi="ＭＳ ゴシック" w:cs="Times New Roman" w:hint="eastAsia"/>
          <w:szCs w:val="24"/>
        </w:rPr>
        <w:t>行います。</w:t>
      </w:r>
    </w:p>
    <w:p w14:paraId="04AA6E7A" w14:textId="77777777" w:rsidR="005459A1" w:rsidRPr="007F2019" w:rsidRDefault="005459A1" w:rsidP="005459A1">
      <w:pPr>
        <w:spacing w:line="276" w:lineRule="auto"/>
        <w:ind w:left="274" w:hangingChars="100" w:hanging="274"/>
        <w:rPr>
          <w:rFonts w:ascii="ＭＳ ゴシック" w:eastAsia="ＭＳ ゴシック" w:hAnsi="ＭＳ ゴシック" w:cs="Times New Roman"/>
          <w:b/>
          <w:sz w:val="28"/>
          <w:szCs w:val="28"/>
        </w:rPr>
      </w:pPr>
    </w:p>
    <w:p w14:paraId="195CE3CA" w14:textId="77777777" w:rsidR="005459A1" w:rsidRPr="007F2019" w:rsidRDefault="005459A1" w:rsidP="005459A1">
      <w:pPr>
        <w:spacing w:line="276" w:lineRule="auto"/>
        <w:ind w:left="274" w:hangingChars="100" w:hanging="274"/>
        <w:rPr>
          <w:rFonts w:ascii="ＭＳ ゴシック" w:eastAsia="ＭＳ ゴシック" w:hAnsi="ＭＳ ゴシック" w:cs="Times New Roman"/>
          <w:b/>
          <w:sz w:val="28"/>
          <w:szCs w:val="28"/>
        </w:rPr>
      </w:pPr>
    </w:p>
    <w:p w14:paraId="1B9B68F8" w14:textId="77777777" w:rsidR="005459A1" w:rsidRPr="007F2019" w:rsidRDefault="005459A1" w:rsidP="005459A1">
      <w:pPr>
        <w:spacing w:line="276" w:lineRule="auto"/>
        <w:ind w:left="274" w:hangingChars="100" w:hanging="274"/>
        <w:rPr>
          <w:rFonts w:ascii="ＭＳ ゴシック" w:eastAsia="ＭＳ ゴシック" w:hAnsi="ＭＳ ゴシック" w:cs="Times New Roman"/>
          <w:b/>
          <w:sz w:val="28"/>
          <w:szCs w:val="28"/>
        </w:rPr>
      </w:pPr>
    </w:p>
    <w:p w14:paraId="3416A87E" w14:textId="77777777" w:rsidR="005459A1" w:rsidRPr="007F2019" w:rsidRDefault="005459A1" w:rsidP="005459A1">
      <w:pPr>
        <w:spacing w:line="276" w:lineRule="auto"/>
        <w:ind w:left="274" w:hangingChars="100" w:hanging="274"/>
        <w:rPr>
          <w:rFonts w:ascii="ＭＳ ゴシック" w:eastAsia="ＭＳ ゴシック" w:hAnsi="ＭＳ ゴシック" w:cs="Times New Roman"/>
          <w:b/>
          <w:sz w:val="28"/>
          <w:szCs w:val="28"/>
        </w:rPr>
      </w:pPr>
    </w:p>
    <w:p w14:paraId="644ABEAA" w14:textId="77777777" w:rsidR="005459A1" w:rsidRPr="007F2019" w:rsidRDefault="005459A1" w:rsidP="005459A1">
      <w:pPr>
        <w:spacing w:line="276" w:lineRule="auto"/>
        <w:ind w:left="274" w:hangingChars="100" w:hanging="274"/>
        <w:rPr>
          <w:rFonts w:ascii="ＭＳ ゴシック" w:eastAsia="ＭＳ ゴシック" w:hAnsi="ＭＳ ゴシック" w:cs="Times New Roman"/>
          <w:b/>
          <w:sz w:val="28"/>
          <w:szCs w:val="28"/>
        </w:rPr>
      </w:pPr>
    </w:p>
    <w:p w14:paraId="2281783F" w14:textId="77777777" w:rsidR="005459A1" w:rsidRPr="007F2019" w:rsidRDefault="005459A1" w:rsidP="005459A1">
      <w:pPr>
        <w:spacing w:line="276" w:lineRule="auto"/>
        <w:ind w:left="274" w:hangingChars="100" w:hanging="274"/>
        <w:rPr>
          <w:rFonts w:ascii="ＭＳ ゴシック" w:eastAsia="ＭＳ ゴシック" w:hAnsi="ＭＳ ゴシック" w:cs="Times New Roman"/>
          <w:b/>
          <w:sz w:val="28"/>
          <w:szCs w:val="28"/>
        </w:rPr>
      </w:pPr>
    </w:p>
    <w:p w14:paraId="5BEEBF5C" w14:textId="77777777" w:rsidR="005459A1" w:rsidRPr="007F2019" w:rsidRDefault="005459A1" w:rsidP="005459A1">
      <w:pPr>
        <w:spacing w:line="276" w:lineRule="auto"/>
        <w:ind w:left="274" w:hangingChars="100" w:hanging="274"/>
        <w:rPr>
          <w:rFonts w:ascii="ＭＳ ゴシック" w:eastAsia="ＭＳ ゴシック" w:hAnsi="ＭＳ ゴシック" w:cs="Times New Roman"/>
          <w:b/>
          <w:sz w:val="28"/>
          <w:szCs w:val="28"/>
        </w:rPr>
      </w:pPr>
    </w:p>
    <w:p w14:paraId="71300848" w14:textId="77777777" w:rsidR="005459A1" w:rsidRPr="007F2019" w:rsidRDefault="005459A1" w:rsidP="005459A1">
      <w:pPr>
        <w:spacing w:line="276" w:lineRule="auto"/>
        <w:ind w:left="274" w:hangingChars="100" w:hanging="274"/>
        <w:rPr>
          <w:rFonts w:ascii="ＭＳ ゴシック" w:eastAsia="ＭＳ ゴシック" w:hAnsi="ＭＳ ゴシック" w:cs="Times New Roman"/>
          <w:b/>
          <w:sz w:val="28"/>
          <w:szCs w:val="28"/>
        </w:rPr>
      </w:pPr>
    </w:p>
    <w:p w14:paraId="5ABAA685" w14:textId="77777777" w:rsidR="005459A1" w:rsidRPr="007F2019" w:rsidRDefault="005459A1" w:rsidP="005459A1">
      <w:pPr>
        <w:spacing w:line="276" w:lineRule="auto"/>
        <w:ind w:left="274" w:hangingChars="100" w:hanging="274"/>
        <w:rPr>
          <w:rFonts w:ascii="ＭＳ ゴシック" w:eastAsia="ＭＳ ゴシック" w:hAnsi="ＭＳ ゴシック" w:cs="Times New Roman"/>
          <w:b/>
          <w:sz w:val="28"/>
          <w:szCs w:val="28"/>
        </w:rPr>
      </w:pPr>
    </w:p>
    <w:p w14:paraId="6903B88E" w14:textId="77777777" w:rsidR="00B1772E" w:rsidRPr="007F2019" w:rsidRDefault="00B1772E" w:rsidP="005459A1">
      <w:pPr>
        <w:spacing w:line="276" w:lineRule="auto"/>
        <w:ind w:left="274" w:hangingChars="100" w:hanging="274"/>
        <w:rPr>
          <w:rFonts w:ascii="ＭＳ ゴシック" w:eastAsia="ＭＳ ゴシック" w:hAnsi="ＭＳ ゴシック" w:cs="Times New Roman"/>
          <w:b/>
          <w:sz w:val="28"/>
          <w:szCs w:val="28"/>
        </w:rPr>
      </w:pPr>
    </w:p>
    <w:p w14:paraId="4593199A"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r w:rsidRPr="007F2019">
        <w:rPr>
          <w:rFonts w:ascii="ＭＳ ゴシック" w:eastAsia="ＭＳ ゴシック" w:hAnsi="ＭＳ ゴシック" w:cs="Times New Roman" w:hint="eastAsia"/>
          <w:b/>
          <w:sz w:val="28"/>
          <w:szCs w:val="28"/>
        </w:rPr>
        <w:t>（３）外国人介護人材の活用</w:t>
      </w:r>
    </w:p>
    <w:p w14:paraId="374A0841" w14:textId="77777777" w:rsidR="005459A1" w:rsidRPr="007F2019" w:rsidRDefault="005459A1" w:rsidP="005459A1">
      <w:pPr>
        <w:ind w:left="232" w:hangingChars="100" w:hanging="232"/>
        <w:rPr>
          <w:rFonts w:ascii="ＭＳ ゴシック" w:eastAsia="ＭＳ ゴシック" w:hAnsi="ＭＳ ゴシック" w:cs="Times New Roman"/>
          <w:b/>
          <w:sz w:val="28"/>
          <w:szCs w:val="28"/>
        </w:rPr>
      </w:pPr>
      <w:r w:rsidRPr="007F2019">
        <w:rPr>
          <w:rFonts w:hAnsi="ＭＳ 明朝"/>
          <w:noProof/>
        </w:rPr>
        <mc:AlternateContent>
          <mc:Choice Requires="wps">
            <w:drawing>
              <wp:anchor distT="0" distB="0" distL="114300" distR="114300" simplePos="0" relativeHeight="252388352" behindDoc="0" locked="0" layoutInCell="1" allowOverlap="1" wp14:anchorId="18393DCE" wp14:editId="45F0F071">
                <wp:simplePos x="0" y="0"/>
                <wp:positionH relativeFrom="column">
                  <wp:posOffset>94311</wp:posOffset>
                </wp:positionH>
                <wp:positionV relativeFrom="paragraph">
                  <wp:posOffset>138678</wp:posOffset>
                </wp:positionV>
                <wp:extent cx="5876925" cy="2377440"/>
                <wp:effectExtent l="0" t="0" r="28575" b="22860"/>
                <wp:wrapNone/>
                <wp:docPr id="23" name="正方形/長方形 23"/>
                <wp:cNvGraphicFramePr/>
                <a:graphic xmlns:a="http://schemas.openxmlformats.org/drawingml/2006/main">
                  <a:graphicData uri="http://schemas.microsoft.com/office/word/2010/wordprocessingShape">
                    <wps:wsp>
                      <wps:cNvSpPr/>
                      <wps:spPr>
                        <a:xfrm>
                          <a:off x="0" y="0"/>
                          <a:ext cx="5876925" cy="23774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038F0" id="正方形/長方形 23" o:spid="_x0000_s1026" style="position:absolute;margin-left:7.45pt;margin-top:10.9pt;width:462.75pt;height:187.2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yAXAIAALYEAAAOAAAAZHJzL2Uyb0RvYy54bWysVE1vGjEQvVfqf7B8bxZICAnKEqFEqSpF&#10;CVJS5Wy8NmvJX7UNC/31ffZCoGlPVTmYGc94Pt682ZvbrdFkI0JUztZ0eDagRFjuGmVXNf3++vDl&#10;ipKYmG2YdlbUdCcivZ19/nTT+akYudbpRgSCIDZOO1/TNiU/rarIW2FYPHNeWBilC4YlqGFVNYF1&#10;iG50NRoMLqvOhcYHx0WMuL3vjXRW4kspeHqWMopEdE1RWypnKOcyn9Xshk1XgflW8X0Z7B+qMExZ&#10;JH0Pdc8SI+ug/ghlFA8uOpnOuDOVk1JxUXpAN8PBh25eWuZF6QXgRP8OU/x/YfnT5sUvAmDofJxG&#10;iLmLrQwm/6M+si1g7d7BEttEOC7HV5PL69GYEg7b6HwyubgocFbH5z7E9FU4Q7JQ04BpFJDY5jEm&#10;pITrwSVns+5BaV0moi3panp5PsbMOAMvpGYJovFNTaNdUcL0CoTjKZSI0WnV5Nc5TtzFOx3IhmHm&#10;oErjulcUTYlmMcGATsovzx4V/PY0l3PPYts/LqaeIkYl8FQrU9Or09fa5oyiMG3f1BHILC1ds1sE&#10;ElxPvej5g0KSR9SyYAFcQ4fYn/SMQ2qHrt1eoqR14eff7rM/KAArJR24C0h+rFkQaPGbBTmuh3kW&#10;JBXlYjwZQQmnluWpxa7NnQNUQ2yq50XM/kkfRBmcecOazXNWmJjlyN2Dv1fuUr9TWFQu5vPiBoJ7&#10;lh7ti+c5eMYpw/u6fWPB7ymRMJgnd+A5m35gRu/bc2O+Tk6qQpsjrphgVrAcZZb7Rc7bd6oXr+Pn&#10;ZvYLAAD//wMAUEsDBBQABgAIAAAAIQArSy0x3gAAAAkBAAAPAAAAZHJzL2Rvd25yZXYueG1sTI8/&#10;T8MwFMR3JL6D9ZDYqNNgUhLiVOXf1AVaBthc200i4udgu2349jwmGE93uvtdvZzcwI42xN6jhPks&#10;A2ZRe9NjK+Ft+3x1CywmhUYNHq2Ebxth2Zyf1aoy/oSv9rhJLaMSjJWS0KU0VpxH3Vmn4syPFsnb&#10;++BUIhlaboI6UbkbeJ5lBXeqR1ro1GgfOqs/NwcnYXFT3HuhRXj6Kvi4X3+8vOvHlZSXF9PqDliy&#10;U/oLwy8+oUNDTDt/QBPZQFqUlJSQz+kB+aXIBLCdhOuyyIE3Nf//oPkBAAD//wMAUEsBAi0AFAAG&#10;AAgAAAAhALaDOJL+AAAA4QEAABMAAAAAAAAAAAAAAAAAAAAAAFtDb250ZW50X1R5cGVzXS54bWxQ&#10;SwECLQAUAAYACAAAACEAOP0h/9YAAACUAQAACwAAAAAAAAAAAAAAAAAvAQAAX3JlbHMvLnJlbHNQ&#10;SwECLQAUAAYACAAAACEA46JsgFwCAAC2BAAADgAAAAAAAAAAAAAAAAAuAgAAZHJzL2Uyb0RvYy54&#10;bWxQSwECLQAUAAYACAAAACEAK0stMd4AAAAJAQAADwAAAAAAAAAAAAAAAAC2BAAAZHJzL2Rvd25y&#10;ZXYueG1sUEsFBgAAAAAEAAQA8wAAAMEFAAAAAA==&#10;" filled="f" strokecolor="windowText" strokeweight=".5pt"/>
            </w:pict>
          </mc:Fallback>
        </mc:AlternateContent>
      </w:r>
      <w:r w:rsidRPr="007F2019">
        <w:rPr>
          <w:rFonts w:ascii="ＭＳ ゴシック" w:eastAsia="ＭＳ ゴシック" w:hAnsi="ＭＳ ゴシック" w:cs="Times New Roman" w:hint="eastAsia"/>
          <w:b/>
          <w:sz w:val="28"/>
          <w:szCs w:val="28"/>
        </w:rPr>
        <w:t xml:space="preserve">　　　</w:t>
      </w:r>
    </w:p>
    <w:p w14:paraId="2E2B8141" w14:textId="77777777" w:rsidR="005459A1" w:rsidRPr="007F2019" w:rsidRDefault="005459A1" w:rsidP="005459A1">
      <w:pPr>
        <w:spacing w:line="380" w:lineRule="exact"/>
        <w:ind w:leftChars="200" w:left="465" w:rightChars="36" w:right="84" w:firstLineChars="100" w:firstLine="232"/>
        <w:rPr>
          <w:rFonts w:hAnsi="ＭＳ 明朝"/>
          <w:noProof/>
        </w:rPr>
      </w:pPr>
      <w:r w:rsidRPr="007F2019">
        <w:rPr>
          <w:rFonts w:hAnsi="ＭＳ 明朝" w:hint="eastAsia"/>
          <w:noProof/>
        </w:rPr>
        <w:t>国における制度拡充等の動きや「千葉県多様性が尊重され誰もが活躍できる社会の形成の推進に関する条例」の制定、「千葉県外国人活躍・多文化共生推進プラン」の　　策定を踏まえ、</w:t>
      </w:r>
      <w:r w:rsidRPr="007F2019">
        <w:rPr>
          <w:rFonts w:ascii="ＭＳ ゴシック" w:eastAsia="ＭＳ ゴシック" w:hAnsi="ＭＳ ゴシック" w:hint="eastAsia"/>
          <w:noProof/>
        </w:rPr>
        <w:t>外国人介護人材の就業促進や定着</w:t>
      </w:r>
      <w:r w:rsidRPr="007F2019">
        <w:rPr>
          <w:rFonts w:hAnsi="ＭＳ 明朝" w:hint="eastAsia"/>
          <w:noProof/>
        </w:rPr>
        <w:t>に向けた取組を積極的に実施して　いきます。</w:t>
      </w:r>
    </w:p>
    <w:p w14:paraId="7B8A0DDC" w14:textId="1A081280" w:rsidR="00E31BF2" w:rsidRPr="007F2019" w:rsidRDefault="005459A1" w:rsidP="00E31BF2">
      <w:pPr>
        <w:spacing w:line="380" w:lineRule="exact"/>
        <w:ind w:leftChars="200" w:left="465" w:rightChars="36" w:right="84" w:firstLineChars="100" w:firstLine="232"/>
        <w:rPr>
          <w:rFonts w:hAnsi="ＭＳ 明朝"/>
          <w:noProof/>
        </w:rPr>
      </w:pPr>
      <w:r w:rsidRPr="007F2019">
        <w:rPr>
          <w:rFonts w:hAnsi="ＭＳ 明朝" w:hint="eastAsia"/>
          <w:noProof/>
        </w:rPr>
        <w:t xml:space="preserve">また、施設・事業所では、外国人介護人材の受入機運が高まりつつある一方で、　　</w:t>
      </w:r>
      <w:bookmarkStart w:id="6" w:name="_Hlk183543972"/>
      <w:r w:rsidR="00527187" w:rsidRPr="007F2019">
        <w:rPr>
          <w:rFonts w:hAnsi="ＭＳ 明朝" w:hint="eastAsia"/>
          <w:noProof/>
        </w:rPr>
        <w:t>受入れ制度・雇用手続きの把握、受入</w:t>
      </w:r>
      <w:r w:rsidR="003A46A3">
        <w:rPr>
          <w:rFonts w:hAnsi="ＭＳ 明朝" w:hint="eastAsia"/>
          <w:noProof/>
        </w:rPr>
        <w:t>れ</w:t>
      </w:r>
      <w:r w:rsidR="00527187" w:rsidRPr="007F2019">
        <w:rPr>
          <w:rFonts w:hAnsi="ＭＳ 明朝" w:hint="eastAsia"/>
          <w:noProof/>
        </w:rPr>
        <w:t>体制の整備に係る負担</w:t>
      </w:r>
      <w:bookmarkEnd w:id="6"/>
      <w:r w:rsidR="00527187" w:rsidRPr="007F2019">
        <w:rPr>
          <w:rFonts w:hAnsi="ＭＳ 明朝" w:hint="eastAsia"/>
          <w:noProof/>
        </w:rPr>
        <w:t>や日本語でのコミュニ　ケーションに対する不安などから、受入</w:t>
      </w:r>
      <w:r w:rsidR="003A46A3">
        <w:rPr>
          <w:rFonts w:hAnsi="ＭＳ 明朝" w:hint="eastAsia"/>
          <w:noProof/>
        </w:rPr>
        <w:t>れ</w:t>
      </w:r>
      <w:r w:rsidR="00527187" w:rsidRPr="007F2019">
        <w:rPr>
          <w:rFonts w:hAnsi="ＭＳ 明朝" w:hint="eastAsia"/>
          <w:noProof/>
        </w:rPr>
        <w:t>に慎重な施設等も多いため、</w:t>
      </w:r>
      <w:r w:rsidR="00E31BF2" w:rsidRPr="007F2019">
        <w:rPr>
          <w:rFonts w:hAnsi="ＭＳ 明朝" w:hint="eastAsia"/>
          <w:noProof/>
        </w:rPr>
        <w:t>留学生の受入れの推進とともに、</w:t>
      </w:r>
      <w:r w:rsidR="00E31BF2" w:rsidRPr="007F2019">
        <w:rPr>
          <w:rFonts w:ascii="ＭＳ ゴシック" w:eastAsia="ＭＳ ゴシック" w:hAnsi="ＭＳ ゴシック" w:hint="eastAsia"/>
          <w:noProof/>
        </w:rPr>
        <w:t>受入</w:t>
      </w:r>
      <w:r w:rsidR="003A46A3">
        <w:rPr>
          <w:rFonts w:ascii="ＭＳ ゴシック" w:eastAsia="ＭＳ ゴシック" w:hAnsi="ＭＳ ゴシック" w:hint="eastAsia"/>
          <w:noProof/>
        </w:rPr>
        <w:t>れ</w:t>
      </w:r>
      <w:r w:rsidR="00E31BF2" w:rsidRPr="007F2019">
        <w:rPr>
          <w:rFonts w:ascii="ＭＳ ゴシック" w:eastAsia="ＭＳ ゴシック" w:hAnsi="ＭＳ ゴシック" w:hint="eastAsia"/>
          <w:noProof/>
        </w:rPr>
        <w:t>制度についての理解促進や日本語学習支援等</w:t>
      </w:r>
      <w:r w:rsidR="00E31BF2" w:rsidRPr="007F2019">
        <w:rPr>
          <w:rFonts w:hAnsi="ＭＳ 明朝" w:hint="eastAsia"/>
          <w:noProof/>
        </w:rPr>
        <w:t>の施策に取り組んでいきます。</w:t>
      </w:r>
    </w:p>
    <w:p w14:paraId="653A3053" w14:textId="7A42B71D" w:rsidR="005459A1" w:rsidRPr="007F2019" w:rsidRDefault="005459A1" w:rsidP="00E31BF2">
      <w:pPr>
        <w:spacing w:line="380" w:lineRule="exact"/>
        <w:ind w:leftChars="200" w:left="465" w:rightChars="36" w:right="84" w:firstLineChars="100" w:firstLine="232"/>
        <w:rPr>
          <w:rFonts w:hAnsi="ＭＳ ゴシック" w:cs="Times New Roman"/>
          <w:szCs w:val="24"/>
        </w:rPr>
      </w:pPr>
      <w:r w:rsidRPr="007F2019">
        <w:rPr>
          <w:noProof/>
        </w:rPr>
        <w:drawing>
          <wp:anchor distT="0" distB="0" distL="114300" distR="114300" simplePos="0" relativeHeight="252444672" behindDoc="0" locked="0" layoutInCell="1" allowOverlap="1" wp14:anchorId="3D366ADA" wp14:editId="6BAE12B9">
            <wp:simplePos x="0" y="0"/>
            <wp:positionH relativeFrom="column">
              <wp:posOffset>2373630</wp:posOffset>
            </wp:positionH>
            <wp:positionV relativeFrom="paragraph">
              <wp:posOffset>237392</wp:posOffset>
            </wp:positionV>
            <wp:extent cx="294835" cy="294836"/>
            <wp:effectExtent l="0" t="0" r="0" b="0"/>
            <wp:wrapNone/>
            <wp:docPr id="155788884"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45CDDBC" w14:textId="77777777" w:rsidR="005459A1" w:rsidRPr="007F2019" w:rsidRDefault="005459A1" w:rsidP="005459A1">
      <w:pPr>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○千葉県留学生受入プログラム　　　　　　　　　　　　　　　　（健康福祉指導課）</w:t>
      </w:r>
    </w:p>
    <w:p w14:paraId="79B33941"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県内で介護職員として就労を目指す留学生を受け入れる介護施設等を支援するため、留学生と介護施設等とのマッチングを行うとともに、施設が負担した学費及び県内での居住費の一部について補助します。</w:t>
      </w:r>
    </w:p>
    <w:p w14:paraId="6BA86926"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45696" behindDoc="0" locked="0" layoutInCell="1" allowOverlap="1" wp14:anchorId="101121C5" wp14:editId="7C493F08">
            <wp:simplePos x="0" y="0"/>
            <wp:positionH relativeFrom="column">
              <wp:posOffset>2370553</wp:posOffset>
            </wp:positionH>
            <wp:positionV relativeFrom="paragraph">
              <wp:posOffset>235585</wp:posOffset>
            </wp:positionV>
            <wp:extent cx="294835" cy="294836"/>
            <wp:effectExtent l="0" t="0" r="0" b="0"/>
            <wp:wrapNone/>
            <wp:docPr id="364725831"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6D6BE6E"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○外国人介護人材支援センター　　　　　　　　　　　　　　　　（健康福祉指導課）</w:t>
      </w:r>
    </w:p>
    <w:p w14:paraId="675463E4" w14:textId="53405281"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県内の介護施設で働く外国人介護職員や留学生、外国人介護人材を雇用する事業所等からの相談に、日本語、英語</w:t>
      </w:r>
      <w:r w:rsidR="004B74D7" w:rsidRPr="007F2019">
        <w:rPr>
          <w:rFonts w:hAnsi="ＭＳ ゴシック" w:cs="Times New Roman" w:hint="eastAsia"/>
          <w:szCs w:val="24"/>
        </w:rPr>
        <w:t>、</w:t>
      </w:r>
      <w:r w:rsidRPr="007F2019">
        <w:rPr>
          <w:rFonts w:hAnsi="ＭＳ ゴシック" w:cs="Times New Roman" w:hint="eastAsia"/>
          <w:szCs w:val="24"/>
        </w:rPr>
        <w:t>ベトナム語</w:t>
      </w:r>
      <w:r w:rsidR="004B74D7" w:rsidRPr="007F2019">
        <w:rPr>
          <w:rFonts w:hAnsi="ＭＳ ゴシック" w:cs="Times New Roman" w:hint="eastAsia"/>
          <w:szCs w:val="24"/>
        </w:rPr>
        <w:t>及びネパール語</w:t>
      </w:r>
      <w:r w:rsidRPr="007F2019">
        <w:rPr>
          <w:rFonts w:hAnsi="ＭＳ ゴシック" w:cs="Times New Roman" w:hint="eastAsia"/>
          <w:szCs w:val="24"/>
        </w:rPr>
        <w:t>で対応するほか、雇用を検討している事業者等を対象とした制度説明会や研修会、外国人介護職員の交流会等を実施します。</w:t>
      </w:r>
    </w:p>
    <w:p w14:paraId="2B890B2E"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46720" behindDoc="0" locked="0" layoutInCell="1" allowOverlap="1" wp14:anchorId="21040627" wp14:editId="326CBD8B">
            <wp:simplePos x="0" y="0"/>
            <wp:positionH relativeFrom="column">
              <wp:posOffset>3542763</wp:posOffset>
            </wp:positionH>
            <wp:positionV relativeFrom="paragraph">
              <wp:posOffset>208280</wp:posOffset>
            </wp:positionV>
            <wp:extent cx="294835" cy="294836"/>
            <wp:effectExtent l="0" t="0" r="0" b="0"/>
            <wp:wrapNone/>
            <wp:docPr id="337135527"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37EA606"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○介護職種外国人技能実習生日本語学習支援事業　　　　　　　　（健康福祉指導課）</w:t>
      </w:r>
    </w:p>
    <w:p w14:paraId="6CB40480"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介護職種の外国人技能実習生の受入れを行う法人等に対し、技能実習生が介護技術等を習得する上で必要となる日本語学習に係る経費を補助します。</w:t>
      </w:r>
    </w:p>
    <w:p w14:paraId="511D97E9"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47744" behindDoc="0" locked="0" layoutInCell="1" allowOverlap="1" wp14:anchorId="10B039E4" wp14:editId="53A9A2BD">
            <wp:simplePos x="0" y="0"/>
            <wp:positionH relativeFrom="column">
              <wp:posOffset>4281805</wp:posOffset>
            </wp:positionH>
            <wp:positionV relativeFrom="paragraph">
              <wp:posOffset>225962</wp:posOffset>
            </wp:positionV>
            <wp:extent cx="294835" cy="294836"/>
            <wp:effectExtent l="0" t="0" r="0" b="0"/>
            <wp:wrapNone/>
            <wp:docPr id="1176758051"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759B7C2"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○外国人介護福祉士候補者（ＥＰＡ）受入施設学習支援事業　　　（健康福祉指導課）</w:t>
      </w:r>
    </w:p>
    <w:p w14:paraId="47EB7FD1"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経済連携協定に基づき外国人介護福祉士候補者を受け入れている施設が行う日本語教育等に係る経費を補助します。</w:t>
      </w:r>
    </w:p>
    <w:p w14:paraId="1F557A76" w14:textId="42727BB2" w:rsidR="005459A1" w:rsidRPr="007F2019" w:rsidRDefault="006535A4" w:rsidP="005459A1">
      <w:pPr>
        <w:spacing w:line="400" w:lineRule="exact"/>
        <w:ind w:leftChars="100" w:left="464" w:hangingChars="100" w:hanging="232"/>
        <w:rPr>
          <w:rFonts w:hAnsi="ＭＳ ゴシック" w:cs="Times New Roman"/>
          <w:szCs w:val="24"/>
        </w:rPr>
      </w:pPr>
      <w:r w:rsidRPr="007F2019">
        <w:rPr>
          <w:rFonts w:hAnsi="ＭＳ ゴシック" w:cs="Times New Roman"/>
          <w:noProof/>
          <w:szCs w:val="24"/>
        </w:rPr>
        <mc:AlternateContent>
          <mc:Choice Requires="wps">
            <w:drawing>
              <wp:anchor distT="0" distB="0" distL="114300" distR="114300" simplePos="0" relativeHeight="252402688" behindDoc="0" locked="0" layoutInCell="1" allowOverlap="1" wp14:anchorId="2DD50E5E" wp14:editId="61279C55">
                <wp:simplePos x="0" y="0"/>
                <wp:positionH relativeFrom="column">
                  <wp:posOffset>38735</wp:posOffset>
                </wp:positionH>
                <wp:positionV relativeFrom="paragraph">
                  <wp:posOffset>183515</wp:posOffset>
                </wp:positionV>
                <wp:extent cx="5991225" cy="1153629"/>
                <wp:effectExtent l="0" t="0" r="28575" b="27940"/>
                <wp:wrapNone/>
                <wp:docPr id="27949291" name="四角形: 角を丸くする 1"/>
                <wp:cNvGraphicFramePr/>
                <a:graphic xmlns:a="http://schemas.openxmlformats.org/drawingml/2006/main">
                  <a:graphicData uri="http://schemas.microsoft.com/office/word/2010/wordprocessingShape">
                    <wps:wsp>
                      <wps:cNvSpPr/>
                      <wps:spPr>
                        <a:xfrm>
                          <a:off x="0" y="0"/>
                          <a:ext cx="5991225" cy="1153629"/>
                        </a:xfrm>
                        <a:prstGeom prst="roundRect">
                          <a:avLst/>
                        </a:prstGeom>
                        <a:noFill/>
                        <a:ln w="12700">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9DB04" id="四角形: 角を丸くする 1" o:spid="_x0000_s1026" style="position:absolute;margin-left:3.05pt;margin-top:14.45pt;width:471.75pt;height:90.8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8mggIAAFQFAAAOAAAAZHJzL2Uyb0RvYy54bWysVEtPGzEQvlfqf7B8L/sogSZigyIQVSUE&#10;CKg4G6/NWvJ6XNvJJv31HdubDQVOVS+7tmfmm5lvHmfn216TjXBegWlodVRSIgyHVpmXhv58vPry&#10;jRIfmGmZBiMauhOeni8/fzob7ELU0IFuhSMIYvxisA3tQrCLovC8Ez3zR2CFQaEE17OAV/dStI4N&#10;iN7roi7Lk2IA11oHXHiPr5dZSJcJX0rBw62UXgSiG4qxhfR16fscv8XyjC1eHLOd4mMY7B+i6Jky&#10;6HSCumSBkbVT76B6xR14kOGIQ1+AlIqLlANmU5VvsnnomBUpFyTH24km//9g+c3mwd45pGGwfuHx&#10;GLPYStfHP8ZHtoms3USW2AbC8XE2n1d1PaOEo6yqZl9P6nmksziYW+fDdwE9iYeGOlib9h5Lkphi&#10;m2sfsv5eL7o0cKW0TmXRhgwIXZ+WZbKIapfMd2TDsJoetGpHh9qg30MC6RR2WkRAbe6FJKrFkOsE&#10;k3pLXGiXcRjnwoQqizrWivxczUp0m+ObLFJ2CTAiSwx0wh4BYt++x84wo340Fak1J+Oc3+Tm78Cy&#10;8WSRPIMJk3GvDLiPMtOY1eg56+9JytRElp6h3d054iAPhrf8SiHL18yHO+ZwEnBmcLrDLX6kBiwH&#10;jCdKOnC/P3qP+tigKKVkwMnCUv1aMyco0T8Mtu68Oj6Oo5gux7PTGi/uteT5tcSs+wvAcle4RyxP&#10;x6gf9P4oHfRPuARW0SuKmOHou6E8uP3lIuSJxzXCxWqV1HD8LAvX5sHyCB5Zjf31uH1izo4NG7DX&#10;b2A/hWzxpmWzbrQ0sFoHkCr184HXkW8c3dQ445qJu+H1PWkdluHyDwAAAP//AwBQSwMEFAAGAAgA&#10;AAAhAGIVtHngAAAACAEAAA8AAABkcnMvZG93bnJldi54bWxMj19LwzAUxd8Fv0O4gi/DJR0S1tp0&#10;iH9AJojOsee0ydq65KY02Va/vdcnfTz3HM753XI1ecdOdox9QAXZXACz2ATTY6tg+/l8swQWk0aj&#10;XUCr4NtGWFWXF6UuTDjjhz1tUsuoBGOhFXQpDQXnsems13EeBovk7cPodSI5ttyM+kzl3vGFEJJ7&#10;3SMtdHqwD51tDpujV7B+8u/1zK336fVLHvBFzHbN45tS11fT/R2wZKf0F4ZffEKHipjqcEQTmVMg&#10;MwoqWCxzYGTnt7kEVtMhExJ4VfL/D1Q/AAAA//8DAFBLAQItABQABgAIAAAAIQC2gziS/gAAAOEB&#10;AAATAAAAAAAAAAAAAAAAAAAAAABbQ29udGVudF9UeXBlc10ueG1sUEsBAi0AFAAGAAgAAAAhADj9&#10;If/WAAAAlAEAAAsAAAAAAAAAAAAAAAAALwEAAF9yZWxzLy5yZWxzUEsBAi0AFAAGAAgAAAAhAHkS&#10;LyaCAgAAVAUAAA4AAAAAAAAAAAAAAAAALgIAAGRycy9lMm9Eb2MueG1sUEsBAi0AFAAGAAgAAAAh&#10;AGIVtHngAAAACAEAAA8AAAAAAAAAAAAAAAAA3AQAAGRycy9kb3ducmV2LnhtbFBLBQYAAAAABAAE&#10;APMAAADpBQAAAAA=&#10;" filled="f" strokecolor="#091723 [484]" strokeweight="1pt">
                <v:stroke joinstyle="miter"/>
              </v:roundrect>
            </w:pict>
          </mc:Fallback>
        </mc:AlternateContent>
      </w:r>
    </w:p>
    <w:p w14:paraId="2D47CE45" w14:textId="77777777" w:rsidR="005459A1" w:rsidRPr="007F2019" w:rsidRDefault="005459A1" w:rsidP="005459A1">
      <w:pPr>
        <w:spacing w:line="400" w:lineRule="exact"/>
        <w:ind w:leftChars="100" w:left="464" w:hangingChars="100" w:hanging="232"/>
        <w:rPr>
          <w:rFonts w:ascii="HG丸ｺﾞｼｯｸM-PRO" w:eastAsia="HG丸ｺﾞｼｯｸM-PRO" w:hAnsi="HG丸ｺﾞｼｯｸM-PRO" w:cs="Times New Roman"/>
          <w:szCs w:val="24"/>
        </w:rPr>
      </w:pPr>
      <w:r w:rsidRPr="007F2019">
        <w:rPr>
          <w:rFonts w:ascii="HG丸ｺﾞｼｯｸM-PRO" w:eastAsia="HG丸ｺﾞｼｯｸM-PRO" w:hAnsi="HG丸ｺﾞｼｯｸM-PRO" w:cs="Times New Roman" w:hint="eastAsia"/>
          <w:szCs w:val="24"/>
        </w:rPr>
        <w:t>ポイント②　　外国人介護人材支援センター</w:t>
      </w:r>
    </w:p>
    <w:p w14:paraId="36C0F8E5" w14:textId="77777777" w:rsidR="005459A1" w:rsidRPr="007F2019" w:rsidRDefault="005459A1" w:rsidP="005459A1">
      <w:pPr>
        <w:spacing w:line="400" w:lineRule="exact"/>
        <w:ind w:leftChars="100" w:left="232" w:firstLineChars="100" w:firstLine="232"/>
        <w:rPr>
          <w:rFonts w:hAnsi="ＭＳ ゴシック" w:cs="Times New Roman"/>
          <w:szCs w:val="24"/>
        </w:rPr>
      </w:pPr>
      <w:r w:rsidRPr="007F2019">
        <w:rPr>
          <w:rFonts w:hAnsi="ＭＳ ゴシック" w:cs="Times New Roman" w:hint="eastAsia"/>
          <w:szCs w:val="24"/>
        </w:rPr>
        <w:t>外国人介護職員の就業促進や定着に向けた取組を、他の人材確保対策と一体的に実施するため、県社会福祉協議会に運営を委託し、福祉人材センターに併設しています。</w:t>
      </w:r>
    </w:p>
    <w:p w14:paraId="24193C24"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szCs w:val="24"/>
        </w:rPr>
        <w:br w:type="page"/>
      </w:r>
    </w:p>
    <w:p w14:paraId="7724E779" w14:textId="77777777" w:rsidR="005459A1" w:rsidRPr="007F2019" w:rsidRDefault="005459A1" w:rsidP="005459A1">
      <w:pPr>
        <w:ind w:left="274" w:hangingChars="100" w:hanging="274"/>
        <w:rPr>
          <w:rFonts w:ascii="ＭＳ ゴシック" w:eastAsia="ＭＳ ゴシック" w:hAnsi="ＭＳ ゴシック" w:cs="Times New Roman"/>
          <w:b/>
          <w:szCs w:val="28"/>
        </w:rPr>
      </w:pPr>
      <w:r w:rsidRPr="007F2019">
        <w:rPr>
          <w:rFonts w:ascii="ＭＳ ゴシック" w:eastAsia="ＭＳ ゴシック" w:hAnsi="ＭＳ ゴシック" w:cs="Times New Roman" w:hint="eastAsia"/>
          <w:b/>
          <w:sz w:val="28"/>
          <w:szCs w:val="28"/>
        </w:rPr>
        <w:t>２　人材の育成</w:t>
      </w:r>
    </w:p>
    <w:p w14:paraId="5DD10836" w14:textId="77777777" w:rsidR="005459A1" w:rsidRPr="007F2019" w:rsidRDefault="005459A1" w:rsidP="005459A1">
      <w:pPr>
        <w:ind w:left="232" w:hangingChars="100" w:hanging="232"/>
        <w:rPr>
          <w:rFonts w:ascii="ＭＳ ゴシック" w:eastAsia="ＭＳ ゴシック" w:hAnsi="ＭＳ ゴシック" w:cs="Times New Roman"/>
          <w:b/>
          <w:sz w:val="28"/>
          <w:szCs w:val="28"/>
        </w:rPr>
      </w:pPr>
      <w:r w:rsidRPr="007F2019">
        <w:rPr>
          <w:noProof/>
        </w:rPr>
        <mc:AlternateContent>
          <mc:Choice Requires="wps">
            <w:drawing>
              <wp:anchor distT="0" distB="0" distL="114300" distR="114300" simplePos="0" relativeHeight="252389376" behindDoc="0" locked="0" layoutInCell="1" allowOverlap="1" wp14:anchorId="2C4495E5" wp14:editId="5E374164">
                <wp:simplePos x="0" y="0"/>
                <wp:positionH relativeFrom="margin">
                  <wp:posOffset>85955</wp:posOffset>
                </wp:positionH>
                <wp:positionV relativeFrom="paragraph">
                  <wp:posOffset>133283</wp:posOffset>
                </wp:positionV>
                <wp:extent cx="5876925" cy="2636602"/>
                <wp:effectExtent l="19050" t="19050" r="28575" b="11430"/>
                <wp:wrapNone/>
                <wp:docPr id="34" name="正方形/長方形 34"/>
                <wp:cNvGraphicFramePr/>
                <a:graphic xmlns:a="http://schemas.openxmlformats.org/drawingml/2006/main">
                  <a:graphicData uri="http://schemas.microsoft.com/office/word/2010/wordprocessingShape">
                    <wps:wsp>
                      <wps:cNvSpPr/>
                      <wps:spPr>
                        <a:xfrm>
                          <a:off x="0" y="0"/>
                          <a:ext cx="5876925" cy="2636602"/>
                        </a:xfrm>
                        <a:prstGeom prst="rect">
                          <a:avLst/>
                        </a:prstGeom>
                        <a:noFill/>
                        <a:ln w="28575"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630DC" id="正方形/長方形 34" o:spid="_x0000_s1026" style="position:absolute;margin-left:6.75pt;margin-top:10.5pt;width:462.75pt;height:207.6pt;z-index:25238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KWgIAALcEAAAOAAAAZHJzL2Uyb0RvYy54bWysVE1vGjEQvVfqf7B8bxZoIARliVCiVJWi&#10;NFJS5Tx4bdaS7XFtw0J/fcfeTaBpT1U5mBnP9/ObvbreW8N2MkSNrubjsxFn0glstNvU/Pvz3ac5&#10;ZzGBa8CgkzU/yMivlx8/XHV+ISfYomlkYJTExUXna96m5BdVFUUrLcQz9NKRUWGwkEgNm6oJ0FF2&#10;a6rJaDSrOgyNDyhkjHR72xv5suRXSor0TakoEzM1p95SOUM51/msllew2ATwrRZDG/APXVjQjoq+&#10;pbqFBGwb9B+prBYBI6p0JtBWqJQWssxA04xH76Z5asHLMguBE/0bTPH/pRUPuyf/GAiGzsdFJDFP&#10;sVfB5n/qj+0LWIc3sOQ+MUGX0/nF7HIy5UyQbTL7PJuNJhnO6hjuQ0xfJFqWhZoHeo0CEuzuY+pd&#10;X11yNYd32pjyIsaxjrLOpxe5ABAxlIFEovVNzZu14QzMhhgnUigpIxrd5PCcKB7ijQlsB/ToxJUG&#10;u2fqmjMDMZGBRim/odvfQnM/txDbPriYeo5YnYioRtuaz0+jjcsVZaHaMNURySytsTk8Bhaw5170&#10;4k5TkXvq5RECkY1oSQuUvtGhDNLYOEictRh+/u0++xMHyMpZR+StefyxhSBpxK+O2HE5Pj/PbC/K&#10;+fRiQko4taxPLW5rb5CgGtOqelHE7J/Mq6gC2hfas1WuSiZwgmr34A/KTeqXijZVyNWquBHDPaR7&#10;9+RFTp5xyvA+718g+IETiR7mAV+JDot31Oh9e3KstgmVLrw54kp8ywptR2HesMl5/U714nX83ix/&#10;AQAA//8DAFBLAwQUAAYACAAAACEA0S+mNt4AAAAJAQAADwAAAGRycy9kb3ducmV2LnhtbEyPwU7D&#10;MBBE70j8g7VI3KjTBCoa4lSoKKIcKkSLxNWNlzgiXkexk4a/ZznBbUczmn1TbGbXiQmH0HpSsFwk&#10;IJBqb1pqFLwfq5t7ECFqMrrzhAq+McCmvLwodG78md5wOsRGcAmFXCuwMfa5lKG26HRY+B6JvU8/&#10;OB1ZDo00gz5zuetkmiQr6XRL/MHqHrcW66/D6BQ80b4aaWeq7eu0f7EYnnfH+UOp66v58QFExDn+&#10;heEXn9GhZKaTH8kE0bHO7jipIF3yJPbX2ZqPk4LbbJWCLAv5f0H5AwAA//8DAFBLAQItABQABgAI&#10;AAAAIQC2gziS/gAAAOEBAAATAAAAAAAAAAAAAAAAAAAAAABbQ29udGVudF9UeXBlc10ueG1sUEsB&#10;Ai0AFAAGAAgAAAAhADj9If/WAAAAlAEAAAsAAAAAAAAAAAAAAAAALwEAAF9yZWxzLy5yZWxzUEsB&#10;Ai0AFAAGAAgAAAAhAH7zJgpaAgAAtwQAAA4AAAAAAAAAAAAAAAAALgIAAGRycy9lMm9Eb2MueG1s&#10;UEsBAi0AFAAGAAgAAAAhANEvpjbeAAAACQEAAA8AAAAAAAAAAAAAAAAAtAQAAGRycy9kb3ducmV2&#10;LnhtbFBLBQYAAAAABAAEAPMAAAC/BQAAAAA=&#10;" filled="f" strokecolor="windowText" strokeweight="2.25pt">
                <v:stroke linestyle="thinThin"/>
                <w10:wrap anchorx="margin"/>
              </v:rect>
            </w:pict>
          </mc:Fallback>
        </mc:AlternateContent>
      </w:r>
      <w:r w:rsidRPr="007F2019">
        <w:rPr>
          <w:rFonts w:ascii="ＭＳ ゴシック" w:eastAsia="ＭＳ ゴシック" w:hAnsi="ＭＳ ゴシック" w:cs="Times New Roman" w:hint="eastAsia"/>
          <w:b/>
          <w:sz w:val="28"/>
          <w:szCs w:val="28"/>
        </w:rPr>
        <w:t xml:space="preserve">　　</w:t>
      </w:r>
    </w:p>
    <w:p w14:paraId="3734F82D" w14:textId="77777777" w:rsidR="005459A1" w:rsidRPr="007F2019" w:rsidRDefault="005459A1" w:rsidP="005459A1">
      <w:pPr>
        <w:spacing w:line="400" w:lineRule="exact"/>
        <w:ind w:leftChars="200" w:left="465" w:rightChars="36" w:right="84" w:firstLineChars="100" w:firstLine="232"/>
        <w:rPr>
          <w:rFonts w:hAnsi="ＭＳ 明朝"/>
          <w:szCs w:val="24"/>
        </w:rPr>
      </w:pPr>
      <w:r w:rsidRPr="007F2019">
        <w:rPr>
          <w:rFonts w:hAnsi="ＭＳ 明朝" w:hint="eastAsia"/>
          <w:szCs w:val="24"/>
        </w:rPr>
        <w:t>福祉サービスのニーズは、多様化・高度化しており、利用者の求めるニーズに　　　適切に対応していくためには、</w:t>
      </w:r>
      <w:r w:rsidRPr="007F2019">
        <w:rPr>
          <w:rFonts w:ascii="ＭＳ ゴシック" w:eastAsia="ＭＳ ゴシック" w:hAnsi="ＭＳ ゴシック" w:hint="eastAsia"/>
          <w:szCs w:val="24"/>
        </w:rPr>
        <w:t>専門的知識・技能の習得</w:t>
      </w:r>
      <w:r w:rsidRPr="007F2019">
        <w:rPr>
          <w:rFonts w:hAnsi="ＭＳ 明朝" w:hint="eastAsia"/>
          <w:szCs w:val="24"/>
        </w:rPr>
        <w:t>が必要となります。</w:t>
      </w:r>
    </w:p>
    <w:p w14:paraId="0621BA28" w14:textId="77777777" w:rsidR="005459A1" w:rsidRPr="007F2019" w:rsidRDefault="005459A1" w:rsidP="005459A1">
      <w:pPr>
        <w:spacing w:line="400" w:lineRule="exact"/>
        <w:ind w:leftChars="200" w:left="465" w:rightChars="36" w:right="84" w:firstLineChars="100" w:firstLine="232"/>
        <w:rPr>
          <w:rFonts w:hAnsi="ＭＳ 明朝"/>
          <w:szCs w:val="24"/>
        </w:rPr>
      </w:pPr>
      <w:r w:rsidRPr="007F2019">
        <w:rPr>
          <w:rFonts w:hAnsi="ＭＳ 明朝" w:hint="eastAsia"/>
          <w:szCs w:val="24"/>
        </w:rPr>
        <w:t>また、経験・能力に応じたキャリアラダー（※）を確立し、人材の育成を行うことにより、</w:t>
      </w:r>
      <w:r w:rsidRPr="007F2019">
        <w:rPr>
          <w:rFonts w:ascii="ＭＳ ゴシック" w:eastAsia="ＭＳ ゴシック" w:hAnsi="ＭＳ ゴシック" w:hint="eastAsia"/>
          <w:szCs w:val="24"/>
        </w:rPr>
        <w:t>キャリアビジョンの明確化</w:t>
      </w:r>
      <w:r w:rsidRPr="007F2019">
        <w:rPr>
          <w:rFonts w:hAnsi="ＭＳ 明朝" w:hint="eastAsia"/>
          <w:szCs w:val="24"/>
        </w:rPr>
        <w:t>や</w:t>
      </w:r>
      <w:r w:rsidRPr="007F2019">
        <w:rPr>
          <w:rFonts w:ascii="ＭＳ ゴシック" w:eastAsia="ＭＳ ゴシック" w:hAnsi="ＭＳ ゴシック" w:hint="eastAsia"/>
          <w:szCs w:val="24"/>
        </w:rPr>
        <w:t>専門性の向上</w:t>
      </w:r>
      <w:r w:rsidRPr="007F2019">
        <w:rPr>
          <w:rFonts w:hAnsi="ＭＳ 明朝" w:hint="eastAsia"/>
          <w:szCs w:val="24"/>
        </w:rPr>
        <w:t>に伴う処遇の向上が図られ、職員の継続的な就労にも繋がっていきます。</w:t>
      </w:r>
    </w:p>
    <w:p w14:paraId="56EF41E8" w14:textId="77777777" w:rsidR="005459A1" w:rsidRPr="007F2019" w:rsidRDefault="005459A1" w:rsidP="005459A1">
      <w:pPr>
        <w:spacing w:line="400" w:lineRule="exact"/>
        <w:ind w:leftChars="200" w:left="465" w:rightChars="36" w:right="84" w:firstLineChars="100" w:firstLine="232"/>
        <w:rPr>
          <w:rFonts w:hAnsi="ＭＳ 明朝"/>
          <w:szCs w:val="24"/>
        </w:rPr>
      </w:pPr>
      <w:r w:rsidRPr="007F2019">
        <w:rPr>
          <w:rFonts w:hAnsi="ＭＳ 明朝" w:hint="eastAsia"/>
          <w:szCs w:val="24"/>
        </w:rPr>
        <w:t>そのため、</w:t>
      </w:r>
      <w:r w:rsidRPr="007F2019">
        <w:rPr>
          <w:rFonts w:ascii="ＭＳ ゴシック" w:eastAsia="ＭＳ ゴシック" w:hAnsi="ＭＳ ゴシック" w:hint="eastAsia"/>
          <w:szCs w:val="24"/>
        </w:rPr>
        <w:t>福祉・介護関係資格の取得を支援</w:t>
      </w:r>
      <w:r w:rsidRPr="007F2019">
        <w:rPr>
          <w:rFonts w:hAnsi="ＭＳ 明朝" w:hint="eastAsia"/>
          <w:szCs w:val="24"/>
        </w:rPr>
        <w:t>するとともに、既に福祉・介護職に　　　就いている方に対する</w:t>
      </w:r>
      <w:r w:rsidRPr="007F2019">
        <w:rPr>
          <w:rFonts w:ascii="ＭＳ ゴシック" w:eastAsia="ＭＳ ゴシック" w:hAnsi="ＭＳ ゴシック" w:hint="eastAsia"/>
          <w:szCs w:val="24"/>
        </w:rPr>
        <w:t>各種のスキルアップ等の支援</w:t>
      </w:r>
      <w:r w:rsidRPr="007F2019">
        <w:rPr>
          <w:rFonts w:hAnsi="ＭＳ 明朝" w:hint="eastAsia"/>
          <w:szCs w:val="24"/>
        </w:rPr>
        <w:t>を行い、職員の知識・技能の向上に向けた取組を進めていきます。</w:t>
      </w:r>
    </w:p>
    <w:p w14:paraId="33C05605" w14:textId="77777777" w:rsidR="005459A1" w:rsidRPr="007F2019" w:rsidRDefault="005459A1" w:rsidP="005459A1">
      <w:pPr>
        <w:spacing w:beforeLines="20" w:before="86" w:line="280" w:lineRule="exact"/>
        <w:ind w:leftChars="200" w:left="870" w:hangingChars="200" w:hanging="405"/>
        <w:jc w:val="left"/>
        <w:rPr>
          <w:rFonts w:hAnsi="ＭＳ ゴシック" w:cs="Times New Roman"/>
          <w:sz w:val="21"/>
          <w:szCs w:val="21"/>
        </w:rPr>
      </w:pPr>
      <w:r w:rsidRPr="007F2019">
        <w:rPr>
          <w:rFonts w:hAnsi="ＭＳ 明朝" w:hint="eastAsia"/>
          <w:sz w:val="21"/>
          <w:szCs w:val="21"/>
        </w:rPr>
        <w:t>（※）「キャリアラダー」…英語の「キャリア（職業）」と「ラダー（はしご）」を組み合わせた　造語で、キャリアアップのためのはしごを意味します。</w:t>
      </w:r>
    </w:p>
    <w:p w14:paraId="74B0D781"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p>
    <w:p w14:paraId="3F4859F6"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r w:rsidRPr="007F2019">
        <w:rPr>
          <w:rFonts w:ascii="ＭＳ ゴシック" w:eastAsia="ＭＳ ゴシック" w:hAnsi="ＭＳ ゴシック" w:cs="Times New Roman" w:hint="eastAsia"/>
          <w:b/>
          <w:sz w:val="28"/>
          <w:szCs w:val="28"/>
        </w:rPr>
        <w:t>（１）福祉・介護関係の資格取得支援</w:t>
      </w:r>
    </w:p>
    <w:p w14:paraId="55B013FF" w14:textId="77777777" w:rsidR="005459A1" w:rsidRPr="007F2019" w:rsidRDefault="005459A1" w:rsidP="005459A1">
      <w:pPr>
        <w:ind w:leftChars="100" w:left="232"/>
        <w:rPr>
          <w:rFonts w:hAnsi="ＭＳ ゴシック" w:cs="Times New Roman"/>
          <w:szCs w:val="24"/>
        </w:rPr>
      </w:pPr>
      <w:r w:rsidRPr="007F2019">
        <w:rPr>
          <w:rFonts w:hAnsi="ＭＳ 明朝"/>
          <w:noProof/>
        </w:rPr>
        <mc:AlternateContent>
          <mc:Choice Requires="wps">
            <w:drawing>
              <wp:anchor distT="0" distB="0" distL="114300" distR="114300" simplePos="0" relativeHeight="252390400" behindDoc="0" locked="0" layoutInCell="1" allowOverlap="1" wp14:anchorId="08D472F2" wp14:editId="594A6AAE">
                <wp:simplePos x="0" y="0"/>
                <wp:positionH relativeFrom="column">
                  <wp:posOffset>96088</wp:posOffset>
                </wp:positionH>
                <wp:positionV relativeFrom="paragraph">
                  <wp:posOffset>138916</wp:posOffset>
                </wp:positionV>
                <wp:extent cx="5876925" cy="943583"/>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5876925" cy="943583"/>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13D29" id="正方形/長方形 35" o:spid="_x0000_s1026" style="position:absolute;margin-left:7.55pt;margin-top:10.95pt;width:462.75pt;height:74.3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dkWQIAALUEAAAOAAAAZHJzL2Uyb0RvYy54bWysVE1PGzEQvVfqf7B8L5uEBELEBkUgqkoI&#10;kKDibLx21pLtccdONumv79i7kJT2VDUHZ8bz/fxmL692zrKtwmjA13x8MuJMeQmN8euaf3++/TLn&#10;LCbhG2HBq5rvVeRXy8+fLruwUBNowTYKGSXxcdGFmrcphUVVRdkqJ+IJBOXJqAGdSKTiumpQdJTd&#10;2WoyGp1VHWATEKSKkW5veiNflvxaK5ketI4qMVtz6i2VE8v5ms9qeSkWaxShNXJoQ/xDF04YT0Xf&#10;U92IJNgGzR+pnJEIEXQ6keAq0NpIVWagacajD9M8tSKoMguBE8M7TPH/pZX326fwiARDF+Iikpin&#10;2Gl0+Z/6Y7sC1v4dLLVLTNLlbH5+djGZcSbJdjE9nc1PM5rVITpgTF8VOJaFmiM9RsFIbO9i6l3f&#10;XHIxD7fG2vIg1rOu5menM3oyKYgW2opEogtNzaNfcybsmvgmE5aMEaxpcnTOE/fx2iLbCnpyYkoD&#10;3TP1zJkVMZGBBim/odnfQnM7NyK2fXAx9QxxJhFNrXE1nx9HW58rqkK0YagDjll6hWb/iAyhZ14M&#10;8tZQkTvq5VEgUY0mpPVJD3RoCzQ1DBJnLeDPv91nf2IAWTnriLoEyY+NQEUjfvPEjYvxdJq5XpTp&#10;7HxCCh5bXo8tfuOugaAa06IGWcTsn+ybqBHcC23ZKlclk/CSavfgD8p16leK9lSq1aq4Eb+DSHf+&#10;KcicPOOU4X3evQgMAyUSPcw9vNFcLD4wo/ftubHaJNCm0OaAK9EtK7QbhXjDHuflO9aL1+Frs/wF&#10;AAD//wMAUEsDBBQABgAIAAAAIQCUvxvi3gAAAAkBAAAPAAAAZHJzL2Rvd25yZXYueG1sTI/LTsMw&#10;EEX3SPyDNUjsqJ0qSWmIU5XXig0UFu3Otd0kIh4H223D3zOsYHl1ru6cqVeTG9jJhth7lJDNBDCL&#10;2pseWwkf7883t8BiUmjU4NFK+LYRVs3lRa0q48/4Zk+b1DIawVgpCV1KY8V51J11Ks78aJHYwQen&#10;EsXQchPUmcbdwOdClNypHulCp0b70Fn9uTk6CYuivPe5zsPTV8nHw8vudasf11JeX03rO2DJTumv&#10;DL/6pA4NOe39EU1kA+Uio6aEebYERnyZixLYnsBCFMCbmv//oPkBAAD//wMAUEsBAi0AFAAGAAgA&#10;AAAhALaDOJL+AAAA4QEAABMAAAAAAAAAAAAAAAAAAAAAAFtDb250ZW50X1R5cGVzXS54bWxQSwEC&#10;LQAUAAYACAAAACEAOP0h/9YAAACUAQAACwAAAAAAAAAAAAAAAAAvAQAAX3JlbHMvLnJlbHNQSwEC&#10;LQAUAAYACAAAACEAmKa3ZFkCAAC1BAAADgAAAAAAAAAAAAAAAAAuAgAAZHJzL2Uyb0RvYy54bWxQ&#10;SwECLQAUAAYACAAAACEAlL8b4t4AAAAJAQAADwAAAAAAAAAAAAAAAACzBAAAZHJzL2Rvd25yZXYu&#10;eG1sUEsFBgAAAAAEAAQA8wAAAL4FAAAAAA==&#10;" filled="f" strokecolor="windowText" strokeweight=".5pt"/>
            </w:pict>
          </mc:Fallback>
        </mc:AlternateContent>
      </w:r>
      <w:r w:rsidRPr="007F2019">
        <w:rPr>
          <w:rFonts w:hAnsi="ＭＳ ゴシック" w:cs="Times New Roman" w:hint="eastAsia"/>
          <w:szCs w:val="24"/>
        </w:rPr>
        <w:t xml:space="preserve">　</w:t>
      </w:r>
    </w:p>
    <w:p w14:paraId="5EFC1179" w14:textId="77777777" w:rsidR="005459A1" w:rsidRPr="007F2019" w:rsidRDefault="005459A1" w:rsidP="005459A1">
      <w:pPr>
        <w:spacing w:line="400" w:lineRule="exact"/>
        <w:ind w:leftChars="200" w:left="465" w:firstLineChars="100" w:firstLine="232"/>
        <w:rPr>
          <w:rFonts w:hAnsi="ＭＳ ゴシック" w:cs="Times New Roman"/>
          <w:szCs w:val="24"/>
        </w:rPr>
      </w:pPr>
      <w:r w:rsidRPr="007F2019">
        <w:rPr>
          <w:rFonts w:hAnsi="ＭＳ 明朝" w:hint="eastAsia"/>
        </w:rPr>
        <w:t>福祉・介護の現場において中核的な役割を担う</w:t>
      </w:r>
      <w:r w:rsidRPr="007F2019">
        <w:rPr>
          <w:rFonts w:ascii="ＭＳ ゴシック" w:eastAsia="ＭＳ ゴシック" w:hAnsi="ＭＳ ゴシック" w:hint="eastAsia"/>
        </w:rPr>
        <w:t>介護福祉士等を養成・確保</w:t>
      </w:r>
      <w:r w:rsidRPr="007F2019">
        <w:rPr>
          <w:rFonts w:hAnsi="ＭＳ 明朝" w:hint="eastAsia"/>
        </w:rPr>
        <w:t>すると　　ともに、専門性を高めることにより処遇の向上等が図られるよう、</w:t>
      </w:r>
      <w:r w:rsidRPr="007F2019">
        <w:rPr>
          <w:rFonts w:ascii="ＭＳ ゴシック" w:eastAsia="ＭＳ ゴシック" w:hAnsi="ＭＳ ゴシック" w:hint="eastAsia"/>
        </w:rPr>
        <w:t>資格取得に必要な研修費用等について支援</w:t>
      </w:r>
      <w:r w:rsidRPr="007F2019">
        <w:rPr>
          <w:rFonts w:hAnsi="ＭＳ 明朝" w:hint="eastAsia"/>
        </w:rPr>
        <w:t>を行います。</w:t>
      </w:r>
    </w:p>
    <w:p w14:paraId="0737481F"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25216" behindDoc="0" locked="0" layoutInCell="1" allowOverlap="1" wp14:anchorId="16EB7AF7" wp14:editId="62D922D4">
            <wp:simplePos x="0" y="0"/>
            <wp:positionH relativeFrom="column">
              <wp:posOffset>2513965</wp:posOffset>
            </wp:positionH>
            <wp:positionV relativeFrom="paragraph">
              <wp:posOffset>235683</wp:posOffset>
            </wp:positionV>
            <wp:extent cx="865456" cy="291026"/>
            <wp:effectExtent l="0" t="0" r="0" b="0"/>
            <wp:wrapNone/>
            <wp:docPr id="1418481102"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ED675B8" w14:textId="47A2CBE9"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○介護福祉士修学資金</w:t>
      </w:r>
      <w:r w:rsidR="007A3CF6" w:rsidRPr="007F2019">
        <w:rPr>
          <w:rFonts w:ascii="ＭＳ ゴシック" w:eastAsia="ＭＳ ゴシック" w:hAnsi="ＭＳ ゴシック" w:cs="Times New Roman" w:hint="eastAsia"/>
          <w:szCs w:val="24"/>
          <w:lang w:eastAsia="zh-TW"/>
        </w:rPr>
        <w:t>等</w:t>
      </w:r>
      <w:r w:rsidRPr="007F2019">
        <w:rPr>
          <w:rFonts w:ascii="ＭＳ ゴシック" w:eastAsia="ＭＳ ゴシック" w:hAnsi="ＭＳ ゴシック" w:cs="Times New Roman" w:hint="eastAsia"/>
          <w:szCs w:val="24"/>
          <w:lang w:eastAsia="zh-TW"/>
        </w:rPr>
        <w:t>貸付事業　　　　　　　　　　　　　　　（健康福祉指導課）</w:t>
      </w:r>
    </w:p>
    <w:p w14:paraId="346F1758" w14:textId="77777777" w:rsidR="005459A1" w:rsidRPr="007F2019" w:rsidRDefault="005459A1" w:rsidP="00F858F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若い人材の福祉・介護分野への就業を促進するために入学準備金や学費などの修学資金や離職した介護職員の再就職に関する準備金の貸付を行います。</w:t>
      </w:r>
    </w:p>
    <w:p w14:paraId="24DF5C6B" w14:textId="77777777" w:rsidR="005459A1" w:rsidRPr="007F2019" w:rsidRDefault="005459A1" w:rsidP="005459A1">
      <w:pPr>
        <w:spacing w:line="400" w:lineRule="exact"/>
        <w:ind w:left="232" w:hangingChars="100" w:hanging="232"/>
        <w:rPr>
          <w:rFonts w:hAnsi="ＭＳ ゴシック" w:cs="Times New Roman"/>
          <w:szCs w:val="24"/>
        </w:rPr>
      </w:pPr>
      <w:r w:rsidRPr="007F2019">
        <w:rPr>
          <w:noProof/>
        </w:rPr>
        <w:drawing>
          <wp:anchor distT="0" distB="0" distL="114300" distR="114300" simplePos="0" relativeHeight="252448768" behindDoc="0" locked="0" layoutInCell="1" allowOverlap="1" wp14:anchorId="3F1A1BB2" wp14:editId="67A55F18">
            <wp:simplePos x="0" y="0"/>
            <wp:positionH relativeFrom="column">
              <wp:posOffset>4549042</wp:posOffset>
            </wp:positionH>
            <wp:positionV relativeFrom="paragraph">
              <wp:posOffset>208915</wp:posOffset>
            </wp:positionV>
            <wp:extent cx="294835" cy="294836"/>
            <wp:effectExtent l="0" t="0" r="0" b="0"/>
            <wp:wrapNone/>
            <wp:docPr id="440914720"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7E9395B"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○就業促進のための研修支援事業（実務者・初任者研修）【再掲】　　　　　</w:t>
      </w:r>
    </w:p>
    <w:p w14:paraId="394A32A6" w14:textId="77777777" w:rsidR="005459A1" w:rsidRPr="007F2019" w:rsidRDefault="005459A1" w:rsidP="00E33A50">
      <w:pPr>
        <w:tabs>
          <w:tab w:val="right" w:pos="9214"/>
        </w:tabs>
        <w:spacing w:line="320" w:lineRule="exact"/>
        <w:ind w:leftChars="200" w:left="465" w:firstLineChars="2900" w:firstLine="6741"/>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（健康福祉指導課）</w:t>
      </w:r>
    </w:p>
    <w:p w14:paraId="6E85D4EE" w14:textId="018AF290" w:rsidR="005459A1" w:rsidRPr="007F2019" w:rsidRDefault="005459A1" w:rsidP="00F858F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w:t>
      </w:r>
      <w:r w:rsidR="00B14C04" w:rsidRPr="007F2019">
        <w:rPr>
          <w:rFonts w:hAnsi="ＭＳ ゴシック" w:cs="Times New Roman" w:hint="eastAsia"/>
          <w:szCs w:val="24"/>
        </w:rPr>
        <w:t>介護分野への就業希望者等に対して、介護福祉士実務者研修や介護職員初任者研修等を実施又は研修受講費用の助成を行う市町村を支援します。</w:t>
      </w:r>
    </w:p>
    <w:p w14:paraId="1F46AB5E"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49792" behindDoc="0" locked="0" layoutInCell="1" allowOverlap="1" wp14:anchorId="4E3DF6FB" wp14:editId="3A38DE2A">
            <wp:simplePos x="0" y="0"/>
            <wp:positionH relativeFrom="column">
              <wp:posOffset>2362835</wp:posOffset>
            </wp:positionH>
            <wp:positionV relativeFrom="paragraph">
              <wp:posOffset>217072</wp:posOffset>
            </wp:positionV>
            <wp:extent cx="294835" cy="294836"/>
            <wp:effectExtent l="0" t="0" r="0" b="0"/>
            <wp:wrapNone/>
            <wp:docPr id="1583764278"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5290731" w14:textId="77777777" w:rsidR="005459A1" w:rsidRPr="007F2019" w:rsidRDefault="005459A1" w:rsidP="005459A1">
      <w:pPr>
        <w:tabs>
          <w:tab w:val="right" w:pos="9214"/>
        </w:tabs>
        <w:spacing w:line="400" w:lineRule="exact"/>
        <w:ind w:leftChars="100" w:left="464" w:rightChars="-25" w:right="-58"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○実務者研修代替職員確保事業　　　　　　　　　　　　　　　　（健康福祉指導課）</w:t>
      </w:r>
    </w:p>
    <w:p w14:paraId="4205DF08" w14:textId="6F59FC09" w:rsidR="005459A1" w:rsidRPr="007F2019" w:rsidRDefault="005459A1" w:rsidP="00F858F1">
      <w:pPr>
        <w:spacing w:line="-400" w:lineRule="auto"/>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介護現場に従事する者が、介護福祉士</w:t>
      </w:r>
      <w:r w:rsidR="00E33A50" w:rsidRPr="007F2019">
        <w:rPr>
          <w:rFonts w:hAnsi="ＭＳ ゴシック" w:cs="Times New Roman" w:hint="eastAsia"/>
          <w:szCs w:val="24"/>
        </w:rPr>
        <w:t>国家</w:t>
      </w:r>
      <w:r w:rsidRPr="007F2019">
        <w:rPr>
          <w:rFonts w:hAnsi="ＭＳ ゴシック" w:cs="Times New Roman" w:hint="eastAsia"/>
          <w:szCs w:val="24"/>
        </w:rPr>
        <w:t>試験の受験要件となる実務者研修を受講する際に、事業者が従事者の代替職員を確保するための費用を補助します。</w:t>
      </w:r>
    </w:p>
    <w:p w14:paraId="764A1609"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50816" behindDoc="0" locked="0" layoutInCell="1" allowOverlap="1" wp14:anchorId="32AFC913" wp14:editId="1CC1B340">
            <wp:simplePos x="0" y="0"/>
            <wp:positionH relativeFrom="column">
              <wp:posOffset>2514063</wp:posOffset>
            </wp:positionH>
            <wp:positionV relativeFrom="paragraph">
              <wp:posOffset>235585</wp:posOffset>
            </wp:positionV>
            <wp:extent cx="294835" cy="294836"/>
            <wp:effectExtent l="0" t="0" r="0" b="0"/>
            <wp:wrapNone/>
            <wp:docPr id="498587310"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F2019">
        <w:rPr>
          <w:rFonts w:hint="eastAsia"/>
          <w:noProof/>
        </w:rPr>
        <w:t xml:space="preserve"> </w:t>
      </w:r>
    </w:p>
    <w:p w14:paraId="133C5933"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○離職者等再就職訓練事業の活用　　　　　　　　　　　　　　　　　（産業人材課）</w:t>
      </w:r>
    </w:p>
    <w:p w14:paraId="0D36ABCF" w14:textId="77777777" w:rsidR="005459A1" w:rsidRPr="007F2019" w:rsidRDefault="005459A1" w:rsidP="00F858F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離職者等を対象とした再就職に必要な知識・技術を習得させる公共職業訓練を活用し、介護職員初任者研修コースを実施するなど福祉人材の育成を図ります。</w:t>
      </w:r>
    </w:p>
    <w:p w14:paraId="0569D31C"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r w:rsidRPr="007F2019">
        <w:rPr>
          <w:rFonts w:ascii="ＭＳ ゴシック" w:eastAsia="ＭＳ ゴシック" w:hAnsi="ＭＳ ゴシック" w:cs="Times New Roman" w:hint="eastAsia"/>
          <w:b/>
          <w:sz w:val="28"/>
          <w:szCs w:val="28"/>
        </w:rPr>
        <w:t>（２）福祉・介護職員のキャリアアップ等支援</w:t>
      </w:r>
    </w:p>
    <w:p w14:paraId="47D48169" w14:textId="77777777" w:rsidR="005459A1" w:rsidRPr="007F2019" w:rsidRDefault="005459A1" w:rsidP="005459A1">
      <w:pPr>
        <w:rPr>
          <w:rFonts w:ascii="ＭＳ ゴシック" w:eastAsia="ＭＳ ゴシック" w:hAnsi="ＭＳ ゴシック" w:cs="Times New Roman"/>
          <w:b/>
          <w:szCs w:val="28"/>
        </w:rPr>
      </w:pPr>
      <w:r w:rsidRPr="007F2019">
        <w:rPr>
          <w:rFonts w:hAnsi="ＭＳ 明朝"/>
          <w:noProof/>
        </w:rPr>
        <mc:AlternateContent>
          <mc:Choice Requires="wps">
            <w:drawing>
              <wp:anchor distT="0" distB="0" distL="114300" distR="114300" simplePos="0" relativeHeight="252391424" behindDoc="0" locked="0" layoutInCell="1" allowOverlap="1" wp14:anchorId="4E064D74" wp14:editId="62D6459D">
                <wp:simplePos x="0" y="0"/>
                <wp:positionH relativeFrom="column">
                  <wp:posOffset>95885</wp:posOffset>
                </wp:positionH>
                <wp:positionV relativeFrom="paragraph">
                  <wp:posOffset>146050</wp:posOffset>
                </wp:positionV>
                <wp:extent cx="5876925" cy="108585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5876925" cy="10858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A5CBF" id="正方形/長方形 36" o:spid="_x0000_s1026" style="position:absolute;margin-left:7.55pt;margin-top:11.5pt;width:462.75pt;height:85.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1jXQIAALYEAAAOAAAAZHJzL2Uyb0RvYy54bWysVE1PGzEQvVfqf7B8L5ukBELEBkUgqkqI&#10;IkHF2Xi9WUu2x7WdbNJf32dvICntqWoOzoxnPB9v3uzl1dYatlEhanI1H5+MOFNOUqPdqubfn24/&#10;zTiLSbhGGHKq5jsV+dXi44fL3s/VhDoyjQoMQVyc977mXUp+XlVRdsqKeEJeORhbClYkqGFVNUH0&#10;iG5NNRmNzqqeQuMDSRUjbm8GI1+U+G2rZPrWtlElZmqO2lI5Qzlf8lktLsV8FYTvtNyXIf6hCiu0&#10;Q9K3UDciCbYO+o9QVstAkdp0IslW1LZaqtIDuhmP3nXz2AmvSi8AJ/o3mOL/CyvvN4/+IQCG3sd5&#10;hJi72LbB5n/Ux7YFrN0bWGqbmMTldHZ+djGZciZhG49m09m0wFkdnvsQ0xdFlmWh5gHTKCCJzV1M&#10;SAnXV5eczdGtNqZMxDjW1/zsM0IyKcCL1ogE0fqm5tGtOBNmBcLJFErESEY3+XWOE3fx2gS2EZg5&#10;qNJQ/4SiOTMiJhjQSfnl2aOC357mcm5E7IbHxTRQxOoEnhptaz47fm1czqgK0/ZNHYDM0gs1u4fA&#10;Ag3Ui17eaiS5Qy0PIoBr6BD7k77haA2ha9pLnHUUfv7tPvuDArBy1oO7gOTHWgSFFr86kONifHqa&#10;yV6U0+n5BEo4trwcW9zaXhOgGmNTvSxi9k/mVWwD2Wes2TJnhUk4idwD+HvlOg07hUWVarksbiC4&#10;F+nOPXqZg2ecMrxP22cR/J4SCYO5p1eei/k7Zgy+AzeW60StLrQ54IoJZgXLUWa5X+S8fcd68Tp8&#10;bha/AAAA//8DAFBLAwQUAAYACAAAACEAI5KF3d0AAAAJAQAADwAAAGRycy9kb3ducmV2LnhtbEyP&#10;zU7DMBCE70i8g7VI3KjTkqYQ4lTl79QLtBzg5trbJCJeB9ttw9uznOC2o280O1MtR9eLI4bYeVIw&#10;nWQgkIy3HTUK3rbPVzcgYtJkde8JFXxjhGV9flbp0voTveJxkxrBIRRLraBNaSiljKZFp+PED0jM&#10;9j44nViGRtqgTxzuejnLskI63RF/aPWADy2az83BKVjMi3ufmzw8fRVy2K8/Xt7N40qpy4txdQci&#10;4Zj+zPBbn6tDzZ12/kA2ip71fMpOBbNrnsT8Ns8KEDsGfIGsK/l/Qf0DAAD//wMAUEsBAi0AFAAG&#10;AAgAAAAhALaDOJL+AAAA4QEAABMAAAAAAAAAAAAAAAAAAAAAAFtDb250ZW50X1R5cGVzXS54bWxQ&#10;SwECLQAUAAYACAAAACEAOP0h/9YAAACUAQAACwAAAAAAAAAAAAAAAAAvAQAAX3JlbHMvLnJlbHNQ&#10;SwECLQAUAAYACAAAACEAl+TNY10CAAC2BAAADgAAAAAAAAAAAAAAAAAuAgAAZHJzL2Uyb0RvYy54&#10;bWxQSwECLQAUAAYACAAAACEAI5KF3d0AAAAJAQAADwAAAAAAAAAAAAAAAAC3BAAAZHJzL2Rvd25y&#10;ZXYueG1sUEsFBgAAAAAEAAQA8wAAAMEFAAAAAA==&#10;" filled="f" strokecolor="windowText" strokeweight=".5pt"/>
            </w:pict>
          </mc:Fallback>
        </mc:AlternateContent>
      </w:r>
      <w:r w:rsidRPr="007F2019">
        <w:rPr>
          <w:rFonts w:ascii="ＭＳ ゴシック" w:eastAsia="ＭＳ ゴシック" w:hAnsi="ＭＳ ゴシック" w:cs="Times New Roman" w:hint="eastAsia"/>
          <w:b/>
          <w:szCs w:val="28"/>
        </w:rPr>
        <w:t xml:space="preserve">　</w:t>
      </w:r>
    </w:p>
    <w:p w14:paraId="3E756160" w14:textId="77777777" w:rsidR="005459A1" w:rsidRPr="007F2019" w:rsidRDefault="005459A1" w:rsidP="005459A1">
      <w:pPr>
        <w:ind w:leftChars="200" w:left="465" w:rightChars="36" w:right="84" w:firstLineChars="100" w:firstLine="232"/>
        <w:rPr>
          <w:rFonts w:ascii="ＭＳ ゴシック" w:eastAsia="ＭＳ ゴシック" w:hAnsi="ＭＳ ゴシック" w:cs="Times New Roman"/>
          <w:b/>
          <w:szCs w:val="24"/>
        </w:rPr>
      </w:pPr>
      <w:r w:rsidRPr="007F2019">
        <w:rPr>
          <w:rFonts w:hint="eastAsia"/>
          <w:szCs w:val="24"/>
        </w:rPr>
        <w:t xml:space="preserve">利用者一人ひとりのニーズに対応した質の高い福祉サービスが提供されるよう、　</w:t>
      </w:r>
      <w:r w:rsidRPr="007F2019">
        <w:rPr>
          <w:rFonts w:ascii="ＭＳ ゴシック" w:eastAsia="ＭＳ ゴシック" w:hAnsi="ＭＳ ゴシック" w:hint="eastAsia"/>
          <w:szCs w:val="24"/>
        </w:rPr>
        <w:t>職員の知識・技能の向上を図るための研修等</w:t>
      </w:r>
      <w:r w:rsidRPr="007F2019">
        <w:rPr>
          <w:rFonts w:hint="eastAsia"/>
          <w:szCs w:val="24"/>
        </w:rPr>
        <w:t>を行うとともに、キャリアラダー等を　確立し</w:t>
      </w:r>
      <w:r w:rsidRPr="007F2019">
        <w:rPr>
          <w:rFonts w:ascii="ＭＳ ゴシック" w:eastAsia="ＭＳ ゴシック" w:hAnsi="ＭＳ ゴシック" w:hint="eastAsia"/>
          <w:szCs w:val="24"/>
        </w:rPr>
        <w:t>職員のキャリアアップに向けた取組を実施する事業者を支援</w:t>
      </w:r>
      <w:r w:rsidRPr="007F2019">
        <w:rPr>
          <w:rFonts w:hint="eastAsia"/>
          <w:szCs w:val="24"/>
        </w:rPr>
        <w:t>していきます。</w:t>
      </w:r>
    </w:p>
    <w:p w14:paraId="38257D9C" w14:textId="77777777" w:rsidR="005459A1" w:rsidRPr="007F2019" w:rsidRDefault="005459A1" w:rsidP="005459A1">
      <w:pPr>
        <w:ind w:leftChars="100" w:left="464" w:hangingChars="100" w:hanging="232"/>
        <w:rPr>
          <w:rFonts w:hAnsi="ＭＳ ゴシック" w:cs="Times New Roman"/>
          <w:szCs w:val="24"/>
        </w:rPr>
      </w:pPr>
      <w:r w:rsidRPr="007F2019">
        <w:rPr>
          <w:noProof/>
        </w:rPr>
        <w:drawing>
          <wp:anchor distT="0" distB="0" distL="114300" distR="114300" simplePos="0" relativeHeight="252451840" behindDoc="0" locked="0" layoutInCell="1" allowOverlap="1" wp14:anchorId="51397625" wp14:editId="247648AD">
            <wp:simplePos x="0" y="0"/>
            <wp:positionH relativeFrom="column">
              <wp:posOffset>2954020</wp:posOffset>
            </wp:positionH>
            <wp:positionV relativeFrom="paragraph">
              <wp:posOffset>246478</wp:posOffset>
            </wp:positionV>
            <wp:extent cx="294835" cy="294836"/>
            <wp:effectExtent l="0" t="0" r="0" b="0"/>
            <wp:wrapNone/>
            <wp:docPr id="1855535300"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150AC6E" w14:textId="77777777" w:rsidR="005459A1" w:rsidRPr="007F2019" w:rsidRDefault="005459A1" w:rsidP="005459A1">
      <w:pPr>
        <w:tabs>
          <w:tab w:val="right" w:pos="9214"/>
        </w:tabs>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○介護人材キャリアアップ研修支援事業　　　　　　　　　　　　（健康福祉指導課）</w:t>
      </w:r>
    </w:p>
    <w:p w14:paraId="5EF3BADF" w14:textId="77777777" w:rsidR="005459A1" w:rsidRPr="007F2019" w:rsidRDefault="005459A1" w:rsidP="005459A1">
      <w:pPr>
        <w:ind w:leftChars="100" w:left="464" w:hangingChars="100" w:hanging="232"/>
        <w:rPr>
          <w:rFonts w:hAnsi="ＭＳ ゴシック" w:cs="Times New Roman"/>
          <w:szCs w:val="24"/>
        </w:rPr>
      </w:pPr>
      <w:r w:rsidRPr="007F2019">
        <w:rPr>
          <w:rFonts w:hAnsi="ＭＳ ゴシック" w:cs="Times New Roman" w:hint="eastAsia"/>
          <w:szCs w:val="24"/>
        </w:rPr>
        <w:t xml:space="preserve">　　福祉・介護人材の就労年数や職域階層等に応じた知識や技術等を修得し、スキル　　アップ等を促進するための研修等を実施する事業者等を支援します。</w:t>
      </w:r>
    </w:p>
    <w:p w14:paraId="4754DEB8" w14:textId="77777777" w:rsidR="005459A1" w:rsidRPr="007F2019" w:rsidRDefault="005459A1" w:rsidP="005459A1">
      <w:pPr>
        <w:spacing w:line="360" w:lineRule="exact"/>
        <w:ind w:leftChars="100" w:left="464" w:hangingChars="100" w:hanging="232"/>
        <w:rPr>
          <w:rFonts w:hAnsi="ＭＳ ゴシック" w:cs="Times New Roman"/>
          <w:szCs w:val="24"/>
        </w:rPr>
      </w:pPr>
      <w:r w:rsidRPr="007F2019">
        <w:rPr>
          <w:noProof/>
        </w:rPr>
        <w:drawing>
          <wp:anchor distT="0" distB="0" distL="114300" distR="114300" simplePos="0" relativeHeight="252452864" behindDoc="0" locked="0" layoutInCell="1" allowOverlap="1" wp14:anchorId="68CEE984" wp14:editId="64E15088">
            <wp:simplePos x="0" y="0"/>
            <wp:positionH relativeFrom="column">
              <wp:posOffset>2368550</wp:posOffset>
            </wp:positionH>
            <wp:positionV relativeFrom="paragraph">
              <wp:posOffset>200562</wp:posOffset>
            </wp:positionV>
            <wp:extent cx="294835" cy="294836"/>
            <wp:effectExtent l="0" t="0" r="0" b="0"/>
            <wp:wrapNone/>
            <wp:docPr id="723638866"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DF10D4A" w14:textId="77777777" w:rsidR="005459A1" w:rsidRPr="007F2019" w:rsidRDefault="005459A1" w:rsidP="005459A1">
      <w:pPr>
        <w:tabs>
          <w:tab w:val="right" w:pos="9214"/>
        </w:tabs>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○アセッサー講習受講支援事業　　　　　　　　　　　　　　　　（健康福祉指導課）</w:t>
      </w:r>
    </w:p>
    <w:p w14:paraId="43979E8F" w14:textId="77777777" w:rsidR="005459A1" w:rsidRPr="007F2019" w:rsidRDefault="005459A1" w:rsidP="005459A1">
      <w:pPr>
        <w:ind w:leftChars="100" w:left="464" w:hangingChars="100" w:hanging="232"/>
        <w:rPr>
          <w:rFonts w:hAnsi="ＭＳ ゴシック" w:cs="Times New Roman"/>
          <w:szCs w:val="24"/>
        </w:rPr>
      </w:pPr>
      <w:r w:rsidRPr="007F2019">
        <w:rPr>
          <w:rFonts w:hAnsi="ＭＳ ゴシック" w:cs="Times New Roman" w:hint="eastAsia"/>
          <w:szCs w:val="24"/>
        </w:rPr>
        <w:t xml:space="preserve">　　介護能力評価制度「介護プロフェッショナル キャリア段位制度」における「アセッサー講習」を事業所の職員が受講する際に事業所が負担する受講料を助成します。</w:t>
      </w:r>
    </w:p>
    <w:p w14:paraId="2AAAA326" w14:textId="77777777" w:rsidR="005459A1" w:rsidRPr="007F2019" w:rsidRDefault="005459A1" w:rsidP="005459A1">
      <w:pPr>
        <w:ind w:leftChars="100" w:left="464" w:hangingChars="100" w:hanging="232"/>
        <w:rPr>
          <w:rFonts w:hAnsi="ＭＳ ゴシック" w:cs="Times New Roman"/>
          <w:szCs w:val="24"/>
        </w:rPr>
      </w:pPr>
      <w:r w:rsidRPr="007F2019">
        <w:rPr>
          <w:noProof/>
        </w:rPr>
        <w:drawing>
          <wp:anchor distT="0" distB="0" distL="114300" distR="114300" simplePos="0" relativeHeight="252453888" behindDoc="0" locked="0" layoutInCell="1" allowOverlap="1" wp14:anchorId="32DB5A9B" wp14:editId="242FC70C">
            <wp:simplePos x="0" y="0"/>
            <wp:positionH relativeFrom="column">
              <wp:posOffset>2650490</wp:posOffset>
            </wp:positionH>
            <wp:positionV relativeFrom="paragraph">
              <wp:posOffset>251997</wp:posOffset>
            </wp:positionV>
            <wp:extent cx="294835" cy="294836"/>
            <wp:effectExtent l="0" t="0" r="0" b="0"/>
            <wp:wrapNone/>
            <wp:docPr id="1854841044"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F41C26B" w14:textId="77777777" w:rsidR="005459A1" w:rsidRPr="007F2019" w:rsidRDefault="005459A1" w:rsidP="005459A1">
      <w:pPr>
        <w:tabs>
          <w:tab w:val="right" w:pos="9214"/>
        </w:tabs>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○喀痰吸引等研修受講費用助成事業　　　　　　　　　　　　　　（健康福祉指導課）</w:t>
      </w:r>
    </w:p>
    <w:p w14:paraId="48CC6600" w14:textId="77777777" w:rsidR="005459A1" w:rsidRPr="007F2019" w:rsidRDefault="005459A1" w:rsidP="005459A1">
      <w:pPr>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介護職員等が痰の吸引や経管栄養といった行為（喀痰吸引等）を実施するために　　必要な喀痰吸引研修（1,2号）の受講費用を受講者に助成する市町村を支援します。</w:t>
      </w:r>
    </w:p>
    <w:p w14:paraId="6471F3D3" w14:textId="77777777" w:rsidR="005459A1" w:rsidRPr="007F2019" w:rsidRDefault="005459A1" w:rsidP="005459A1">
      <w:pPr>
        <w:ind w:leftChars="100" w:left="464" w:hangingChars="100" w:hanging="232"/>
        <w:rPr>
          <w:rFonts w:hAnsi="ＭＳ ゴシック" w:cs="Times New Roman"/>
          <w:szCs w:val="24"/>
        </w:rPr>
      </w:pPr>
      <w:r w:rsidRPr="007F2019">
        <w:rPr>
          <w:noProof/>
        </w:rPr>
        <w:drawing>
          <wp:anchor distT="0" distB="0" distL="114300" distR="114300" simplePos="0" relativeHeight="252454912" behindDoc="0" locked="0" layoutInCell="1" allowOverlap="1" wp14:anchorId="57F3EFEC" wp14:editId="44482566">
            <wp:simplePos x="0" y="0"/>
            <wp:positionH relativeFrom="column">
              <wp:posOffset>2513965</wp:posOffset>
            </wp:positionH>
            <wp:positionV relativeFrom="paragraph">
              <wp:posOffset>236757</wp:posOffset>
            </wp:positionV>
            <wp:extent cx="294835" cy="294836"/>
            <wp:effectExtent l="0" t="0" r="0" b="0"/>
            <wp:wrapNone/>
            <wp:docPr id="315246917"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2A3E017" w14:textId="77777777" w:rsidR="005459A1" w:rsidRPr="007F2019" w:rsidRDefault="005459A1" w:rsidP="005459A1">
      <w:pPr>
        <w:tabs>
          <w:tab w:val="right" w:pos="9214"/>
        </w:tabs>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○喀痰吸引等指導者養成研修事業　　　　　　　　　　　　　　　（健康福祉指導課）</w:t>
      </w:r>
    </w:p>
    <w:p w14:paraId="63D87E30" w14:textId="77777777" w:rsidR="005459A1" w:rsidRPr="007F2019" w:rsidRDefault="005459A1" w:rsidP="005459A1">
      <w:pPr>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喀痰吸引等研修を実施する際の指導者を養成するため、看護師等を対象とした指導者養成講習を実施します。</w:t>
      </w:r>
    </w:p>
    <w:p w14:paraId="036DDB40" w14:textId="77777777" w:rsidR="005459A1" w:rsidRPr="007F2019" w:rsidRDefault="005459A1" w:rsidP="005459A1">
      <w:pPr>
        <w:ind w:leftChars="100" w:left="464" w:hangingChars="100" w:hanging="232"/>
        <w:rPr>
          <w:rFonts w:hAnsi="ＭＳ ゴシック" w:cs="Times New Roman"/>
          <w:szCs w:val="24"/>
        </w:rPr>
      </w:pPr>
      <w:r w:rsidRPr="007F2019">
        <w:rPr>
          <w:noProof/>
        </w:rPr>
        <w:drawing>
          <wp:anchor distT="0" distB="0" distL="114300" distR="114300" simplePos="0" relativeHeight="252433408" behindDoc="0" locked="0" layoutInCell="1" allowOverlap="1" wp14:anchorId="1ECF8CC7" wp14:editId="1B587627">
            <wp:simplePos x="0" y="0"/>
            <wp:positionH relativeFrom="column">
              <wp:posOffset>2514600</wp:posOffset>
            </wp:positionH>
            <wp:positionV relativeFrom="paragraph">
              <wp:posOffset>220247</wp:posOffset>
            </wp:positionV>
            <wp:extent cx="582051" cy="294836"/>
            <wp:effectExtent l="0" t="0" r="8890" b="0"/>
            <wp:wrapNone/>
            <wp:docPr id="6" name="図 5">
              <a:extLst xmlns:a="http://schemas.openxmlformats.org/drawingml/2006/main">
                <a:ext uri="{FF2B5EF4-FFF2-40B4-BE49-F238E27FC236}">
                  <a16:creationId xmlns:a16="http://schemas.microsoft.com/office/drawing/2014/main" id="{DC15D61D-D5DA-E1C9-CF12-F8D8221100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DC15D61D-D5DA-E1C9-CF12-F8D822110048}"/>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051"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880C845" w14:textId="77777777" w:rsidR="005459A1" w:rsidRPr="007F2019" w:rsidRDefault="005459A1" w:rsidP="005459A1">
      <w:pPr>
        <w:tabs>
          <w:tab w:val="right" w:pos="9214"/>
        </w:tabs>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○喀痰吸引等登録研修機関の整備　　　　　　　　　　　　　　　（健康福祉指導課）</w:t>
      </w:r>
    </w:p>
    <w:p w14:paraId="6F8FC45F" w14:textId="77777777" w:rsidR="005459A1" w:rsidRPr="007F2019" w:rsidRDefault="005459A1" w:rsidP="005459A1">
      <w:pPr>
        <w:ind w:leftChars="100" w:left="464" w:hangingChars="100" w:hanging="232"/>
        <w:rPr>
          <w:rFonts w:hAnsi="ＭＳ ゴシック" w:cs="Times New Roman"/>
          <w:szCs w:val="24"/>
        </w:rPr>
      </w:pPr>
      <w:r w:rsidRPr="007F2019">
        <w:rPr>
          <w:rFonts w:hAnsi="ＭＳ ゴシック" w:cs="Times New Roman" w:hint="eastAsia"/>
          <w:szCs w:val="24"/>
        </w:rPr>
        <w:t xml:space="preserve">　　喀痰吸引等研修を実施する研修機関が登録を受ける際に必要となる「たんの吸引  装置」や「訓練器具」等の整備費用を補助します。</w:t>
      </w:r>
    </w:p>
    <w:p w14:paraId="796D7163" w14:textId="77777777" w:rsidR="005459A1" w:rsidRPr="007F2019" w:rsidRDefault="005459A1" w:rsidP="005459A1">
      <w:pPr>
        <w:ind w:leftChars="100" w:left="464" w:hangingChars="100" w:hanging="232"/>
        <w:rPr>
          <w:rFonts w:hAnsi="ＭＳ ゴシック" w:cs="Times New Roman"/>
          <w:szCs w:val="24"/>
        </w:rPr>
      </w:pPr>
      <w:r w:rsidRPr="007F2019">
        <w:rPr>
          <w:noProof/>
        </w:rPr>
        <w:drawing>
          <wp:anchor distT="0" distB="0" distL="114300" distR="114300" simplePos="0" relativeHeight="252455936" behindDoc="0" locked="0" layoutInCell="1" allowOverlap="1" wp14:anchorId="2BB97110" wp14:editId="043343D0">
            <wp:simplePos x="0" y="0"/>
            <wp:positionH relativeFrom="column">
              <wp:posOffset>3411220</wp:posOffset>
            </wp:positionH>
            <wp:positionV relativeFrom="paragraph">
              <wp:posOffset>227867</wp:posOffset>
            </wp:positionV>
            <wp:extent cx="294835" cy="294836"/>
            <wp:effectExtent l="0" t="0" r="0" b="0"/>
            <wp:wrapNone/>
            <wp:docPr id="1715739689"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6A3CCFC" w14:textId="77777777" w:rsidR="005459A1" w:rsidRPr="007F2019" w:rsidRDefault="005459A1" w:rsidP="005459A1">
      <w:pPr>
        <w:tabs>
          <w:tab w:val="right" w:pos="9214"/>
        </w:tabs>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○認知症介護実践研修及びユニットケア研修等　　　　　　　　　（健康福祉指導課）</w:t>
      </w:r>
    </w:p>
    <w:p w14:paraId="04FBE0A7" w14:textId="77777777" w:rsidR="005459A1" w:rsidRPr="007F2019" w:rsidRDefault="005459A1" w:rsidP="005459A1">
      <w:pPr>
        <w:ind w:leftChars="100" w:left="464" w:hangingChars="100" w:hanging="232"/>
        <w:rPr>
          <w:rFonts w:hAnsi="ＭＳ ゴシック" w:cs="Times New Roman"/>
          <w:szCs w:val="24"/>
        </w:rPr>
      </w:pPr>
      <w:r w:rsidRPr="007F2019">
        <w:rPr>
          <w:rFonts w:hAnsi="ＭＳ ゴシック" w:cs="Times New Roman" w:hint="eastAsia"/>
          <w:szCs w:val="24"/>
        </w:rPr>
        <w:t xml:space="preserve">　　介護職員の資質向上を図るため認知症介護実践研修、認知症対応型サービス事業　管理者研修及びユニットケア研修等を実施します。</w:t>
      </w:r>
    </w:p>
    <w:p w14:paraId="4DE618F2" w14:textId="77777777" w:rsidR="005459A1" w:rsidRPr="007F2019" w:rsidRDefault="005459A1" w:rsidP="005459A1">
      <w:pPr>
        <w:spacing w:line="360" w:lineRule="exact"/>
        <w:ind w:leftChars="100" w:left="464" w:hangingChars="100" w:hanging="232"/>
        <w:rPr>
          <w:rFonts w:hAnsi="ＭＳ ゴシック" w:cs="Times New Roman"/>
          <w:szCs w:val="24"/>
        </w:rPr>
      </w:pPr>
      <w:r w:rsidRPr="007F2019">
        <w:rPr>
          <w:noProof/>
        </w:rPr>
        <w:drawing>
          <wp:anchor distT="0" distB="0" distL="114300" distR="114300" simplePos="0" relativeHeight="252456960" behindDoc="0" locked="0" layoutInCell="1" allowOverlap="1" wp14:anchorId="3DBD439A" wp14:editId="20D737E6">
            <wp:simplePos x="0" y="0"/>
            <wp:positionH relativeFrom="column">
              <wp:posOffset>3551555</wp:posOffset>
            </wp:positionH>
            <wp:positionV relativeFrom="paragraph">
              <wp:posOffset>201197</wp:posOffset>
            </wp:positionV>
            <wp:extent cx="294835" cy="294836"/>
            <wp:effectExtent l="0" t="0" r="0" b="0"/>
            <wp:wrapNone/>
            <wp:docPr id="327519862"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F57D130" w14:textId="77777777" w:rsidR="005459A1" w:rsidRPr="007F2019" w:rsidRDefault="005459A1" w:rsidP="005459A1">
      <w:pPr>
        <w:tabs>
          <w:tab w:val="right" w:pos="9214"/>
        </w:tabs>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○ホームヘルパーの資質向上を図る研修等の実施　　　　　　　　（健康福祉指導課）</w:t>
      </w:r>
    </w:p>
    <w:p w14:paraId="3700C6AD" w14:textId="77777777" w:rsidR="005459A1" w:rsidRPr="007F2019" w:rsidRDefault="005459A1" w:rsidP="005459A1">
      <w:pPr>
        <w:ind w:leftChars="200" w:left="465" w:firstLineChars="100" w:firstLine="232"/>
        <w:rPr>
          <w:rFonts w:hAnsi="ＭＳ ゴシック" w:cs="Times New Roman"/>
          <w:szCs w:val="24"/>
        </w:rPr>
      </w:pPr>
      <w:bookmarkStart w:id="7" w:name="_Hlk179269427"/>
      <w:r w:rsidRPr="007F2019">
        <w:rPr>
          <w:rFonts w:hAnsi="ＭＳ ゴシック" w:cs="Times New Roman" w:hint="eastAsia"/>
          <w:szCs w:val="24"/>
        </w:rPr>
        <w:t>福祉関係団体において実施するホームヘルパーの知識や技術等の資質向上を図る　研修や在宅福祉サービスの普及・拡充のための広報・啓発にかかる費用を補助します。</w:t>
      </w:r>
      <w:bookmarkEnd w:id="7"/>
    </w:p>
    <w:p w14:paraId="33D2A314"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57984" behindDoc="0" locked="0" layoutInCell="1" allowOverlap="1" wp14:anchorId="7B883AEF" wp14:editId="283ED20C">
            <wp:simplePos x="0" y="0"/>
            <wp:positionH relativeFrom="column">
              <wp:posOffset>2236470</wp:posOffset>
            </wp:positionH>
            <wp:positionV relativeFrom="paragraph">
              <wp:posOffset>-44450</wp:posOffset>
            </wp:positionV>
            <wp:extent cx="294835" cy="294836"/>
            <wp:effectExtent l="0" t="0" r="0" b="0"/>
            <wp:wrapNone/>
            <wp:docPr id="837753533"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F2019">
        <w:rPr>
          <w:rFonts w:ascii="ＭＳ ゴシック" w:eastAsia="ＭＳ ゴシック" w:hAnsi="ＭＳ ゴシック" w:cs="Times New Roman" w:hint="eastAsia"/>
          <w:szCs w:val="24"/>
        </w:rPr>
        <w:t>○福祉ふれあいプラザの運営　　　　　　　　　　　　　　　　　　（高齢者福祉課）</w:t>
      </w:r>
    </w:p>
    <w:p w14:paraId="32C71401" w14:textId="7EBDA966" w:rsidR="005459A1" w:rsidRPr="007F2019" w:rsidRDefault="005459A1" w:rsidP="005459A1">
      <w:pPr>
        <w:spacing w:line="400" w:lineRule="exact"/>
        <w:ind w:left="465" w:hangingChars="200" w:hanging="465"/>
        <w:rPr>
          <w:rFonts w:hAnsi="ＭＳ ゴシック" w:cs="Times New Roman"/>
          <w:szCs w:val="24"/>
        </w:rPr>
      </w:pPr>
      <w:r w:rsidRPr="007F2019">
        <w:rPr>
          <w:rFonts w:hAnsi="ＭＳ ゴシック" w:cs="Times New Roman" w:hint="eastAsia"/>
          <w:szCs w:val="24"/>
        </w:rPr>
        <w:t xml:space="preserve">　　　「千葉県福祉ふれあいプラザ」において、専門的な介護知識や技術に関する研修等を開催し、介護専門職の資質向上を支援します。また、福祉機器展（</w:t>
      </w:r>
      <w:r w:rsidR="007A3CF6" w:rsidRPr="007F2019">
        <w:rPr>
          <w:rFonts w:hAnsi="ＭＳ ゴシック" w:cs="Times New Roman" w:hint="eastAsia"/>
          <w:szCs w:val="24"/>
        </w:rPr>
        <w:t>福祉機器や</w:t>
      </w:r>
      <w:r w:rsidRPr="007F2019">
        <w:rPr>
          <w:rFonts w:hAnsi="ＭＳ ゴシック" w:cs="Times New Roman" w:hint="eastAsia"/>
          <w:szCs w:val="24"/>
        </w:rPr>
        <w:t>介護ロボットの展示</w:t>
      </w:r>
      <w:r w:rsidR="007A3CF6" w:rsidRPr="007F2019">
        <w:rPr>
          <w:rFonts w:hAnsi="ＭＳ ゴシック" w:cs="Times New Roman" w:hint="eastAsia"/>
          <w:szCs w:val="24"/>
        </w:rPr>
        <w:t>等</w:t>
      </w:r>
      <w:r w:rsidRPr="007F2019">
        <w:rPr>
          <w:rFonts w:hAnsi="ＭＳ ゴシック" w:cs="Times New Roman" w:hint="eastAsia"/>
          <w:szCs w:val="24"/>
        </w:rPr>
        <w:t>）の開催等により、福祉・介護分野への関心と理解を促します。</w:t>
      </w:r>
    </w:p>
    <w:p w14:paraId="1A5726C2" w14:textId="77777777" w:rsidR="005459A1" w:rsidRPr="007F2019" w:rsidRDefault="005459A1" w:rsidP="005459A1">
      <w:pPr>
        <w:spacing w:line="400" w:lineRule="exact"/>
        <w:ind w:left="465" w:hangingChars="200" w:hanging="465"/>
        <w:rPr>
          <w:rFonts w:hAnsi="ＭＳ ゴシック" w:cs="Times New Roman"/>
          <w:szCs w:val="24"/>
        </w:rPr>
      </w:pPr>
      <w:r w:rsidRPr="007F2019">
        <w:rPr>
          <w:noProof/>
        </w:rPr>
        <w:drawing>
          <wp:anchor distT="0" distB="0" distL="114300" distR="114300" simplePos="0" relativeHeight="252459008" behindDoc="0" locked="0" layoutInCell="1" allowOverlap="1" wp14:anchorId="0E83B8BA" wp14:editId="6E528232">
            <wp:simplePos x="0" y="0"/>
            <wp:positionH relativeFrom="column">
              <wp:posOffset>2373532</wp:posOffset>
            </wp:positionH>
            <wp:positionV relativeFrom="paragraph">
              <wp:posOffset>234950</wp:posOffset>
            </wp:positionV>
            <wp:extent cx="294835" cy="294836"/>
            <wp:effectExtent l="0" t="0" r="0" b="0"/>
            <wp:wrapNone/>
            <wp:docPr id="641705567"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C76A364"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○介護老人保健施設職員等研修　　　　　　　　　　　　　　　　　（高齢者福祉課）</w:t>
      </w:r>
    </w:p>
    <w:p w14:paraId="0E66EEAD"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介護老人保健施設職員等に看護・介護技術やリハビリテーションなど専門知識を  習得する研修を行い、介護老人保健施設のサービスの質の確保・向上を図ります。</w:t>
      </w:r>
    </w:p>
    <w:p w14:paraId="1DDF10EE"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60032" behindDoc="0" locked="0" layoutInCell="1" allowOverlap="1" wp14:anchorId="6E59B511" wp14:editId="02844597">
            <wp:simplePos x="0" y="0"/>
            <wp:positionH relativeFrom="column">
              <wp:posOffset>2224405</wp:posOffset>
            </wp:positionH>
            <wp:positionV relativeFrom="paragraph">
              <wp:posOffset>208817</wp:posOffset>
            </wp:positionV>
            <wp:extent cx="294835" cy="294836"/>
            <wp:effectExtent l="0" t="0" r="0" b="0"/>
            <wp:wrapNone/>
            <wp:docPr id="1941209255"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1994924"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○介護支援専門員の資質向上　　　　　　　　　　　　　　　　　　（高齢者福祉課）</w:t>
      </w:r>
    </w:p>
    <w:p w14:paraId="409792EA"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医療・介護等の多様なサービスの一体的な提供や、医療職等との連携・協働による支援など、利用者の自立支援に資する適切なケアマネジメントを実践できる介護支援専門員が増えるよう、資質向上を図ります。</w:t>
      </w:r>
    </w:p>
    <w:p w14:paraId="11EBF4A0"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61056" behindDoc="0" locked="0" layoutInCell="1" allowOverlap="1" wp14:anchorId="276E6170" wp14:editId="27B7F479">
            <wp:simplePos x="0" y="0"/>
            <wp:positionH relativeFrom="column">
              <wp:posOffset>2522855</wp:posOffset>
            </wp:positionH>
            <wp:positionV relativeFrom="paragraph">
              <wp:posOffset>226695</wp:posOffset>
            </wp:positionV>
            <wp:extent cx="294640" cy="294640"/>
            <wp:effectExtent l="0" t="0" r="0" b="0"/>
            <wp:wrapNone/>
            <wp:docPr id="1910949436"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4145AE5"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○主任介護支援専門員の資質向上　　　　　　　　　　　　　　　　（高齢者福祉課）</w:t>
      </w:r>
    </w:p>
    <w:p w14:paraId="3BEFC295"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地域包括ケアシステムの構築に向けて、地域課題の把握から社会資源の開発等の　地域づくりや地域の介護支援専門員の人材育成等の役割を果たすことができる主任　介護支援専門員が増えるよう、資質向上を図ります。</w:t>
      </w:r>
    </w:p>
    <w:p w14:paraId="78089B3A"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62080" behindDoc="0" locked="0" layoutInCell="1" allowOverlap="1" wp14:anchorId="296F724D" wp14:editId="3380CC04">
            <wp:simplePos x="0" y="0"/>
            <wp:positionH relativeFrom="column">
              <wp:posOffset>3249393</wp:posOffset>
            </wp:positionH>
            <wp:positionV relativeFrom="paragraph">
              <wp:posOffset>226060</wp:posOffset>
            </wp:positionV>
            <wp:extent cx="294835" cy="294836"/>
            <wp:effectExtent l="0" t="0" r="0" b="0"/>
            <wp:wrapNone/>
            <wp:docPr id="842534104"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D37FCBF"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bookmarkStart w:id="8" w:name="_Hlk188943366"/>
      <w:r w:rsidRPr="007F2019">
        <w:rPr>
          <w:rFonts w:ascii="ＭＳ ゴシック" w:eastAsia="ＭＳ ゴシック" w:hAnsi="ＭＳ ゴシック" w:cs="Times New Roman" w:hint="eastAsia"/>
          <w:szCs w:val="24"/>
        </w:rPr>
        <w:t>○認知症専門職における多職種協働研修事業　　　　　　　　　　　（高齢者福祉課）</w:t>
      </w:r>
    </w:p>
    <w:p w14:paraId="67E8352E" w14:textId="499686BD"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医療、介護、福祉等の各専門職が認知症の知識を学び、多職種の業務に関して理解を深め、連携及び協働を促進できる研修を実施します。</w:t>
      </w:r>
    </w:p>
    <w:bookmarkEnd w:id="8"/>
    <w:p w14:paraId="2E65941B" w14:textId="3F148812" w:rsidR="00D40645" w:rsidRPr="007F2019" w:rsidRDefault="00D40645"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514304" behindDoc="0" locked="0" layoutInCell="1" allowOverlap="1" wp14:anchorId="0959E460" wp14:editId="6B4DA710">
            <wp:simplePos x="0" y="0"/>
            <wp:positionH relativeFrom="column">
              <wp:posOffset>3262579</wp:posOffset>
            </wp:positionH>
            <wp:positionV relativeFrom="paragraph">
              <wp:posOffset>172898</wp:posOffset>
            </wp:positionV>
            <wp:extent cx="294835" cy="294836"/>
            <wp:effectExtent l="0" t="0" r="0" b="0"/>
            <wp:wrapNone/>
            <wp:docPr id="205599225"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C8CBC00" w14:textId="2CB92FCC" w:rsidR="00D40645" w:rsidRPr="007F2019" w:rsidRDefault="00D40645" w:rsidP="00D40645">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○高齢者権利擁護・身体拘束廃止研修　　　　　　　　　　　　　　（高齢者福祉課）</w:t>
      </w:r>
    </w:p>
    <w:p w14:paraId="4E1532BA" w14:textId="4C28718C" w:rsidR="00D40645" w:rsidRPr="007F2019" w:rsidRDefault="00D40645" w:rsidP="00CA41F8">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虐待防止や身体拘束廃止の推進等、高齢者の権利擁護のための取り組みを推進するため、高齢者介護の実務者</w:t>
      </w:r>
      <w:r w:rsidR="00CA41F8" w:rsidRPr="007F2019">
        <w:rPr>
          <w:rFonts w:hAnsi="ＭＳ ゴシック" w:cs="Times New Roman" w:hint="eastAsia"/>
          <w:szCs w:val="24"/>
        </w:rPr>
        <w:t>、</w:t>
      </w:r>
      <w:r w:rsidRPr="007F2019">
        <w:rPr>
          <w:rFonts w:hAnsi="ＭＳ ゴシック" w:cs="Times New Roman" w:hint="eastAsia"/>
          <w:szCs w:val="24"/>
        </w:rPr>
        <w:t>その指導的立場</w:t>
      </w:r>
      <w:r w:rsidR="00CA41F8" w:rsidRPr="007F2019">
        <w:rPr>
          <w:rFonts w:hAnsi="ＭＳ ゴシック" w:cs="Times New Roman" w:hint="eastAsia"/>
          <w:szCs w:val="24"/>
        </w:rPr>
        <w:t>及び管理者</w:t>
      </w:r>
      <w:r w:rsidRPr="007F2019">
        <w:rPr>
          <w:rFonts w:hAnsi="ＭＳ ゴシック" w:cs="Times New Roman" w:hint="eastAsia"/>
          <w:szCs w:val="24"/>
        </w:rPr>
        <w:t>にある者に対し研修を実施</w:t>
      </w:r>
      <w:r w:rsidR="00CA41F8" w:rsidRPr="007F2019">
        <w:rPr>
          <w:rFonts w:hAnsi="ＭＳ ゴシック" w:cs="Times New Roman" w:hint="eastAsia"/>
          <w:szCs w:val="24"/>
        </w:rPr>
        <w:t xml:space="preserve">　　</w:t>
      </w:r>
      <w:r w:rsidRPr="007F2019">
        <w:rPr>
          <w:rFonts w:hAnsi="ＭＳ ゴシック" w:cs="Times New Roman" w:hint="eastAsia"/>
          <w:szCs w:val="24"/>
        </w:rPr>
        <w:t>します。</w:t>
      </w:r>
    </w:p>
    <w:p w14:paraId="61F50D48" w14:textId="3651DA95" w:rsidR="007A4218" w:rsidRPr="007F2019" w:rsidRDefault="007A4218"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91776" behindDoc="0" locked="0" layoutInCell="1" allowOverlap="1" wp14:anchorId="26A97510" wp14:editId="4F3C4C59">
            <wp:simplePos x="0" y="0"/>
            <wp:positionH relativeFrom="column">
              <wp:posOffset>2133600</wp:posOffset>
            </wp:positionH>
            <wp:positionV relativeFrom="paragraph">
              <wp:posOffset>253365</wp:posOffset>
            </wp:positionV>
            <wp:extent cx="294640" cy="294640"/>
            <wp:effectExtent l="0" t="0" r="0" b="0"/>
            <wp:wrapNone/>
            <wp:docPr id="1372202002" name="図 8">
              <a:extLst xmlns:a="http://schemas.openxmlformats.org/drawingml/2006/main">
                <a:ext uri="{FF2B5EF4-FFF2-40B4-BE49-F238E27FC236}">
                  <a16:creationId xmlns:a16="http://schemas.microsoft.com/office/drawing/2014/main" id="{E43D33A5-5DB9-D2EC-5010-16166E9CE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E43D33A5-5DB9-D2EC-5010-16166E9CEB6B}"/>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4BCA16F" w14:textId="6D1E167E" w:rsidR="007A4218" w:rsidRPr="007F2019" w:rsidRDefault="007A4218" w:rsidP="007A4218">
      <w:pPr>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○主任相談支援専門員研修　　　　　　　　　　　　　　　　　　（障害福祉事業課）</w:t>
      </w:r>
    </w:p>
    <w:p w14:paraId="5389CBFB" w14:textId="4F1BEC75" w:rsidR="007A4218" w:rsidRPr="007F2019" w:rsidRDefault="007A4218" w:rsidP="007A4218">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基幹相談支援センター等において地域の相談支援に関する指導者的な役割を担う</w:t>
      </w:r>
      <w:r w:rsidR="00E33A50" w:rsidRPr="007F2019">
        <w:rPr>
          <w:rFonts w:hAnsi="ＭＳ ゴシック" w:cs="Times New Roman" w:hint="eastAsia"/>
          <w:szCs w:val="24"/>
        </w:rPr>
        <w:t xml:space="preserve">　</w:t>
      </w:r>
      <w:r w:rsidRPr="007F2019">
        <w:rPr>
          <w:rFonts w:hAnsi="ＭＳ ゴシック" w:cs="Times New Roman" w:hint="eastAsia"/>
          <w:szCs w:val="24"/>
        </w:rPr>
        <w:t>ことができる人材を養成する研修を実施し、相談支援体制の充実を図ります。</w:t>
      </w:r>
    </w:p>
    <w:p w14:paraId="1B28C6E2" w14:textId="77777777" w:rsidR="007A4218" w:rsidRPr="007F2019" w:rsidRDefault="005459A1" w:rsidP="007A4218">
      <w:pPr>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80512" behindDoc="0" locked="0" layoutInCell="1" allowOverlap="1" wp14:anchorId="6F1F7956" wp14:editId="58B70EC1">
            <wp:simplePos x="0" y="0"/>
            <wp:positionH relativeFrom="column">
              <wp:posOffset>2821940</wp:posOffset>
            </wp:positionH>
            <wp:positionV relativeFrom="paragraph">
              <wp:posOffset>226695</wp:posOffset>
            </wp:positionV>
            <wp:extent cx="294836" cy="294836"/>
            <wp:effectExtent l="0" t="0" r="0" b="0"/>
            <wp:wrapNone/>
            <wp:docPr id="488268914" name="図 8">
              <a:extLst xmlns:a="http://schemas.openxmlformats.org/drawingml/2006/main">
                <a:ext uri="{FF2B5EF4-FFF2-40B4-BE49-F238E27FC236}">
                  <a16:creationId xmlns:a16="http://schemas.microsoft.com/office/drawing/2014/main" id="{E43D33A5-5DB9-D2EC-5010-16166E9CE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E43D33A5-5DB9-D2EC-5010-16166E9CEB6B}"/>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836"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F2E134E" w14:textId="6B9701B1" w:rsidR="005459A1" w:rsidRPr="007F2019" w:rsidRDefault="005459A1" w:rsidP="007A4218">
      <w:pPr>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○相談支援従事者等専門コース別研修　　　　　　　　　　　　　（障害福祉事業課）</w:t>
      </w:r>
    </w:p>
    <w:p w14:paraId="55A79165"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ascii="ＭＳ ゴシック" w:eastAsia="ＭＳ ゴシック" w:hAnsi="ＭＳ ゴシック" w:cs="Times New Roman" w:hint="eastAsia"/>
          <w:szCs w:val="24"/>
        </w:rPr>
        <w:t xml:space="preserve">　　</w:t>
      </w:r>
      <w:r w:rsidRPr="007F2019">
        <w:rPr>
          <w:rFonts w:hAnsi="ＭＳ 明朝" w:cs="Times New Roman" w:hint="eastAsia"/>
          <w:szCs w:val="24"/>
        </w:rPr>
        <w:t>障</w:t>
      </w:r>
      <w:r w:rsidRPr="007F2019">
        <w:rPr>
          <w:rFonts w:hAnsi="ＭＳ ゴシック" w:cs="Times New Roman" w:hint="eastAsia"/>
          <w:szCs w:val="24"/>
        </w:rPr>
        <w:t>害を持つ人やその家族の相談に応じる相談支援従事者、市町村職員等に法定研修以外のスキルアップ研修などを実施し、相談支援体制の適正な質の確保を図ります。</w:t>
      </w:r>
    </w:p>
    <w:p w14:paraId="40B65F10" w14:textId="407D1CB6" w:rsidR="005459A1" w:rsidRPr="007F2019" w:rsidRDefault="005459A1" w:rsidP="006A2E08">
      <w:pPr>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81536" behindDoc="0" locked="0" layoutInCell="1" allowOverlap="1" wp14:anchorId="0BC43BE0" wp14:editId="70A38FC2">
            <wp:simplePos x="0" y="0"/>
            <wp:positionH relativeFrom="column">
              <wp:posOffset>3703955</wp:posOffset>
            </wp:positionH>
            <wp:positionV relativeFrom="paragraph">
              <wp:posOffset>-48895</wp:posOffset>
            </wp:positionV>
            <wp:extent cx="294836" cy="294836"/>
            <wp:effectExtent l="0" t="0" r="0" b="0"/>
            <wp:wrapNone/>
            <wp:docPr id="1240992155" name="図 8">
              <a:extLst xmlns:a="http://schemas.openxmlformats.org/drawingml/2006/main">
                <a:ext uri="{FF2B5EF4-FFF2-40B4-BE49-F238E27FC236}">
                  <a16:creationId xmlns:a16="http://schemas.microsoft.com/office/drawing/2014/main" id="{E43D33A5-5DB9-D2EC-5010-16166E9CE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E43D33A5-5DB9-D2EC-5010-16166E9CEB6B}"/>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836"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F2019">
        <w:rPr>
          <w:rFonts w:ascii="ＭＳ ゴシック" w:eastAsia="ＭＳ ゴシック" w:hAnsi="ＭＳ ゴシック" w:cs="Times New Roman" w:hint="eastAsia"/>
          <w:szCs w:val="24"/>
        </w:rPr>
        <w:t>○強度行動障害のある方の支援者に対する研修事業　　　　　　　（障害福祉事業課）</w:t>
      </w:r>
    </w:p>
    <w:p w14:paraId="2F69BA90"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県内の知的障害者支援施設等における強度行動障害のある方に対する支援を適切に実施するため、支援に携わる職員を対象として、専門性の高い講師による実地指導を中心とした研修を実施します。</w:t>
      </w:r>
    </w:p>
    <w:p w14:paraId="50573269" w14:textId="77777777" w:rsidR="006A2E08" w:rsidRPr="007F2019" w:rsidRDefault="006A2E08" w:rsidP="007A4218">
      <w:pPr>
        <w:spacing w:line="400" w:lineRule="exact"/>
        <w:ind w:leftChars="100" w:left="464" w:hangingChars="100" w:hanging="232"/>
        <w:rPr>
          <w:rFonts w:ascii="ＭＳ ゴシック" w:eastAsia="ＭＳ ゴシック" w:hAnsi="ＭＳ ゴシック" w:cs="Times New Roman"/>
          <w:szCs w:val="24"/>
        </w:rPr>
      </w:pPr>
    </w:p>
    <w:p w14:paraId="1C7800CE" w14:textId="1AC345BD" w:rsidR="005459A1" w:rsidRPr="007F2019" w:rsidRDefault="005459A1" w:rsidP="007A4218">
      <w:pPr>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73344" behindDoc="0" locked="0" layoutInCell="1" allowOverlap="1" wp14:anchorId="7ACF62B3" wp14:editId="3959C79A">
            <wp:simplePos x="0" y="0"/>
            <wp:positionH relativeFrom="column">
              <wp:posOffset>4003675</wp:posOffset>
            </wp:positionH>
            <wp:positionV relativeFrom="paragraph">
              <wp:posOffset>-29210</wp:posOffset>
            </wp:positionV>
            <wp:extent cx="292931" cy="292931"/>
            <wp:effectExtent l="0" t="0" r="0" b="0"/>
            <wp:wrapNone/>
            <wp:docPr id="1024783028" name="図 9">
              <a:extLst xmlns:a="http://schemas.openxmlformats.org/drawingml/2006/main">
                <a:ext uri="{FF2B5EF4-FFF2-40B4-BE49-F238E27FC236}">
                  <a16:creationId xmlns:a16="http://schemas.microsoft.com/office/drawing/2014/main" id="{1DDAE0B8-B3F7-B700-A3DA-BE63211EB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1DDAE0B8-B3F7-B700-A3DA-BE63211EBCF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931" cy="29293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F2019">
        <w:rPr>
          <w:rFonts w:ascii="ＭＳ ゴシック" w:eastAsia="ＭＳ ゴシック" w:hAnsi="ＭＳ ゴシック" w:cs="Times New Roman" w:hint="eastAsia"/>
          <w:szCs w:val="24"/>
        </w:rPr>
        <w:t>○児童養護施設等の職員の資質向上のための研修等事業　　　　　　　（児童家庭課）</w:t>
      </w:r>
    </w:p>
    <w:p w14:paraId="42C3AAF7"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児童養護施設、乳児院等において、子どもたちの養育に携わる職員の資質向上の　　ための研修に係る費用を補助します。</w:t>
      </w:r>
    </w:p>
    <w:p w14:paraId="48244362" w14:textId="77777777" w:rsidR="007A4218" w:rsidRPr="007F2019" w:rsidRDefault="007A4218" w:rsidP="005459A1">
      <w:pPr>
        <w:spacing w:line="400" w:lineRule="exact"/>
        <w:ind w:leftChars="100" w:left="464" w:hangingChars="100" w:hanging="232"/>
        <w:rPr>
          <w:rFonts w:hAnsi="ＭＳ ゴシック" w:cs="Times New Roman"/>
          <w:szCs w:val="24"/>
        </w:rPr>
      </w:pPr>
    </w:p>
    <w:p w14:paraId="67828E2F"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74368" behindDoc="0" locked="0" layoutInCell="1" allowOverlap="1" wp14:anchorId="082CF7C4" wp14:editId="4029C42A">
            <wp:simplePos x="0" y="0"/>
            <wp:positionH relativeFrom="column">
              <wp:posOffset>2659282</wp:posOffset>
            </wp:positionH>
            <wp:positionV relativeFrom="paragraph">
              <wp:posOffset>-9525</wp:posOffset>
            </wp:positionV>
            <wp:extent cx="292931" cy="292931"/>
            <wp:effectExtent l="0" t="0" r="0" b="0"/>
            <wp:wrapNone/>
            <wp:docPr id="560859741" name="図 9">
              <a:extLst xmlns:a="http://schemas.openxmlformats.org/drawingml/2006/main">
                <a:ext uri="{FF2B5EF4-FFF2-40B4-BE49-F238E27FC236}">
                  <a16:creationId xmlns:a16="http://schemas.microsoft.com/office/drawing/2014/main" id="{1DDAE0B8-B3F7-B700-A3DA-BE63211EB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1DDAE0B8-B3F7-B700-A3DA-BE63211EBCF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931" cy="29293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F2019">
        <w:rPr>
          <w:rFonts w:ascii="ＭＳ ゴシック" w:eastAsia="ＭＳ ゴシック" w:hAnsi="ＭＳ ゴシック" w:cs="Times New Roman" w:hint="eastAsia"/>
          <w:szCs w:val="24"/>
        </w:rPr>
        <w:t>○ＤＶ・児童虐待相談担当職員研修　　　　　　　　　　　　　　　　（児童家庭課）</w:t>
      </w:r>
    </w:p>
    <w:p w14:paraId="169593B8"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ＤＶ・児童虐待について、市町村、児童相談所、児童福祉施設等の職員を対象に　　　研修を行うことにより、ケースへの対応技術の向上を図ります。</w:t>
      </w:r>
    </w:p>
    <w:p w14:paraId="0350A9E0"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75392" behindDoc="0" locked="0" layoutInCell="1" allowOverlap="1" wp14:anchorId="1D5759D0" wp14:editId="3B1D3490">
            <wp:simplePos x="0" y="0"/>
            <wp:positionH relativeFrom="column">
              <wp:posOffset>1484093</wp:posOffset>
            </wp:positionH>
            <wp:positionV relativeFrom="paragraph">
              <wp:posOffset>253365</wp:posOffset>
            </wp:positionV>
            <wp:extent cx="292931" cy="292931"/>
            <wp:effectExtent l="0" t="0" r="0" b="0"/>
            <wp:wrapNone/>
            <wp:docPr id="1400955554" name="図 9">
              <a:extLst xmlns:a="http://schemas.openxmlformats.org/drawingml/2006/main">
                <a:ext uri="{FF2B5EF4-FFF2-40B4-BE49-F238E27FC236}">
                  <a16:creationId xmlns:a16="http://schemas.microsoft.com/office/drawing/2014/main" id="{1DDAE0B8-B3F7-B700-A3DA-BE63211EB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1DDAE0B8-B3F7-B700-A3DA-BE63211EBCF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931" cy="29293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891BA69"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○基幹的職員研修　　　　　　　　　　　　　　　　　　　　　　　　（児童家庭課）</w:t>
      </w:r>
    </w:p>
    <w:p w14:paraId="19A9254B"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児童養護施設等で自立支援計画等の作成及び進行管理、職員の指導等を行う基幹的職員を養成する研修を実施します。</w:t>
      </w:r>
    </w:p>
    <w:p w14:paraId="09085BE2" w14:textId="77777777" w:rsidR="005459A1" w:rsidRPr="007F2019" w:rsidRDefault="005459A1" w:rsidP="005459A1">
      <w:pPr>
        <w:spacing w:line="360" w:lineRule="exact"/>
        <w:ind w:leftChars="100" w:left="464" w:hangingChars="100" w:hanging="232"/>
        <w:rPr>
          <w:rFonts w:hAnsi="ＭＳ ゴシック" w:cs="Times New Roman"/>
          <w:szCs w:val="24"/>
        </w:rPr>
      </w:pPr>
    </w:p>
    <w:p w14:paraId="20B991F8" w14:textId="77777777" w:rsidR="005459A1" w:rsidRPr="007F2019" w:rsidRDefault="005459A1" w:rsidP="005459A1">
      <w:pPr>
        <w:spacing w:line="260" w:lineRule="exact"/>
        <w:rPr>
          <w:rFonts w:hAnsi="ＭＳ ゴシック" w:cs="Times New Roman"/>
          <w:szCs w:val="24"/>
        </w:rPr>
      </w:pPr>
    </w:p>
    <w:p w14:paraId="0A2198A9" w14:textId="77777777" w:rsidR="005459A1" w:rsidRPr="007F2019" w:rsidRDefault="005459A1" w:rsidP="005459A1">
      <w:pPr>
        <w:spacing w:line="240" w:lineRule="exact"/>
        <w:rPr>
          <w:rFonts w:hAnsi="ＭＳ ゴシック" w:cs="Times New Roman"/>
          <w:szCs w:val="24"/>
        </w:rPr>
      </w:pPr>
    </w:p>
    <w:p w14:paraId="45EA3C66" w14:textId="77777777" w:rsidR="005459A1" w:rsidRPr="007F2019" w:rsidRDefault="005459A1" w:rsidP="005459A1">
      <w:pPr>
        <w:rPr>
          <w:rFonts w:hAnsi="ＭＳ ゴシック" w:cs="Times New Roman"/>
          <w:szCs w:val="24"/>
        </w:rPr>
      </w:pPr>
      <w:r w:rsidRPr="007F2019">
        <w:rPr>
          <w:rFonts w:hAnsi="ＭＳ ゴシック" w:cs="Times New Roman"/>
          <w:noProof/>
          <w:szCs w:val="24"/>
        </w:rPr>
        <mc:AlternateContent>
          <mc:Choice Requires="wps">
            <w:drawing>
              <wp:anchor distT="0" distB="0" distL="114300" distR="114300" simplePos="0" relativeHeight="252397568" behindDoc="0" locked="0" layoutInCell="1" allowOverlap="1" wp14:anchorId="6A765466" wp14:editId="5890AFF5">
                <wp:simplePos x="0" y="0"/>
                <wp:positionH relativeFrom="column">
                  <wp:posOffset>94615</wp:posOffset>
                </wp:positionH>
                <wp:positionV relativeFrom="paragraph">
                  <wp:posOffset>154305</wp:posOffset>
                </wp:positionV>
                <wp:extent cx="5876925" cy="1978025"/>
                <wp:effectExtent l="0" t="0" r="28575" b="22225"/>
                <wp:wrapNone/>
                <wp:docPr id="122" name="角丸四角形 122"/>
                <wp:cNvGraphicFramePr/>
                <a:graphic xmlns:a="http://schemas.openxmlformats.org/drawingml/2006/main">
                  <a:graphicData uri="http://schemas.microsoft.com/office/word/2010/wordprocessingShape">
                    <wps:wsp>
                      <wps:cNvSpPr/>
                      <wps:spPr>
                        <a:xfrm>
                          <a:off x="0" y="0"/>
                          <a:ext cx="5876925" cy="1978025"/>
                        </a:xfrm>
                        <a:prstGeom prst="roundRect">
                          <a:avLst>
                            <a:gd name="adj" fmla="val 1455"/>
                          </a:avLst>
                        </a:prstGeom>
                        <a:noFill/>
                        <a:ln w="635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B0DA9" id="角丸四角形 122" o:spid="_x0000_s1026" style="position:absolute;margin-left:7.45pt;margin-top:12.15pt;width:462.75pt;height:155.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M8iAIAAAMFAAAOAAAAZHJzL2Uyb0RvYy54bWysVE1vGjEQvVfqf7B8bxYoJARliVAiqkpp&#10;gppUOU+8NruV7XFtw0J/fcbeBdKPU1UOZuwZP8+8ebNX1zuj2Vb60KAt+fBswJm0AqvGrkv+7Wn5&#10;YcpZiGAr0Ghlyfcy8Ov5+3dXrZvJEdaoK+kZgdgwa13J6xjdrCiCqKWBcIZOWnIq9AYibf26qDy0&#10;hG50MRoMzosWfeU8ChkCnd52Tj7P+EpJER+UCjIyXXLKLebV5/UlrcX8CmZrD65uRJ8G/EMWBhpL&#10;jx6hbiEC2/jmDyjTCI8BVTwTaApUqhEy10DVDAe/VfNYg5O5FiInuCNN4f/Bivvto1t5oqF1YRbI&#10;TFXslDfpn/Jju0zW/kiW3EUm6HAyvTi/HE04E+QbXl5MB7QhnOJ03fkQP0k0LBkl97ix1VdqSWYK&#10;tnchZsoqZsGQNqD6zpkymhqwBc2G48kBsI8l6ANkumhx2WidO6gta0t+/nFCPRZAOlIaIpnGVSUP&#10;ds0Z6DUJVESfHw+omyrdTjhhH260Z/RmyUlaFbacaQiRDku+zL98SW/MF6y6uMmAfn253f1c+S+4&#10;KddbCHV3I7s6vZkmkuh1Y0o+TTgHIG1TOjLLlshJZJ66kqwXrPYrzzx2Og5OLBt65I6SXYEn3qh8&#10;Gsb4QIvSSJRgb3FWo//5t/MUT3oiL2ctDQLx9WMDXhIHny0p7XI4HqfJyZvx5GJEG//W8/LWYzfm&#10;BonHIY29E9lM8VEfTOXRPNPMLtKr5AIr6O2uM/3mJnYDSlMv5GKRw2haHMQ7++hEAk88JXqfds/g&#10;Xa+vSNK8x8PQwCyrplPkKbYTzmITUTVHhjtee7pp0nIv+69CGuW3+xx1+nbNXwEAAP//AwBQSwME&#10;FAAGAAgAAAAhAJkBvqjfAAAACQEAAA8AAABkcnMvZG93bnJldi54bWxMj0FLAzEUhO+C/yE8wZtN&#10;7EZpt5stIlQUCsXqpbc0ee6uJi/rJm3Xf2960uMww8w31XL0jh1xiF0gBbcTAQzJBNtRo+D9bXUz&#10;AxaTJqtdIFTwgxGW9eVFpUsbTvSKx21qWC6hWGoFbUp9yXk0LXodJ6FHyt5HGLxOWQ4Nt4M+5XLv&#10;+FSIe+51R3mh1T0+tmi+tgevgMS4ftmMxn338nmzknL9+bQzSl1fjQ8LYAnH9BeGM35Ghzoz7cOB&#10;bGQuaznPSQVTWQDL/lwKCWyvoCjuZsDriv9/UP8CAAD//wMAUEsBAi0AFAAGAAgAAAAhALaDOJL+&#10;AAAA4QEAABMAAAAAAAAAAAAAAAAAAAAAAFtDb250ZW50X1R5cGVzXS54bWxQSwECLQAUAAYACAAA&#10;ACEAOP0h/9YAAACUAQAACwAAAAAAAAAAAAAAAAAvAQAAX3JlbHMvLnJlbHNQSwECLQAUAAYACAAA&#10;ACEAxSgzPIgCAAADBQAADgAAAAAAAAAAAAAAAAAuAgAAZHJzL2Uyb0RvYy54bWxQSwECLQAUAAYA&#10;CAAAACEAmQG+qN8AAAAJAQAADwAAAAAAAAAAAAAAAADiBAAAZHJzL2Rvd25yZXYueG1sUEsFBgAA&#10;AAAEAAQA8wAAAO4FAAAAAA==&#10;" filled="f" strokecolor="#7f7f7f" strokeweight=".5pt">
                <v:stroke joinstyle="miter"/>
              </v:roundrect>
            </w:pict>
          </mc:Fallback>
        </mc:AlternateContent>
      </w:r>
    </w:p>
    <w:p w14:paraId="461BE6F4" w14:textId="77777777" w:rsidR="005459A1" w:rsidRPr="007F2019" w:rsidRDefault="005459A1" w:rsidP="005459A1">
      <w:pPr>
        <w:rPr>
          <w:rFonts w:hAnsi="ＭＳ ゴシック" w:cs="Times New Roman"/>
          <w:szCs w:val="24"/>
        </w:rPr>
      </w:pPr>
      <w:r w:rsidRPr="007F2019">
        <w:rPr>
          <w:rFonts w:hAnsi="ＭＳ ゴシック" w:cs="Times New Roman"/>
          <w:noProof/>
          <w:szCs w:val="24"/>
        </w:rPr>
        <mc:AlternateContent>
          <mc:Choice Requires="wpg">
            <w:drawing>
              <wp:anchor distT="0" distB="0" distL="114300" distR="114300" simplePos="0" relativeHeight="252398592" behindDoc="0" locked="0" layoutInCell="1" allowOverlap="1" wp14:anchorId="41BB4137" wp14:editId="47C1B472">
                <wp:simplePos x="0" y="0"/>
                <wp:positionH relativeFrom="column">
                  <wp:posOffset>305435</wp:posOffset>
                </wp:positionH>
                <wp:positionV relativeFrom="paragraph">
                  <wp:posOffset>29845</wp:posOffset>
                </wp:positionV>
                <wp:extent cx="5495925" cy="343535"/>
                <wp:effectExtent l="0" t="0" r="28575" b="18415"/>
                <wp:wrapNone/>
                <wp:docPr id="123" name="グループ化 123"/>
                <wp:cNvGraphicFramePr/>
                <a:graphic xmlns:a="http://schemas.openxmlformats.org/drawingml/2006/main">
                  <a:graphicData uri="http://schemas.microsoft.com/office/word/2010/wordprocessingGroup">
                    <wpg:wgp>
                      <wpg:cNvGrpSpPr/>
                      <wpg:grpSpPr>
                        <a:xfrm>
                          <a:off x="0" y="0"/>
                          <a:ext cx="5495925" cy="343535"/>
                          <a:chOff x="0" y="0"/>
                          <a:chExt cx="5496512" cy="343913"/>
                        </a:xfrm>
                      </wpg:grpSpPr>
                      <wps:wsp>
                        <wps:cNvPr id="124" name="角丸四角形 124"/>
                        <wps:cNvSpPr>
                          <a:spLocks/>
                        </wps:cNvSpPr>
                        <wps:spPr>
                          <a:xfrm flipH="1">
                            <a:off x="0" y="48638"/>
                            <a:ext cx="114300" cy="295275"/>
                          </a:xfrm>
                          <a:prstGeom prst="roundRect">
                            <a:avLst>
                              <a:gd name="adj" fmla="val 26647"/>
                            </a:avLst>
                          </a:prstGeom>
                          <a:solidFill>
                            <a:srgbClr val="A6A6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テキスト ボックス 125"/>
                        <wps:cNvSpPr txBox="1"/>
                        <wps:spPr>
                          <a:xfrm>
                            <a:off x="188006" y="0"/>
                            <a:ext cx="2536435" cy="342900"/>
                          </a:xfrm>
                          <a:prstGeom prst="rect">
                            <a:avLst/>
                          </a:prstGeom>
                          <a:noFill/>
                          <a:ln w="6350">
                            <a:noFill/>
                          </a:ln>
                        </wps:spPr>
                        <wps:txbx>
                          <w:txbxContent>
                            <w:p w14:paraId="23DA8D27" w14:textId="77777777" w:rsidR="005459A1" w:rsidRPr="00683FCE" w:rsidRDefault="005459A1" w:rsidP="005459A1">
                              <w:pPr>
                                <w:rPr>
                                  <w:rFonts w:ascii="ＭＳ ゴシック" w:eastAsia="ＭＳ ゴシック" w:hAnsi="ＭＳ ゴシック"/>
                                  <w:sz w:val="28"/>
                                </w:rPr>
                              </w:pPr>
                              <w:r>
                                <w:rPr>
                                  <w:rFonts w:ascii="ＭＳ ゴシック" w:eastAsia="ＭＳ ゴシック" w:hAnsi="ＭＳ ゴシック" w:hint="eastAsia"/>
                                  <w:sz w:val="28"/>
                                </w:rPr>
                                <w:t>国（</w:t>
                              </w:r>
                              <w:r>
                                <w:rPr>
                                  <w:rFonts w:ascii="ＭＳ ゴシック" w:eastAsia="ＭＳ ゴシック" w:hAnsi="ＭＳ ゴシック"/>
                                  <w:sz w:val="28"/>
                                </w:rPr>
                                <w:t>千葉労働局）</w:t>
                              </w:r>
                              <w:r>
                                <w:rPr>
                                  <w:rFonts w:ascii="ＭＳ ゴシック" w:eastAsia="ＭＳ ゴシック" w:hAnsi="ＭＳ ゴシック" w:hint="eastAsia"/>
                                  <w:sz w:val="28"/>
                                </w:rPr>
                                <w:t>の</w:t>
                              </w:r>
                              <w:r>
                                <w:rPr>
                                  <w:rFonts w:ascii="ＭＳ ゴシック" w:eastAsia="ＭＳ ゴシック" w:hAnsi="ＭＳ ゴシック"/>
                                  <w:sz w:val="28"/>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直線コネクタ 126"/>
                        <wps:cNvCnPr/>
                        <wps:spPr>
                          <a:xfrm>
                            <a:off x="59593" y="337848"/>
                            <a:ext cx="5436919" cy="0"/>
                          </a:xfrm>
                          <a:prstGeom prst="line">
                            <a:avLst/>
                          </a:prstGeom>
                          <a:noFill/>
                          <a:ln w="9525" cap="flat" cmpd="sng" algn="ctr">
                            <a:solidFill>
                              <a:srgbClr val="A6A6A6"/>
                            </a:solidFill>
                            <a:prstDash val="solid"/>
                            <a:miter lim="800000"/>
                          </a:ln>
                          <a:effectLst/>
                        </wps:spPr>
                        <wps:bodyPr/>
                      </wps:wsp>
                    </wpg:wgp>
                  </a:graphicData>
                </a:graphic>
              </wp:anchor>
            </w:drawing>
          </mc:Choice>
          <mc:Fallback>
            <w:pict>
              <v:group w14:anchorId="41BB4137" id="グループ化 123" o:spid="_x0000_s1135" style="position:absolute;left:0;text-align:left;margin-left:24.05pt;margin-top:2.35pt;width:432.75pt;height:27.05pt;z-index:252398592" coordsize="54965,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HcBAQAAAoLAAAOAAAAZHJzL2Uyb0RvYy54bWzkVstuJDUU3SPxD5b3pLue/VA6oyYhASma&#10;iciMZu12VXUVuGxju9MdlmkJsWHDkrBiwwqxmJFmWCA+phgNn8G1XdWPhJFgECwgkartsn1976lz&#10;jn34YFUzdJUrXQk+wcFBH6OcU5FVfD7BTx6fvjfESBvCM8IEzyf4Otf4wdG77xwu5TgPRSlYlisE&#10;QbgeL+UEl8bIca+naZnXRB8ImXMYLISqiYGumvcyRZYQvWa9sN9Pe0uhMqkEzbWGtyd+EB+5+EWR&#10;U/OoKHRuEJtgyM24p3LPmX32jg7JeK6ILCvapkHeIouaVBw23YQ6IYagharuhaorqoQWhTmgou6J&#10;oqho7mqAaoL+nWrOlFhIV8t8vJzLDUwA7R2c3josfXh1puSlvFCAxFLOAQvXs7WsClXbX8gSrRxk&#10;1xvI8pVBFF4m8SgZhQlGFMaiOEqixGNKSwD+3jJafrBdmCZBuFk4CiK7sNdt29tLZimBHnqLgP57&#10;CFyWROYOWD0GBC4UqjJgbxhjxEkNNP3t+69/ffny1e0tNF79/B2yQw4gN9/CZYHR8lzQT7VN2yYI&#10;kfyI7eh2jgURFaySH8IGjiJ7cMbDNBp6xDpIgyCO+sBVi2g4SsKBQ3QDDBlLpc1ZLmpkGxMMJOHZ&#10;x8B0F51cnWvjmJi1tZDsE4yKmgGvrwhDYZrGgxbqdjLE7mK6sgSrstOKMddR89kxUwiWTvA0tf/t&#10;Yr07jXG0tAgOXOYElFwwYqCIWgKyms8xImwOFkGNcnlyYXcA6PzeJ0SXfg8X1iNSVwbMgVX1BA/7&#10;9q/dmXG7LHfyhmo7/D3kFvyZyK7hoyrh9a4lPa0Aq3OizQVRAATAC6ZlHsGjYAIyF20Lo1Koz//o&#10;vZ0PrINRjJZgGFDVZwuicozYRxz4OAri2DqM68TJIISO2h2Z7Y7wRX0sANEA7FFS17TzDeuahRL1&#10;U/C2qd0VhginsLfHr+0cG29k4I40n07dNHAVScw5v5S045v9tI9XT4mSLWEMMO2h6DRAxo4FFkT/&#10;KfxcizAX04URRbVB2OPa0h30aC3jXxEmGIwXZrP+orn5obn5qVl/iZr1t8163dz8CH2QqNPJjhCR&#10;Wb0vwKMCS5u7mrT1tUoMhsCuFKP77hYmUQqe1plUONpQsPPGTjedFvdkuMXUytUjumG9V0waJf19&#10;PcBXsPx2jrJltFnNVt6kfAr/cZaDc3jC/484Dgz0HH99+/z1i2+am2fN+itH7l+A3M51W3If8/a4&#10;3j9mdiidwKkcOUZH0WAY3zlhkjhKR8HI07oz1TcwmlXcnpT3XOKNjIYTywrmTxwBzun/4jlj9fZP&#10;nBXdGeJMzd094MLlLLG9HNob3W7fKXR7hT36HQAA//8DAFBLAwQUAAYACAAAACEA5LMh5t4AAAAH&#10;AQAADwAAAGRycy9kb3ducmV2LnhtbEyOQUvDQBSE74L/YXmCN7tZa2uM2ZRS1FMRbAXx9pp9TUKz&#10;uyG7TdJ/7/Okp2GYYebLV5NtxUB9aLzToGYJCHKlN42rNHzuX+9SECGiM9h6RxouFGBVXF/lmBk/&#10;ug8adrESPOJChhrqGLtMylDWZDHMfEeOs6PvLUa2fSVNjyOP21beJ8lSWmwcP9TY0aam8rQ7Ww1v&#10;I47ruXoZtqfj5vK9X7x/bRVpfXszrZ9BRJriXxl+8RkdCmY6+LMzQbQaHlLFTdZHEBw/qfkSxEHD&#10;Ik1BFrn8z1/8AAAA//8DAFBLAQItABQABgAIAAAAIQC2gziS/gAAAOEBAAATAAAAAAAAAAAAAAAA&#10;AAAAAABbQ29udGVudF9UeXBlc10ueG1sUEsBAi0AFAAGAAgAAAAhADj9If/WAAAAlAEAAAsAAAAA&#10;AAAAAAAAAAAALwEAAF9yZWxzLy5yZWxzUEsBAi0AFAAGAAgAAAAhALKOcdwEBAAACgsAAA4AAAAA&#10;AAAAAAAAAAAALgIAAGRycy9lMm9Eb2MueG1sUEsBAi0AFAAGAAgAAAAhAOSzIebeAAAABwEAAA8A&#10;AAAAAAAAAAAAAAAAXgYAAGRycy9kb3ducmV2LnhtbFBLBQYAAAAABAAEAPMAAABpBwAAAAA=&#10;">
                <v:roundrect id="角丸四角形 124" o:spid="_x0000_s1136" style="position:absolute;top:486;width:1143;height:2953;flip:x;visibility:visible;mso-wrap-style:square;v-text-anchor:middle" arcsize="174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dHMwwAAANwAAAAPAAAAZHJzL2Rvd25yZXYueG1sRE9La8JA&#10;EL4L/Q/LFHrTTUOxbeoqGlrNQSn1cR+y0yQ0OxuyGxP/vVsQvM3H95zZYjC1OFPrKssKnicRCOLc&#10;6ooLBcfD1/gNhPPIGmvLpOBCDhbzh9EME217/qHz3hcihLBLUEHpfZNI6fKSDLqJbYgD92tbgz7A&#10;tpC6xT6Em1rGUTSVBisODSU2lJaU/+07oyDdbcjE23X2evrOPvv3S6dPK1Lq6XFYfoDwNPi7+ObO&#10;dJgfv8D/M+ECOb8CAAD//wMAUEsBAi0AFAAGAAgAAAAhANvh9svuAAAAhQEAABMAAAAAAAAAAAAA&#10;AAAAAAAAAFtDb250ZW50X1R5cGVzXS54bWxQSwECLQAUAAYACAAAACEAWvQsW78AAAAVAQAACwAA&#10;AAAAAAAAAAAAAAAfAQAAX3JlbHMvLnJlbHNQSwECLQAUAAYACAAAACEAM5XRzMMAAADcAAAADwAA&#10;AAAAAAAAAAAAAAAHAgAAZHJzL2Rvd25yZXYueG1sUEsFBgAAAAADAAMAtwAAAPcCAAAAAA==&#10;" fillcolor="#a6a6a6" stroked="f" strokeweight="1pt">
                  <v:stroke joinstyle="miter"/>
                </v:roundrect>
                <v:shape id="テキスト ボックス 125" o:spid="_x0000_s1137" type="#_x0000_t202" style="position:absolute;left:1880;width:2536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23DA8D27" w14:textId="77777777" w:rsidR="005459A1" w:rsidRPr="00683FCE" w:rsidRDefault="005459A1" w:rsidP="005459A1">
                        <w:pPr>
                          <w:rPr>
                            <w:rFonts w:ascii="ＭＳ ゴシック" w:eastAsia="ＭＳ ゴシック" w:hAnsi="ＭＳ ゴシック"/>
                            <w:sz w:val="28"/>
                          </w:rPr>
                        </w:pPr>
                        <w:r>
                          <w:rPr>
                            <w:rFonts w:ascii="ＭＳ ゴシック" w:eastAsia="ＭＳ ゴシック" w:hAnsi="ＭＳ ゴシック" w:hint="eastAsia"/>
                            <w:sz w:val="28"/>
                          </w:rPr>
                          <w:t>国（</w:t>
                        </w:r>
                        <w:r>
                          <w:rPr>
                            <w:rFonts w:ascii="ＭＳ ゴシック" w:eastAsia="ＭＳ ゴシック" w:hAnsi="ＭＳ ゴシック"/>
                            <w:sz w:val="28"/>
                          </w:rPr>
                          <w:t>千葉労働局）</w:t>
                        </w:r>
                        <w:r>
                          <w:rPr>
                            <w:rFonts w:ascii="ＭＳ ゴシック" w:eastAsia="ＭＳ ゴシック" w:hAnsi="ＭＳ ゴシック" w:hint="eastAsia"/>
                            <w:sz w:val="28"/>
                          </w:rPr>
                          <w:t>の</w:t>
                        </w:r>
                        <w:r>
                          <w:rPr>
                            <w:rFonts w:ascii="ＭＳ ゴシック" w:eastAsia="ＭＳ ゴシック" w:hAnsi="ＭＳ ゴシック"/>
                            <w:sz w:val="28"/>
                          </w:rPr>
                          <w:t>取組</w:t>
                        </w:r>
                      </w:p>
                    </w:txbxContent>
                  </v:textbox>
                </v:shape>
                <v:line id="直線コネクタ 126" o:spid="_x0000_s1138" style="position:absolute;visibility:visible;mso-wrap-style:square" from="595,3378" to="54965,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jEYwgAAANwAAAAPAAAAZHJzL2Rvd25yZXYueG1sRE9Li8Iw&#10;EL4L/ocwghfRdMsi0jWKKMJ66MHHxdtsM7bFZlKbqNl/v1kQvM3H95z5MphGPKhztWUFH5MEBHFh&#10;dc2lgtNxO56BcB5ZY2OZFPySg+Wi35tjpu2T9/Q4+FLEEHYZKqi8bzMpXVGRQTexLXHkLrYz6CPs&#10;Sqk7fMZw08g0SabSYM2xocKW1hUV18PdKPhcpz85n/PLLhzDJufbnbb7kVLDQVh9gfAU/Fv8cn/r&#10;OD+dwv8z8QK5+AMAAP//AwBQSwECLQAUAAYACAAAACEA2+H2y+4AAACFAQAAEwAAAAAAAAAAAAAA&#10;AAAAAAAAW0NvbnRlbnRfVHlwZXNdLnhtbFBLAQItABQABgAIAAAAIQBa9CxbvwAAABUBAAALAAAA&#10;AAAAAAAAAAAAAB8BAABfcmVscy8ucmVsc1BLAQItABQABgAIAAAAIQAhajEYwgAAANwAAAAPAAAA&#10;AAAAAAAAAAAAAAcCAABkcnMvZG93bnJldi54bWxQSwUGAAAAAAMAAwC3AAAA9gIAAAAA&#10;" strokecolor="#a6a6a6">
                  <v:stroke joinstyle="miter"/>
                </v:line>
              </v:group>
            </w:pict>
          </mc:Fallback>
        </mc:AlternateContent>
      </w:r>
    </w:p>
    <w:p w14:paraId="3777E693" w14:textId="77777777" w:rsidR="005459A1" w:rsidRPr="007F2019" w:rsidRDefault="005459A1" w:rsidP="005459A1">
      <w:pPr>
        <w:rPr>
          <w:rFonts w:hAnsi="ＭＳ ゴシック" w:cs="Times New Roman"/>
          <w:szCs w:val="24"/>
        </w:rPr>
      </w:pPr>
      <w:r w:rsidRPr="007F2019">
        <w:rPr>
          <w:noProof/>
        </w:rPr>
        <w:drawing>
          <wp:anchor distT="0" distB="0" distL="114300" distR="114300" simplePos="0" relativeHeight="252426240" behindDoc="0" locked="0" layoutInCell="1" allowOverlap="1" wp14:anchorId="6D344E9B" wp14:editId="0AB87E4F">
            <wp:simplePos x="0" y="0"/>
            <wp:positionH relativeFrom="column">
              <wp:posOffset>2073910</wp:posOffset>
            </wp:positionH>
            <wp:positionV relativeFrom="paragraph">
              <wp:posOffset>246478</wp:posOffset>
            </wp:positionV>
            <wp:extent cx="865456" cy="291026"/>
            <wp:effectExtent l="0" t="0" r="0" b="0"/>
            <wp:wrapNone/>
            <wp:docPr id="544764137"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DD55745" w14:textId="77777777" w:rsidR="005459A1" w:rsidRPr="007F2019" w:rsidRDefault="005459A1" w:rsidP="005459A1">
      <w:pPr>
        <w:tabs>
          <w:tab w:val="right" w:pos="9214"/>
        </w:tabs>
        <w:ind w:leftChars="200" w:left="465"/>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○キャリア形成促進助成　　　　　　　　　　　　　　　　　　　（千葉労働局）</w:t>
      </w:r>
    </w:p>
    <w:p w14:paraId="4C819894" w14:textId="77777777" w:rsidR="005459A1" w:rsidRPr="007F2019" w:rsidRDefault="005459A1" w:rsidP="005459A1">
      <w:pPr>
        <w:ind w:leftChars="100" w:left="697" w:hangingChars="200" w:hanging="465"/>
        <w:rPr>
          <w:rFonts w:hAnsi="ＭＳ ゴシック" w:cs="Times New Roman"/>
          <w:szCs w:val="24"/>
        </w:rPr>
      </w:pPr>
      <w:r w:rsidRPr="007F2019">
        <w:rPr>
          <w:rFonts w:hAnsi="ＭＳ ゴシック" w:cs="Times New Roman" w:hint="eastAsia"/>
          <w:szCs w:val="24"/>
        </w:rPr>
        <w:t xml:space="preserve">　　　事業主が雇用する労働者に対して、職業訓練などを計画に沿って実施した場合</w:t>
      </w:r>
    </w:p>
    <w:p w14:paraId="22C74D8B" w14:textId="77777777" w:rsidR="005459A1" w:rsidRPr="007F2019" w:rsidRDefault="005459A1" w:rsidP="005459A1">
      <w:pPr>
        <w:ind w:leftChars="300" w:left="697"/>
        <w:rPr>
          <w:rFonts w:hAnsi="ＭＳ ゴシック" w:cs="Times New Roman"/>
          <w:szCs w:val="24"/>
        </w:rPr>
      </w:pPr>
      <w:r w:rsidRPr="007F2019">
        <w:rPr>
          <w:rFonts w:hAnsi="ＭＳ ゴシック" w:cs="Times New Roman" w:hint="eastAsia"/>
          <w:szCs w:val="24"/>
        </w:rPr>
        <w:t>に、訓練経費や訓練期間中の賃金等を助成する人材開発支援助成金の活用を図り</w:t>
      </w:r>
    </w:p>
    <w:p w14:paraId="52F696ED" w14:textId="77777777" w:rsidR="005459A1" w:rsidRPr="007F2019" w:rsidRDefault="005459A1" w:rsidP="005459A1">
      <w:pPr>
        <w:ind w:leftChars="300" w:left="697"/>
        <w:rPr>
          <w:rFonts w:hAnsi="ＭＳ ゴシック" w:cs="Times New Roman"/>
          <w:szCs w:val="24"/>
        </w:rPr>
      </w:pPr>
      <w:r w:rsidRPr="007F2019">
        <w:rPr>
          <w:rFonts w:hAnsi="ＭＳ ゴシック" w:cs="Times New Roman" w:hint="eastAsia"/>
          <w:szCs w:val="24"/>
        </w:rPr>
        <w:t>ます。</w:t>
      </w:r>
    </w:p>
    <w:p w14:paraId="5908DC3C" w14:textId="77777777" w:rsidR="005459A1" w:rsidRPr="007F2019" w:rsidRDefault="005459A1" w:rsidP="005459A1">
      <w:pPr>
        <w:rPr>
          <w:rFonts w:hAnsi="ＭＳ ゴシック" w:cs="Times New Roman"/>
          <w:szCs w:val="24"/>
        </w:rPr>
      </w:pPr>
    </w:p>
    <w:p w14:paraId="43F5D758" w14:textId="77777777" w:rsidR="005459A1" w:rsidRPr="007F2019" w:rsidRDefault="005459A1" w:rsidP="005459A1">
      <w:pPr>
        <w:rPr>
          <w:rFonts w:hAnsi="ＭＳ ゴシック" w:cs="Times New Roman"/>
          <w:szCs w:val="24"/>
        </w:rPr>
      </w:pPr>
      <w:r w:rsidRPr="007F2019">
        <w:rPr>
          <w:rFonts w:hAnsi="ＭＳ ゴシック" w:cs="Times New Roman"/>
          <w:szCs w:val="24"/>
        </w:rPr>
        <w:br w:type="page"/>
      </w:r>
    </w:p>
    <w:p w14:paraId="495313E0"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r w:rsidRPr="007F2019">
        <w:rPr>
          <w:rFonts w:ascii="ＭＳ ゴシック" w:eastAsia="ＭＳ ゴシック" w:hAnsi="ＭＳ ゴシック" w:cs="Times New Roman" w:hint="eastAsia"/>
          <w:b/>
          <w:sz w:val="28"/>
          <w:szCs w:val="28"/>
        </w:rPr>
        <w:t>３　人材の定着</w:t>
      </w:r>
    </w:p>
    <w:p w14:paraId="132E481A" w14:textId="77777777" w:rsidR="005459A1" w:rsidRPr="007F2019" w:rsidRDefault="005459A1" w:rsidP="005459A1">
      <w:pPr>
        <w:ind w:leftChars="100" w:left="232" w:firstLineChars="100" w:firstLine="232"/>
        <w:rPr>
          <w:rFonts w:hAnsi="ＭＳ ゴシック" w:cs="Times New Roman"/>
          <w:szCs w:val="24"/>
        </w:rPr>
      </w:pPr>
      <w:r w:rsidRPr="007F2019">
        <w:rPr>
          <w:noProof/>
        </w:rPr>
        <mc:AlternateContent>
          <mc:Choice Requires="wps">
            <w:drawing>
              <wp:anchor distT="0" distB="0" distL="114300" distR="114300" simplePos="0" relativeHeight="252392448" behindDoc="0" locked="0" layoutInCell="1" allowOverlap="1" wp14:anchorId="62D242B0" wp14:editId="5F4A95AF">
                <wp:simplePos x="0" y="0"/>
                <wp:positionH relativeFrom="margin">
                  <wp:posOffset>88157</wp:posOffset>
                </wp:positionH>
                <wp:positionV relativeFrom="paragraph">
                  <wp:posOffset>107771</wp:posOffset>
                </wp:positionV>
                <wp:extent cx="5876925" cy="1594090"/>
                <wp:effectExtent l="19050" t="19050" r="28575" b="25400"/>
                <wp:wrapNone/>
                <wp:docPr id="41" name="正方形/長方形 41"/>
                <wp:cNvGraphicFramePr/>
                <a:graphic xmlns:a="http://schemas.openxmlformats.org/drawingml/2006/main">
                  <a:graphicData uri="http://schemas.microsoft.com/office/word/2010/wordprocessingShape">
                    <wps:wsp>
                      <wps:cNvSpPr/>
                      <wps:spPr>
                        <a:xfrm>
                          <a:off x="0" y="0"/>
                          <a:ext cx="5876925" cy="1594090"/>
                        </a:xfrm>
                        <a:prstGeom prst="rect">
                          <a:avLst/>
                        </a:prstGeom>
                        <a:noFill/>
                        <a:ln w="28575"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2989" id="正方形/長方形 41" o:spid="_x0000_s1026" style="position:absolute;margin-left:6.95pt;margin-top:8.5pt;width:462.75pt;height:125.5pt;z-index:25239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0XgIAALcEAAAOAAAAZHJzL2Uyb0RvYy54bWysVE1vGjEQvVfqf7B8bxYQJICyRChRqkpR&#10;EolUOQ9em7Vke1zbsNBf37GXBJr2VJWDmfGM5+PNm72+2VvDdjJEja7mw4sBZ9IJbLTb1Pz7y/2X&#10;KWcxgWvAoJM1P8jIbxafP113fi5H2KJpZGAUxMV552vepuTnVRVFKy3EC/TSkVFhsJBIDZuqCdBR&#10;dGuq0WBwWXUYGh9QyBjp9q438kWJr5QU6UmpKBMzNafaUjlDOdf5rBbXMN8E8K0WxzLgH6qwoB0l&#10;fQ91BwnYNug/QlktAkZU6UKgrVApLWTpgboZDj50s2rBy9ILgRP9O0zx/4UVj7uVfw4EQ+fjPJKY&#10;u9irYPM/1cf2BazDO1hyn5igy8n06nI2mnAmyDaczMaDWYGzOj33IaavEi3LQs0DTaOABLuHmCgl&#10;ub655GwO77UxZSLGsa7mo+nkKicAIoYykEi0vql5szacgdkQ40QKJWREo5v8PAeKh3hrAtsBDZ24&#10;0mD3QlVzZiAmMlAr5ZeHTyX89jTXcwex7R8XU88RqxMR1Whb8+n5a+NyRlmoduzqhGSW1tgcngML&#10;2HMvenGvKckD1fIMgchGtKQFSk90KIPUNh4lzloMP/92n/2JA2TlrCPy1jz+2EKQ1OI3R+yYDcfj&#10;zPaijCdXI1LCuWV9bnFbe4sE1ZBW1YsiZv9k3kQV0L7Sni1zVjKBE5S7B/+o3KZ+qWhThVwuixsx&#10;3EN6cCsvcvCMU4b3Zf8KwR85kWgwj/hGdJh/oEbv25NjuU2odOHNCVeaYFZoO8osj5uc1+9cL16n&#10;783iFwAAAP//AwBQSwMEFAAGAAgAAAAhAPetiRXfAAAACQEAAA8AAABkcnMvZG93bnJldi54bWxM&#10;j0FLw0AQhe+C/2EZwZvd2Ept0myKVIL1UMRW8LrNTrPB7GzIbtL47x1Pehoe7/Hme/lmcq0YsQ+N&#10;JwX3swQEUuVNQ7WCj2N5twIRoiajW0+o4BsDbIrrq1xnxl/oHcdDrAWXUMi0Ahtjl0kZKotOh5nv&#10;kNg7+97pyLKvpen1hctdK+dJspRON8QfrO5wa7H6OgxOwTPty4F2pty+jftXi+Fld5w+lbq9mZ7W&#10;ICJO8S8Mv/iMDgUznfxAJoiW9SLlJN9HnsR+ukgfQJwUzJerBGSRy/8Lih8AAAD//wMAUEsBAi0A&#10;FAAGAAgAAAAhALaDOJL+AAAA4QEAABMAAAAAAAAAAAAAAAAAAAAAAFtDb250ZW50X1R5cGVzXS54&#10;bWxQSwECLQAUAAYACAAAACEAOP0h/9YAAACUAQAACwAAAAAAAAAAAAAAAAAvAQAAX3JlbHMvLnJl&#10;bHNQSwECLQAUAAYACAAAACEAcn2f9F4CAAC3BAAADgAAAAAAAAAAAAAAAAAuAgAAZHJzL2Uyb0Rv&#10;Yy54bWxQSwECLQAUAAYACAAAACEA962JFd8AAAAJAQAADwAAAAAAAAAAAAAAAAC4BAAAZHJzL2Rv&#10;d25yZXYueG1sUEsFBgAAAAAEAAQA8wAAAMQFAAAAAA==&#10;" filled="f" strokecolor="windowText" strokeweight="2.25pt">
                <v:stroke linestyle="thinThin"/>
                <w10:wrap anchorx="margin"/>
              </v:rect>
            </w:pict>
          </mc:Fallback>
        </mc:AlternateContent>
      </w:r>
    </w:p>
    <w:p w14:paraId="7190CB1C" w14:textId="77777777" w:rsidR="005459A1" w:rsidRPr="007F2019" w:rsidRDefault="005459A1" w:rsidP="005459A1">
      <w:pPr>
        <w:spacing w:line="400" w:lineRule="exact"/>
        <w:ind w:leftChars="200" w:left="465" w:rightChars="97" w:right="225" w:firstLineChars="100" w:firstLine="232"/>
        <w:rPr>
          <w:rFonts w:hAnsi="ＭＳ ゴシック" w:cs="Times New Roman"/>
          <w:szCs w:val="24"/>
        </w:rPr>
      </w:pPr>
      <w:r w:rsidRPr="007F2019">
        <w:rPr>
          <w:rFonts w:hAnsi="ＭＳ ゴシック" w:cs="Times New Roman" w:hint="eastAsia"/>
          <w:szCs w:val="24"/>
        </w:rPr>
        <w:t>生産年齢人口が減少し、労働力の確保が今後一層困難になることが見込まれる中、福祉・介護の職に就いた方が、職務に誇りとやりがいを持ち、長く働き続けられるようにすること、また、限られた人的資源を最適に活用することが必要です。</w:t>
      </w:r>
    </w:p>
    <w:p w14:paraId="5ACCDDD1" w14:textId="77777777" w:rsidR="005459A1" w:rsidRPr="007F2019" w:rsidRDefault="005459A1" w:rsidP="005459A1">
      <w:pPr>
        <w:spacing w:line="400" w:lineRule="exact"/>
        <w:ind w:leftChars="100" w:left="464" w:rightChars="97" w:right="225" w:hangingChars="100" w:hanging="232"/>
        <w:rPr>
          <w:rFonts w:ascii="ＭＳ ゴシック" w:eastAsia="ＭＳ ゴシック" w:hAnsi="ＭＳ ゴシック" w:cs="Times New Roman"/>
          <w:b/>
          <w:sz w:val="28"/>
          <w:szCs w:val="28"/>
        </w:rPr>
      </w:pPr>
      <w:r w:rsidRPr="007F2019">
        <w:rPr>
          <w:rFonts w:hAnsi="ＭＳ ゴシック" w:cs="Times New Roman" w:hint="eastAsia"/>
          <w:szCs w:val="24"/>
        </w:rPr>
        <w:t xml:space="preserve">　　このため、</w:t>
      </w:r>
      <w:r w:rsidRPr="007F2019">
        <w:rPr>
          <w:rFonts w:ascii="ＭＳ ゴシック" w:eastAsia="ＭＳ ゴシック" w:hAnsi="ＭＳ ゴシック" w:cs="Times New Roman" w:hint="eastAsia"/>
          <w:szCs w:val="24"/>
        </w:rPr>
        <w:t>福祉・介護現場における業務改善や働きやすい環境整備</w:t>
      </w:r>
      <w:r w:rsidRPr="007F2019">
        <w:rPr>
          <w:rFonts w:hAnsi="ＭＳ ゴシック" w:cs="Times New Roman" w:hint="eastAsia"/>
          <w:szCs w:val="24"/>
        </w:rPr>
        <w:t>、</w:t>
      </w:r>
      <w:r w:rsidRPr="007F2019">
        <w:rPr>
          <w:rFonts w:ascii="ＭＳ ゴシック" w:eastAsia="ＭＳ ゴシック" w:hAnsi="ＭＳ ゴシック" w:cs="Times New Roman"/>
          <w:szCs w:val="24"/>
        </w:rPr>
        <w:t>職員の処遇　改善と、それを支える事業者の経営改善</w:t>
      </w:r>
      <w:r w:rsidRPr="007F2019">
        <w:rPr>
          <w:rFonts w:hAnsi="ＭＳ ゴシック" w:cs="Times New Roman" w:hint="eastAsia"/>
          <w:szCs w:val="24"/>
        </w:rPr>
        <w:t>のため取組を進めていきます。</w:t>
      </w:r>
    </w:p>
    <w:p w14:paraId="00668374" w14:textId="77777777" w:rsidR="005459A1" w:rsidRPr="007F2019" w:rsidRDefault="005459A1" w:rsidP="005459A1">
      <w:pPr>
        <w:ind w:left="232" w:hangingChars="100" w:hanging="232"/>
        <w:rPr>
          <w:rFonts w:hAnsi="ＭＳ ゴシック" w:cs="Times New Roman"/>
          <w:szCs w:val="24"/>
        </w:rPr>
      </w:pPr>
    </w:p>
    <w:p w14:paraId="77CDBB86" w14:textId="77777777" w:rsidR="005459A1" w:rsidRPr="007F2019" w:rsidRDefault="005459A1" w:rsidP="002F2127">
      <w:pPr>
        <w:spacing w:line="240" w:lineRule="exact"/>
        <w:ind w:left="232" w:hangingChars="100" w:hanging="232"/>
        <w:rPr>
          <w:rFonts w:hAnsi="ＭＳ ゴシック" w:cs="Times New Roman"/>
          <w:szCs w:val="24"/>
        </w:rPr>
      </w:pPr>
      <w:bookmarkStart w:id="9" w:name="_Hlk185499690"/>
    </w:p>
    <w:bookmarkEnd w:id="9"/>
    <w:p w14:paraId="2AA00156" w14:textId="77777777" w:rsidR="005459A1" w:rsidRPr="007F2019" w:rsidRDefault="005459A1" w:rsidP="005459A1">
      <w:pPr>
        <w:ind w:left="274" w:hangingChars="100" w:hanging="274"/>
        <w:rPr>
          <w:rFonts w:ascii="ＭＳ ゴシック" w:eastAsia="ＭＳ ゴシック" w:hAnsi="ＭＳ ゴシック" w:cs="Times New Roman"/>
          <w:b/>
          <w:strike/>
          <w:sz w:val="28"/>
          <w:szCs w:val="28"/>
        </w:rPr>
      </w:pPr>
      <w:r w:rsidRPr="007F2019">
        <w:rPr>
          <w:rFonts w:ascii="ＭＳ ゴシック" w:eastAsia="ＭＳ ゴシック" w:hAnsi="ＭＳ ゴシック" w:cs="Times New Roman" w:hint="eastAsia"/>
          <w:b/>
          <w:sz w:val="28"/>
          <w:szCs w:val="28"/>
        </w:rPr>
        <w:t>（１）福祉・介護現場における業務改善</w:t>
      </w:r>
    </w:p>
    <w:p w14:paraId="576019A1" w14:textId="43E0825E" w:rsidR="005459A1" w:rsidRPr="007F2019" w:rsidRDefault="002F2127" w:rsidP="002F2127">
      <w:pPr>
        <w:tabs>
          <w:tab w:val="center" w:pos="4535"/>
        </w:tabs>
        <w:spacing w:line="240" w:lineRule="exact"/>
        <w:jc w:val="left"/>
        <w:rPr>
          <w:rFonts w:hAnsi="ＭＳ ゴシック" w:cs="Times New Roman"/>
          <w:szCs w:val="24"/>
        </w:rPr>
      </w:pPr>
      <w:r w:rsidRPr="007F2019">
        <w:rPr>
          <w:rFonts w:hAnsi="ＭＳ 明朝"/>
          <w:noProof/>
        </w:rPr>
        <mc:AlternateContent>
          <mc:Choice Requires="wps">
            <w:drawing>
              <wp:anchor distT="0" distB="0" distL="114300" distR="114300" simplePos="0" relativeHeight="252393472" behindDoc="0" locked="0" layoutInCell="1" allowOverlap="1" wp14:anchorId="5B3744E3" wp14:editId="7859AF12">
                <wp:simplePos x="0" y="0"/>
                <wp:positionH relativeFrom="column">
                  <wp:posOffset>84051</wp:posOffset>
                </wp:positionH>
                <wp:positionV relativeFrom="paragraph">
                  <wp:posOffset>111010</wp:posOffset>
                </wp:positionV>
                <wp:extent cx="5876925" cy="1357283"/>
                <wp:effectExtent l="0" t="0" r="28575" b="14605"/>
                <wp:wrapNone/>
                <wp:docPr id="42" name="正方形/長方形 42"/>
                <wp:cNvGraphicFramePr/>
                <a:graphic xmlns:a="http://schemas.openxmlformats.org/drawingml/2006/main">
                  <a:graphicData uri="http://schemas.microsoft.com/office/word/2010/wordprocessingShape">
                    <wps:wsp>
                      <wps:cNvSpPr/>
                      <wps:spPr>
                        <a:xfrm>
                          <a:off x="0" y="0"/>
                          <a:ext cx="5876925" cy="1357283"/>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183B8" id="正方形/長方形 42" o:spid="_x0000_s1026" style="position:absolute;margin-left:6.6pt;margin-top:8.75pt;width:462.75pt;height:106.8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75WwIAALYEAAAOAAAAZHJzL2Uyb0RvYy54bWysVE1PGzEQvVfqf7B8L5sEAiFigyIQVSUE&#10;kaDiPHjtrCXb49pONumv79i7kJT2VDUHZ8Yzno83b/bqemcN28oQNbqaj09GnEknsNFuXfPvz3df&#10;ZpzFBK4Bg07WfC8jv158/nTV+bmcYIumkYFREBfnna95m5KfV1UUrbQQT9BLR0aFwUIiNayrJkBH&#10;0a2pJqPRedVhaHxAIWOk29veyBclvlJSpEelokzM1JxqS+UM5XzNZ7W4gvk6gG+1GMqAf6jCgnaU&#10;9D3ULSRgm6D/CGW1CBhRpROBtkKltJClB+pmPPrQzVMLXpZeCJzo32GK/y+seNg++VUgGDof55HE&#10;3MVOBZv/qT62K2Dt38GSu8QEXU5nF+eXkylngmzj0+nFZHaa4awOz32I6atEy7JQ80DTKCDB9j6m&#10;3vXNJWdzeKeNKRMxjnU1Pz+d0swEEC+UgUSi9U3No1tzBmZNhBMplIgRjW7y6xwn7uONCWwLNHOi&#10;SoPdMxXNmYGYyECdlN9Q7G9Pczm3ENv+cTH1FLE6EU+NtjWfHb82LmeUhWlDUwcgs/SKzX4VWMCe&#10;etGLO01J7qmWFQTiGnVI+5Me6VAGqWscJM5aDD//dp/9iQJk5awj7hIkPzYQJLX4zRE5LsdnZ5ns&#10;RTmjyZASji2vxxa3sTdIUI1pU70oYvZP5k1UAe0LrdkyZyUTOEG5e/AH5Sb1O0WLKuRyWdyI4B7S&#10;vXvyIgfPOGV4n3cvEPxAiUSDecA3nsP8AzN6354by01CpQttDrgS3bJCy1GINyxy3r5jvXgdPjeL&#10;XwAAAP//AwBQSwMEFAAGAAgAAAAhAK/xOeLfAAAACQEAAA8AAABkcnMvZG93bnJldi54bWxMj81O&#10;wzAQhO9IvIO1SNyo06RNSohTlb8TFygc4ObG2yQiXgfbbcPbs5zgtBrNaPabaj3ZQRzRh96Rgvks&#10;AYHUONNTq+Dt9fFqBSJETUYPjlDBNwZY1+dnlS6NO9ELHrexFVxCodQKuhjHUsrQdGh1mLkRib29&#10;81ZHlr6VxusTl9tBpkmSS6t74g+dHvGuw+Zze7AKimV+6xbNwj985XLcP308vzf3G6UuL6bNDYiI&#10;U/wLwy8+o0PNTDt3IBPEwDpLOcm3WIJg/zpbFSB2CtJsnoKsK/l/Qf0DAAD//wMAUEsBAi0AFAAG&#10;AAgAAAAhALaDOJL+AAAA4QEAABMAAAAAAAAAAAAAAAAAAAAAAFtDb250ZW50X1R5cGVzXS54bWxQ&#10;SwECLQAUAAYACAAAACEAOP0h/9YAAACUAQAACwAAAAAAAAAAAAAAAAAvAQAAX3JlbHMvLnJlbHNQ&#10;SwECLQAUAAYACAAAACEAyldO+VsCAAC2BAAADgAAAAAAAAAAAAAAAAAuAgAAZHJzL2Uyb0RvYy54&#10;bWxQSwECLQAUAAYACAAAACEAr/E54t8AAAAJAQAADwAAAAAAAAAAAAAAAAC1BAAAZHJzL2Rvd25y&#10;ZXYueG1sUEsFBgAAAAAEAAQA8wAAAMEFAAAAAA==&#10;" filled="f" strokecolor="windowText" strokeweight=".5pt"/>
            </w:pict>
          </mc:Fallback>
        </mc:AlternateContent>
      </w:r>
      <w:r w:rsidR="005459A1" w:rsidRPr="007F2019">
        <w:rPr>
          <w:rFonts w:hAnsi="ＭＳ ゴシック" w:cs="Times New Roman" w:hint="eastAsia"/>
          <w:szCs w:val="24"/>
        </w:rPr>
        <w:t xml:space="preserve">　　</w:t>
      </w:r>
      <w:bookmarkStart w:id="10" w:name="_Hlk185499728"/>
      <w:r w:rsidR="005459A1" w:rsidRPr="007F2019">
        <w:rPr>
          <w:rFonts w:hAnsi="ＭＳ ゴシック" w:cs="Times New Roman" w:hint="eastAsia"/>
          <w:szCs w:val="24"/>
        </w:rPr>
        <w:t xml:space="preserve">　</w:t>
      </w:r>
    </w:p>
    <w:bookmarkEnd w:id="10"/>
    <w:p w14:paraId="1CC42A14" w14:textId="58D37947" w:rsidR="005459A1" w:rsidRPr="007F2019" w:rsidRDefault="005459A1" w:rsidP="005459A1">
      <w:pPr>
        <w:tabs>
          <w:tab w:val="center" w:pos="4535"/>
        </w:tabs>
        <w:spacing w:line="400" w:lineRule="exact"/>
        <w:ind w:leftChars="100" w:left="464" w:rightChars="36" w:right="84" w:hangingChars="100" w:hanging="232"/>
        <w:rPr>
          <w:rFonts w:hAnsi="ＭＳ ゴシック" w:cs="Times New Roman"/>
          <w:szCs w:val="24"/>
        </w:rPr>
      </w:pPr>
      <w:r w:rsidRPr="007F2019">
        <w:rPr>
          <w:rFonts w:hAnsi="ＭＳ ゴシック" w:cs="Times New Roman" w:hint="eastAsia"/>
          <w:szCs w:val="24"/>
        </w:rPr>
        <w:t xml:space="preserve">　　業務が多岐にわたる福祉・介護現場においては、限られた人的資源を最適に活用   するために業務改善を行う必要があります。そのため、</w:t>
      </w:r>
      <w:r w:rsidRPr="007F2019">
        <w:rPr>
          <w:rFonts w:ascii="ＭＳ ゴシック" w:eastAsia="ＭＳ ゴシック" w:hAnsi="ＭＳ ゴシック" w:cs="Times New Roman" w:hint="eastAsia"/>
          <w:szCs w:val="24"/>
        </w:rPr>
        <w:t>介護福祉士等の専門職が担う   べき業務（利用者ケア等）とその他の周辺業務を適切に切り分け</w:t>
      </w:r>
      <w:r w:rsidRPr="007F2019">
        <w:rPr>
          <w:rFonts w:hAnsi="ＭＳ ゴシック" w:cs="Times New Roman" w:hint="eastAsia"/>
          <w:szCs w:val="24"/>
        </w:rPr>
        <w:t>て役割分担を明確化   するほか、</w:t>
      </w:r>
      <w:r w:rsidRPr="007F2019">
        <w:rPr>
          <w:rFonts w:ascii="ＭＳ ゴシック" w:eastAsia="ＭＳ ゴシック" w:hAnsi="ＭＳ ゴシック" w:cs="Times New Roman" w:hint="eastAsia"/>
          <w:szCs w:val="24"/>
        </w:rPr>
        <w:t>介護ロボットやＩＣＴ、ＩｏＴを有効に活用</w:t>
      </w:r>
      <w:r w:rsidRPr="007F2019">
        <w:rPr>
          <w:rFonts w:hAnsi="ＭＳ ゴシック" w:cs="Times New Roman" w:hint="eastAsia"/>
          <w:szCs w:val="24"/>
        </w:rPr>
        <w:t>するなどの業務改善に係る　事業者の取組を支援していきます。</w:t>
      </w:r>
    </w:p>
    <w:p w14:paraId="06F344CC" w14:textId="33E7E00C" w:rsidR="005459A1" w:rsidRPr="007F2019" w:rsidRDefault="005459A1" w:rsidP="002F2127">
      <w:pPr>
        <w:tabs>
          <w:tab w:val="center" w:pos="4535"/>
        </w:tabs>
        <w:spacing w:line="400" w:lineRule="exact"/>
        <w:ind w:leftChars="100" w:left="464" w:rightChars="36" w:right="84" w:hangingChars="100" w:hanging="232"/>
        <w:rPr>
          <w:rFonts w:hAnsi="ＭＳ ゴシック" w:cs="Times New Roman"/>
          <w:szCs w:val="24"/>
        </w:rPr>
      </w:pPr>
      <w:r w:rsidRPr="007F2019">
        <w:rPr>
          <w:rFonts w:hAnsi="ＭＳ ゴシック" w:cs="Times New Roman" w:hint="eastAsia"/>
          <w:szCs w:val="24"/>
        </w:rPr>
        <w:t xml:space="preserve">　　</w:t>
      </w:r>
      <w:r w:rsidR="002F2127" w:rsidRPr="007F2019">
        <w:rPr>
          <w:noProof/>
        </w:rPr>
        <w:drawing>
          <wp:anchor distT="0" distB="0" distL="114300" distR="114300" simplePos="0" relativeHeight="252463104" behindDoc="0" locked="0" layoutInCell="1" allowOverlap="1" wp14:anchorId="17527005" wp14:editId="798FFAF3">
            <wp:simplePos x="0" y="0"/>
            <wp:positionH relativeFrom="column">
              <wp:posOffset>2804160</wp:posOffset>
            </wp:positionH>
            <wp:positionV relativeFrom="paragraph">
              <wp:posOffset>209897</wp:posOffset>
            </wp:positionV>
            <wp:extent cx="294640" cy="294640"/>
            <wp:effectExtent l="0" t="0" r="0" b="0"/>
            <wp:wrapNone/>
            <wp:docPr id="490143490"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15BF502" w14:textId="1B7B7AD4" w:rsidR="005459A1" w:rsidRPr="007F2019" w:rsidRDefault="005459A1" w:rsidP="001E78B2">
      <w:pPr>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○介護業務効率アップセンターの設置　　　　　　　　　　　　　　（高齢者福祉課）</w:t>
      </w:r>
    </w:p>
    <w:p w14:paraId="2FD3235F" w14:textId="46087FCE" w:rsidR="005459A1" w:rsidRPr="007F2019" w:rsidRDefault="005459A1" w:rsidP="005459A1">
      <w:pPr>
        <w:spacing w:line="400" w:lineRule="exact"/>
        <w:ind w:leftChars="100" w:left="464" w:hangingChars="100" w:hanging="232"/>
        <w:rPr>
          <w:rFonts w:hAnsi="ＭＳ 明朝" w:cs="Times New Roman"/>
          <w:szCs w:val="24"/>
        </w:rPr>
      </w:pPr>
      <w:r w:rsidRPr="007F2019">
        <w:rPr>
          <w:rFonts w:hAnsi="ＭＳ 明朝" w:cs="Times New Roman" w:hint="eastAsia"/>
          <w:szCs w:val="24"/>
        </w:rPr>
        <w:t xml:space="preserve">　　介護現場の</w:t>
      </w:r>
      <w:r w:rsidR="008F7E9D" w:rsidRPr="007F2019">
        <w:rPr>
          <w:rFonts w:hAnsi="ＭＳ 明朝" w:cs="Times New Roman" w:hint="eastAsia"/>
          <w:szCs w:val="24"/>
        </w:rPr>
        <w:t>業務改善</w:t>
      </w:r>
      <w:r w:rsidRPr="007F2019">
        <w:rPr>
          <w:rFonts w:hAnsi="ＭＳ 明朝" w:cs="Times New Roman" w:hint="eastAsia"/>
          <w:szCs w:val="24"/>
        </w:rPr>
        <w:t>の推進に向け、介護事業者を対象として、業務仕分けや介護</w:t>
      </w:r>
      <w:r w:rsidR="00E33A50" w:rsidRPr="007F2019">
        <w:rPr>
          <w:rFonts w:hAnsi="ＭＳ 明朝" w:cs="Times New Roman" w:hint="eastAsia"/>
          <w:szCs w:val="24"/>
        </w:rPr>
        <w:t xml:space="preserve">　　</w:t>
      </w:r>
      <w:r w:rsidRPr="007F2019">
        <w:rPr>
          <w:rFonts w:hAnsi="ＭＳ 明朝" w:cs="Times New Roman" w:hint="eastAsia"/>
          <w:szCs w:val="24"/>
        </w:rPr>
        <w:t>ロボット・ＩＣＴ</w:t>
      </w:r>
      <w:r w:rsidRPr="007F2019">
        <w:rPr>
          <w:rFonts w:hAnsi="ＭＳ 明朝" w:cs="Times New Roman"/>
          <w:szCs w:val="24"/>
        </w:rPr>
        <w:t>の導入などの業務改善の取組をサポートするワンストップ窓口を</w:t>
      </w:r>
      <w:r w:rsidR="00E33A50" w:rsidRPr="007F2019">
        <w:rPr>
          <w:rFonts w:hAnsi="ＭＳ 明朝" w:cs="Times New Roman" w:hint="eastAsia"/>
          <w:szCs w:val="24"/>
        </w:rPr>
        <w:t xml:space="preserve">　</w:t>
      </w:r>
      <w:r w:rsidRPr="007F2019">
        <w:rPr>
          <w:rFonts w:hAnsi="ＭＳ 明朝" w:cs="Times New Roman"/>
          <w:szCs w:val="24"/>
        </w:rPr>
        <w:t>設置</w:t>
      </w:r>
      <w:r w:rsidRPr="007F2019">
        <w:rPr>
          <w:rFonts w:hAnsi="ＭＳ 明朝" w:cs="Times New Roman" w:hint="eastAsia"/>
          <w:szCs w:val="24"/>
        </w:rPr>
        <w:t>します。</w:t>
      </w:r>
    </w:p>
    <w:p w14:paraId="5200BE97" w14:textId="32347C4D" w:rsidR="005459A1" w:rsidRPr="007F2019" w:rsidRDefault="002F2127" w:rsidP="002F2127">
      <w:pPr>
        <w:spacing w:line="360" w:lineRule="exact"/>
        <w:ind w:leftChars="100" w:left="464" w:hangingChars="100" w:hanging="232"/>
        <w:rPr>
          <w:rFonts w:hAnsi="ＭＳ 明朝" w:cs="Times New Roman"/>
          <w:szCs w:val="24"/>
        </w:rPr>
      </w:pPr>
      <w:r w:rsidRPr="007F2019">
        <w:rPr>
          <w:noProof/>
        </w:rPr>
        <w:drawing>
          <wp:anchor distT="0" distB="0" distL="114300" distR="114300" simplePos="0" relativeHeight="252464128" behindDoc="0" locked="0" layoutInCell="1" allowOverlap="1" wp14:anchorId="2C4E30B6" wp14:editId="192ACDA8">
            <wp:simplePos x="0" y="0"/>
            <wp:positionH relativeFrom="column">
              <wp:posOffset>2074545</wp:posOffset>
            </wp:positionH>
            <wp:positionV relativeFrom="paragraph">
              <wp:posOffset>211513</wp:posOffset>
            </wp:positionV>
            <wp:extent cx="294640" cy="294640"/>
            <wp:effectExtent l="0" t="0" r="0" b="0"/>
            <wp:wrapNone/>
            <wp:docPr id="1620452006"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19C80D9" w14:textId="7DF81B19"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○千葉県介護現場革新会議　　　　　　　　　　　　　　　　　　　（高齢者福祉課）</w:t>
      </w:r>
    </w:p>
    <w:p w14:paraId="6C07BE13" w14:textId="7830926A" w:rsidR="005459A1" w:rsidRPr="007F2019" w:rsidRDefault="005459A1" w:rsidP="005459A1">
      <w:pPr>
        <w:spacing w:line="400" w:lineRule="exact"/>
        <w:ind w:leftChars="100" w:left="464" w:hangingChars="100" w:hanging="232"/>
        <w:rPr>
          <w:rFonts w:hAnsi="ＭＳ 明朝" w:cs="Times New Roman"/>
          <w:strike/>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介護現場における業務改善の取組を推進することを目的とし、関係団体が分野を  越えた交流により課題解決に向けた知恵を出し合い、協力して改善</w:t>
      </w:r>
      <w:r w:rsidR="00A17E0C" w:rsidRPr="007F2019">
        <w:rPr>
          <w:rFonts w:hAnsi="ＭＳ ゴシック" w:cs="Times New Roman" w:hint="eastAsia"/>
          <w:szCs w:val="24"/>
        </w:rPr>
        <w:t>策を検討</w:t>
      </w:r>
      <w:r w:rsidRPr="007F2019">
        <w:rPr>
          <w:rFonts w:hAnsi="ＭＳ ゴシック" w:cs="Times New Roman" w:hint="eastAsia"/>
          <w:szCs w:val="24"/>
        </w:rPr>
        <w:t>すると</w:t>
      </w:r>
      <w:r w:rsidR="000B55E7" w:rsidRPr="007F2019">
        <w:rPr>
          <w:rFonts w:hAnsi="ＭＳ ゴシック" w:cs="Times New Roman" w:hint="eastAsia"/>
          <w:szCs w:val="24"/>
        </w:rPr>
        <w:t xml:space="preserve">  </w:t>
      </w:r>
      <w:r w:rsidRPr="007F2019">
        <w:rPr>
          <w:rFonts w:hAnsi="ＭＳ ゴシック" w:cs="Times New Roman" w:hint="eastAsia"/>
          <w:szCs w:val="24"/>
        </w:rPr>
        <w:t>ともに、業務改善の支援策について広く周知するため必要な情報を共有するための</w:t>
      </w:r>
      <w:r w:rsidR="000B55E7" w:rsidRPr="007F2019">
        <w:rPr>
          <w:rFonts w:hAnsi="ＭＳ ゴシック" w:cs="Times New Roman" w:hint="eastAsia"/>
          <w:szCs w:val="24"/>
        </w:rPr>
        <w:t xml:space="preserve">  </w:t>
      </w:r>
      <w:r w:rsidRPr="007F2019">
        <w:rPr>
          <w:rFonts w:hAnsi="ＭＳ ゴシック" w:cs="Times New Roman" w:hint="eastAsia"/>
          <w:szCs w:val="24"/>
        </w:rPr>
        <w:t>会議を開催します。</w:t>
      </w:r>
    </w:p>
    <w:p w14:paraId="0013D66B" w14:textId="77777777" w:rsidR="005459A1" w:rsidRPr="007F2019" w:rsidRDefault="005459A1" w:rsidP="005459A1">
      <w:pPr>
        <w:spacing w:line="400" w:lineRule="exact"/>
        <w:ind w:leftChars="100" w:left="464" w:hangingChars="100" w:hanging="232"/>
        <w:rPr>
          <w:rFonts w:hAnsi="ＭＳ 明朝" w:cs="Times New Roman"/>
          <w:szCs w:val="24"/>
        </w:rPr>
      </w:pPr>
      <w:r w:rsidRPr="007F2019">
        <w:rPr>
          <w:noProof/>
        </w:rPr>
        <w:drawing>
          <wp:anchor distT="0" distB="0" distL="114300" distR="114300" simplePos="0" relativeHeight="252465152" behindDoc="0" locked="0" layoutInCell="1" allowOverlap="1" wp14:anchorId="3C94E552" wp14:editId="372E4472">
            <wp:simplePos x="0" y="0"/>
            <wp:positionH relativeFrom="column">
              <wp:posOffset>2508983</wp:posOffset>
            </wp:positionH>
            <wp:positionV relativeFrom="paragraph">
              <wp:posOffset>225425</wp:posOffset>
            </wp:positionV>
            <wp:extent cx="294835" cy="294836"/>
            <wp:effectExtent l="0" t="0" r="0" b="0"/>
            <wp:wrapNone/>
            <wp:docPr id="37363654"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4157B19"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○介護テクノロジー定着支援事業　　　　　　　　　　　　　　　　（高齢者福祉課）</w:t>
      </w:r>
    </w:p>
    <w:p w14:paraId="172038B7"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介護職員の業務負担軽減や職場環境の改善を推進するため、介護事業者の介護ロボットやＩＣＴ機器等の介護テクノロジー導入経費の一部を補助します。</w:t>
      </w:r>
    </w:p>
    <w:p w14:paraId="1965BD37" w14:textId="5B58913C" w:rsidR="005921CE" w:rsidRPr="007F2019" w:rsidRDefault="00DE4EBB" w:rsidP="005459A1">
      <w:pPr>
        <w:spacing w:line="400" w:lineRule="exact"/>
        <w:ind w:leftChars="100" w:left="464" w:hangingChars="100" w:hanging="232"/>
        <w:rPr>
          <w:rFonts w:ascii="ＭＳ ゴシック" w:eastAsia="ＭＳ ゴシック" w:hAnsi="ＭＳ ゴシック" w:cs="Times New Roman"/>
          <w:szCs w:val="24"/>
        </w:rPr>
      </w:pPr>
      <w:r w:rsidRPr="007F2019">
        <w:rPr>
          <w:rFonts w:hAnsi="ＭＳ ゴシック" w:cs="Times New Roman" w:hint="eastAsia"/>
          <w:szCs w:val="24"/>
        </w:rPr>
        <w:t xml:space="preserve"> </w:t>
      </w:r>
    </w:p>
    <w:p w14:paraId="268B7C96" w14:textId="5B3AD02C" w:rsidR="005459A1" w:rsidRPr="007F2019" w:rsidRDefault="005459A1" w:rsidP="005459A1">
      <w:pPr>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67200" behindDoc="0" locked="0" layoutInCell="1" allowOverlap="1" wp14:anchorId="2081FEF3" wp14:editId="527543F1">
            <wp:simplePos x="0" y="0"/>
            <wp:positionH relativeFrom="column">
              <wp:posOffset>2962276</wp:posOffset>
            </wp:positionH>
            <wp:positionV relativeFrom="paragraph">
              <wp:posOffset>-31519</wp:posOffset>
            </wp:positionV>
            <wp:extent cx="294835" cy="294836"/>
            <wp:effectExtent l="0" t="0" r="0" b="0"/>
            <wp:wrapNone/>
            <wp:docPr id="525226212"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F2019">
        <w:rPr>
          <w:rFonts w:ascii="ＭＳ ゴシック" w:eastAsia="ＭＳ ゴシック" w:hAnsi="ＭＳ ゴシック" w:cs="Times New Roman" w:hint="eastAsia"/>
          <w:szCs w:val="24"/>
        </w:rPr>
        <w:t>○介護現場の文書負担軽減に向けた取組　　　　　　　　　　　　　（高齢者福祉課）</w:t>
      </w:r>
    </w:p>
    <w:p w14:paraId="50375EAF" w14:textId="77777777" w:rsidR="005459A1" w:rsidRPr="007F2019" w:rsidRDefault="005459A1" w:rsidP="005459A1">
      <w:pPr>
        <w:spacing w:line="400" w:lineRule="exact"/>
        <w:ind w:leftChars="100" w:left="464" w:hangingChars="100" w:hanging="232"/>
        <w:rPr>
          <w:rFonts w:hAnsi="ＭＳ 明朝" w:cs="Times New Roman"/>
          <w:szCs w:val="24"/>
        </w:rPr>
      </w:pPr>
      <w:r w:rsidRPr="007F2019">
        <w:rPr>
          <w:rFonts w:hAnsi="ＭＳ 明朝" w:cs="Times New Roman" w:hint="eastAsia"/>
          <w:szCs w:val="24"/>
        </w:rPr>
        <w:t xml:space="preserve">　　指定申請や報酬請求等に係る国が定める標準様式及び「電子申請・届出システム」の使用を促進します</w:t>
      </w:r>
      <w:r w:rsidRPr="007F2019">
        <w:rPr>
          <w:rFonts w:hAnsi="ＭＳ 明朝" w:cs="Times New Roman" w:hint="eastAsia"/>
          <w:spacing w:val="-4"/>
          <w:szCs w:val="24"/>
        </w:rPr>
        <w:t>。</w:t>
      </w:r>
    </w:p>
    <w:p w14:paraId="3A6E0E4C" w14:textId="77777777" w:rsidR="005D3A74" w:rsidRPr="007F2019" w:rsidRDefault="005D3A74" w:rsidP="007A4218">
      <w:pPr>
        <w:spacing w:line="340" w:lineRule="exact"/>
        <w:ind w:leftChars="100" w:left="464" w:hangingChars="100" w:hanging="232"/>
        <w:rPr>
          <w:rFonts w:hAnsi="ＭＳ ゴシック" w:cs="Times New Roman"/>
          <w:szCs w:val="24"/>
        </w:rPr>
      </w:pPr>
    </w:p>
    <w:p w14:paraId="5CD45C72" w14:textId="521CEAF1" w:rsidR="007A4218" w:rsidRPr="007F2019" w:rsidRDefault="007A4218" w:rsidP="007A4218">
      <w:pPr>
        <w:spacing w:line="340" w:lineRule="exact"/>
        <w:ind w:leftChars="100" w:left="464" w:hangingChars="100" w:hanging="232"/>
        <w:rPr>
          <w:rFonts w:hAnsi="ＭＳ ゴシック" w:cs="Times New Roman"/>
          <w:szCs w:val="24"/>
        </w:rPr>
      </w:pPr>
      <w:r w:rsidRPr="007F2019">
        <w:rPr>
          <w:noProof/>
        </w:rPr>
        <w:drawing>
          <wp:anchor distT="0" distB="0" distL="114300" distR="114300" simplePos="0" relativeHeight="252493824" behindDoc="0" locked="0" layoutInCell="1" allowOverlap="1" wp14:anchorId="4CA09FA2" wp14:editId="4918D71A">
            <wp:simplePos x="0" y="0"/>
            <wp:positionH relativeFrom="column">
              <wp:posOffset>3551555</wp:posOffset>
            </wp:positionH>
            <wp:positionV relativeFrom="paragraph">
              <wp:posOffset>196850</wp:posOffset>
            </wp:positionV>
            <wp:extent cx="294640" cy="294640"/>
            <wp:effectExtent l="0" t="0" r="0" b="0"/>
            <wp:wrapNone/>
            <wp:docPr id="515608173" name="図 8">
              <a:extLst xmlns:a="http://schemas.openxmlformats.org/drawingml/2006/main">
                <a:ext uri="{FF2B5EF4-FFF2-40B4-BE49-F238E27FC236}">
                  <a16:creationId xmlns:a16="http://schemas.microsoft.com/office/drawing/2014/main" id="{E43D33A5-5DB9-D2EC-5010-16166E9CE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E43D33A5-5DB9-D2EC-5010-16166E9CEB6B}"/>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9EB5DB9" w14:textId="77777777" w:rsidR="007A4218" w:rsidRPr="007F2019" w:rsidRDefault="007A4218" w:rsidP="007A4218">
      <w:pPr>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○障害福祉分野の介護テクノロジー導入支援事業　　　　　　　　（障害福祉事業課</w:t>
      </w:r>
      <w:r w:rsidRPr="007F2019">
        <w:rPr>
          <w:rFonts w:ascii="ＭＳ ゴシック" w:eastAsia="ＭＳ ゴシック" w:hAnsi="ＭＳ ゴシック" w:cs="Times New Roman"/>
          <w:szCs w:val="24"/>
        </w:rPr>
        <w:t>）</w:t>
      </w:r>
    </w:p>
    <w:p w14:paraId="35777A05" w14:textId="77777777" w:rsidR="007A4218" w:rsidRPr="007F2019" w:rsidRDefault="007A4218" w:rsidP="007A4218">
      <w:pPr>
        <w:spacing w:line="400" w:lineRule="exact"/>
        <w:ind w:leftChars="200" w:left="465" w:firstLineChars="100" w:firstLine="232"/>
        <w:rPr>
          <w:rFonts w:hAnsi="ＭＳ ゴシック" w:cs="Times New Roman"/>
          <w:szCs w:val="24"/>
        </w:rPr>
      </w:pPr>
      <w:r w:rsidRPr="007F2019">
        <w:rPr>
          <w:rFonts w:hAnsi="ＭＳ 明朝" w:cs="Times New Roman" w:hint="eastAsia"/>
          <w:szCs w:val="24"/>
        </w:rPr>
        <w:t>障害者支援施設等における業務負担軽減や業務効率化の取組を推進するため、介護ロボットやＩＣＴ等導入に係る経費の一部を補助します。</w:t>
      </w:r>
    </w:p>
    <w:p w14:paraId="4390D64D" w14:textId="77777777" w:rsidR="007A4218" w:rsidRPr="007F2019" w:rsidRDefault="007A4218" w:rsidP="007A4218">
      <w:pPr>
        <w:spacing w:line="340" w:lineRule="exact"/>
        <w:ind w:leftChars="100" w:left="464" w:hangingChars="100" w:hanging="232"/>
        <w:rPr>
          <w:rFonts w:hAnsi="ＭＳ ゴシック" w:cs="Times New Roman"/>
          <w:szCs w:val="24"/>
        </w:rPr>
      </w:pPr>
      <w:r w:rsidRPr="007F2019">
        <w:rPr>
          <w:noProof/>
        </w:rPr>
        <w:drawing>
          <wp:anchor distT="0" distB="0" distL="114300" distR="114300" simplePos="0" relativeHeight="252494848" behindDoc="0" locked="0" layoutInCell="1" allowOverlap="1" wp14:anchorId="5900E4B3" wp14:editId="12528238">
            <wp:simplePos x="0" y="0"/>
            <wp:positionH relativeFrom="column">
              <wp:posOffset>3848873</wp:posOffset>
            </wp:positionH>
            <wp:positionV relativeFrom="paragraph">
              <wp:posOffset>215265</wp:posOffset>
            </wp:positionV>
            <wp:extent cx="294640" cy="294640"/>
            <wp:effectExtent l="0" t="0" r="0" b="0"/>
            <wp:wrapNone/>
            <wp:docPr id="401377484" name="図 8">
              <a:extLst xmlns:a="http://schemas.openxmlformats.org/drawingml/2006/main">
                <a:ext uri="{FF2B5EF4-FFF2-40B4-BE49-F238E27FC236}">
                  <a16:creationId xmlns:a16="http://schemas.microsoft.com/office/drawing/2014/main" id="{E43D33A5-5DB9-D2EC-5010-16166E9CE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E43D33A5-5DB9-D2EC-5010-16166E9CEB6B}"/>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67A2290" w14:textId="77777777" w:rsidR="007A4218" w:rsidRPr="007F2019" w:rsidRDefault="007A4218" w:rsidP="007A4218">
      <w:pPr>
        <w:spacing w:line="400" w:lineRule="exact"/>
        <w:ind w:leftChars="100" w:left="464" w:hangingChars="100" w:hanging="232"/>
        <w:jc w:val="left"/>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○地域障害児支援体制充実のためのＩＣＴ化推進事業 　　　　　 （障害福祉事業課）</w:t>
      </w:r>
    </w:p>
    <w:p w14:paraId="368CB8F1" w14:textId="01ABAEB3" w:rsidR="007A4218" w:rsidRPr="007F2019" w:rsidRDefault="007A4218" w:rsidP="007A4218">
      <w:pPr>
        <w:spacing w:line="400" w:lineRule="exact"/>
        <w:ind w:leftChars="100" w:left="464" w:hangingChars="100" w:hanging="232"/>
        <w:rPr>
          <w:rFonts w:hAnsi="ＭＳ 明朝" w:cs="Times New Roman"/>
          <w:szCs w:val="24"/>
        </w:rPr>
      </w:pPr>
      <w:r w:rsidRPr="007F2019">
        <w:rPr>
          <w:rFonts w:hAnsi="ＭＳ 明朝" w:cs="Times New Roman" w:hint="eastAsia"/>
          <w:szCs w:val="24"/>
        </w:rPr>
        <w:t xml:space="preserve">　　</w:t>
      </w:r>
      <w:r w:rsidR="00B06C9D" w:rsidRPr="007F2019">
        <w:rPr>
          <w:rFonts w:hAnsi="ＭＳ 明朝" w:cs="Times New Roman" w:hint="eastAsia"/>
          <w:szCs w:val="24"/>
        </w:rPr>
        <w:t>障害児支援分野における業務負担軽減や業務効率化の取組を推進するため</w:t>
      </w:r>
      <w:r w:rsidRPr="007F2019">
        <w:rPr>
          <w:rFonts w:hAnsi="ＭＳ 明朝" w:cs="Times New Roman" w:hint="eastAsia"/>
          <w:szCs w:val="24"/>
        </w:rPr>
        <w:t>、ＩＣＴ導入に係る</w:t>
      </w:r>
      <w:r w:rsidRPr="007F2019">
        <w:rPr>
          <w:rFonts w:hAnsi="ＭＳ 明朝" w:cs="Times New Roman"/>
          <w:szCs w:val="24"/>
        </w:rPr>
        <w:t>経費</w:t>
      </w:r>
      <w:r w:rsidRPr="007F2019">
        <w:rPr>
          <w:rFonts w:hAnsi="ＭＳ 明朝" w:cs="Times New Roman" w:hint="eastAsia"/>
          <w:szCs w:val="24"/>
        </w:rPr>
        <w:t>の一部を補助します。</w:t>
      </w:r>
    </w:p>
    <w:p w14:paraId="4F9FCC18" w14:textId="77777777" w:rsidR="007A4218" w:rsidRPr="007F2019" w:rsidRDefault="007A4218" w:rsidP="007A4218">
      <w:pPr>
        <w:spacing w:line="340" w:lineRule="exact"/>
        <w:ind w:leftChars="100" w:left="464" w:hangingChars="100" w:hanging="232"/>
        <w:rPr>
          <w:rFonts w:hAnsi="ＭＳ ゴシック" w:cs="Times New Roman"/>
          <w:szCs w:val="24"/>
        </w:rPr>
      </w:pPr>
    </w:p>
    <w:p w14:paraId="406586B1" w14:textId="77777777" w:rsidR="007A4218" w:rsidRPr="007F2019" w:rsidRDefault="007A4218" w:rsidP="007A4218">
      <w:pPr>
        <w:spacing w:line="340" w:lineRule="exact"/>
        <w:ind w:leftChars="100" w:left="464" w:hangingChars="100" w:hanging="232"/>
        <w:rPr>
          <w:rFonts w:hAnsi="ＭＳ ゴシック" w:cs="Times New Roman"/>
          <w:szCs w:val="24"/>
        </w:rPr>
      </w:pPr>
    </w:p>
    <w:p w14:paraId="11ED0334" w14:textId="77777777" w:rsidR="007A4218" w:rsidRPr="007F2019" w:rsidRDefault="007A4218" w:rsidP="007A4218">
      <w:pPr>
        <w:spacing w:line="340" w:lineRule="exact"/>
        <w:ind w:leftChars="100" w:left="464" w:hangingChars="100" w:hanging="232"/>
        <w:rPr>
          <w:rFonts w:hAnsi="ＭＳ ゴシック" w:cs="Times New Roman"/>
          <w:szCs w:val="24"/>
        </w:rPr>
      </w:pPr>
    </w:p>
    <w:p w14:paraId="6F2072B2" w14:textId="77777777" w:rsidR="005459A1" w:rsidRPr="007F2019" w:rsidRDefault="005459A1" w:rsidP="005459A1">
      <w:pPr>
        <w:spacing w:line="340" w:lineRule="exact"/>
        <w:ind w:leftChars="100" w:left="464" w:hangingChars="100" w:hanging="232"/>
        <w:rPr>
          <w:rFonts w:hAnsi="ＭＳ ゴシック" w:cs="Times New Roman"/>
          <w:szCs w:val="24"/>
        </w:rPr>
      </w:pPr>
    </w:p>
    <w:p w14:paraId="4ADCF706" w14:textId="77777777" w:rsidR="005459A1" w:rsidRPr="007F2019" w:rsidRDefault="005459A1" w:rsidP="005459A1">
      <w:pPr>
        <w:spacing w:line="340" w:lineRule="exact"/>
        <w:ind w:leftChars="100" w:left="464" w:hangingChars="100" w:hanging="232"/>
        <w:rPr>
          <w:rFonts w:hAnsi="ＭＳ ゴシック" w:cs="Times New Roman"/>
          <w:szCs w:val="24"/>
        </w:rPr>
      </w:pPr>
    </w:p>
    <w:p w14:paraId="19FD6B70"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p>
    <w:p w14:paraId="2A0F5B64"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p>
    <w:p w14:paraId="2A31CB8B"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p>
    <w:p w14:paraId="535A6086"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p>
    <w:p w14:paraId="4D35C407"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p>
    <w:p w14:paraId="22AE2819"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p>
    <w:p w14:paraId="0E44FB9C"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p>
    <w:p w14:paraId="41D49E46" w14:textId="77777777" w:rsidR="00825E71" w:rsidRPr="007F2019" w:rsidRDefault="00825E71" w:rsidP="005459A1">
      <w:pPr>
        <w:ind w:left="274" w:hangingChars="100" w:hanging="274"/>
        <w:rPr>
          <w:rFonts w:ascii="ＭＳ ゴシック" w:eastAsia="ＭＳ ゴシック" w:hAnsi="ＭＳ ゴシック" w:cs="Times New Roman"/>
          <w:b/>
          <w:sz w:val="28"/>
          <w:szCs w:val="28"/>
        </w:rPr>
      </w:pPr>
    </w:p>
    <w:p w14:paraId="07754FD0" w14:textId="77777777" w:rsidR="005459A1" w:rsidRPr="007F2019" w:rsidRDefault="005459A1" w:rsidP="005459A1">
      <w:pPr>
        <w:ind w:left="274" w:rightChars="97" w:right="225" w:hangingChars="100" w:hanging="274"/>
        <w:rPr>
          <w:rFonts w:ascii="ＭＳ ゴシック" w:eastAsia="ＭＳ ゴシック" w:hAnsi="ＭＳ ゴシック" w:cs="Times New Roman"/>
          <w:b/>
          <w:sz w:val="28"/>
          <w:szCs w:val="28"/>
        </w:rPr>
      </w:pPr>
    </w:p>
    <w:p w14:paraId="37CCCFC5" w14:textId="77777777" w:rsidR="007A4218" w:rsidRPr="007F2019" w:rsidRDefault="007A4218" w:rsidP="005459A1">
      <w:pPr>
        <w:ind w:left="274" w:rightChars="97" w:right="225" w:hangingChars="100" w:hanging="274"/>
        <w:rPr>
          <w:rFonts w:ascii="ＭＳ ゴシック" w:eastAsia="ＭＳ ゴシック" w:hAnsi="ＭＳ ゴシック" w:cs="Times New Roman"/>
          <w:b/>
          <w:sz w:val="28"/>
          <w:szCs w:val="28"/>
        </w:rPr>
      </w:pPr>
    </w:p>
    <w:p w14:paraId="3A83A49F"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p>
    <w:p w14:paraId="2CF4ADB7" w14:textId="77777777" w:rsidR="002F2127" w:rsidRPr="007F2019" w:rsidRDefault="002F2127" w:rsidP="005459A1">
      <w:pPr>
        <w:ind w:left="274" w:hangingChars="100" w:hanging="274"/>
        <w:rPr>
          <w:rFonts w:ascii="ＭＳ ゴシック" w:eastAsia="ＭＳ ゴシック" w:hAnsi="ＭＳ ゴシック" w:cs="Times New Roman"/>
          <w:b/>
          <w:sz w:val="28"/>
          <w:szCs w:val="28"/>
        </w:rPr>
      </w:pPr>
    </w:p>
    <w:p w14:paraId="74B16CF1" w14:textId="77777777" w:rsidR="002F2127" w:rsidRPr="007F2019" w:rsidRDefault="002F2127" w:rsidP="005459A1">
      <w:pPr>
        <w:ind w:left="274" w:hangingChars="100" w:hanging="274"/>
        <w:rPr>
          <w:rFonts w:ascii="ＭＳ ゴシック" w:eastAsia="ＭＳ ゴシック" w:hAnsi="ＭＳ ゴシック" w:cs="Times New Roman"/>
          <w:b/>
          <w:sz w:val="28"/>
          <w:szCs w:val="28"/>
        </w:rPr>
      </w:pPr>
    </w:p>
    <w:p w14:paraId="7D10764D" w14:textId="77777777" w:rsidR="005F0214" w:rsidRPr="007F2019" w:rsidRDefault="005F0214" w:rsidP="005459A1">
      <w:pPr>
        <w:ind w:left="274" w:hangingChars="100" w:hanging="274"/>
        <w:rPr>
          <w:rFonts w:ascii="ＭＳ ゴシック" w:eastAsia="ＭＳ ゴシック" w:hAnsi="ＭＳ ゴシック" w:cs="Times New Roman"/>
          <w:b/>
          <w:sz w:val="28"/>
          <w:szCs w:val="28"/>
        </w:rPr>
      </w:pPr>
    </w:p>
    <w:p w14:paraId="7BF4478A" w14:textId="77777777" w:rsidR="005F0214" w:rsidRPr="007F2019" w:rsidRDefault="005F0214" w:rsidP="005459A1">
      <w:pPr>
        <w:ind w:left="274" w:hangingChars="100" w:hanging="274"/>
        <w:rPr>
          <w:rFonts w:ascii="ＭＳ ゴシック" w:eastAsia="ＭＳ ゴシック" w:hAnsi="ＭＳ ゴシック" w:cs="Times New Roman"/>
          <w:b/>
          <w:sz w:val="28"/>
          <w:szCs w:val="28"/>
        </w:rPr>
      </w:pPr>
    </w:p>
    <w:p w14:paraId="170DD046" w14:textId="77777777" w:rsidR="005F0214" w:rsidRPr="007F2019" w:rsidRDefault="005F0214" w:rsidP="005459A1">
      <w:pPr>
        <w:ind w:left="274" w:hangingChars="100" w:hanging="274"/>
        <w:rPr>
          <w:rFonts w:ascii="ＭＳ ゴシック" w:eastAsia="ＭＳ ゴシック" w:hAnsi="ＭＳ ゴシック" w:cs="Times New Roman"/>
          <w:b/>
          <w:sz w:val="28"/>
          <w:szCs w:val="28"/>
        </w:rPr>
      </w:pPr>
    </w:p>
    <w:p w14:paraId="0AD8790C" w14:textId="77777777" w:rsidR="005D3A74" w:rsidRPr="007F2019" w:rsidRDefault="005D3A74" w:rsidP="005459A1">
      <w:pPr>
        <w:ind w:left="274" w:hangingChars="100" w:hanging="274"/>
        <w:rPr>
          <w:rFonts w:ascii="ＭＳ ゴシック" w:eastAsia="ＭＳ ゴシック" w:hAnsi="ＭＳ ゴシック" w:cs="Times New Roman"/>
          <w:b/>
          <w:sz w:val="28"/>
          <w:szCs w:val="28"/>
        </w:rPr>
      </w:pPr>
    </w:p>
    <w:p w14:paraId="3506CB5A" w14:textId="77777777" w:rsidR="005D3A74" w:rsidRPr="007F2019" w:rsidRDefault="005D3A74" w:rsidP="005459A1">
      <w:pPr>
        <w:ind w:left="274" w:hangingChars="100" w:hanging="274"/>
        <w:rPr>
          <w:rFonts w:ascii="ＭＳ ゴシック" w:eastAsia="ＭＳ ゴシック" w:hAnsi="ＭＳ ゴシック" w:cs="Times New Roman"/>
          <w:b/>
          <w:sz w:val="28"/>
          <w:szCs w:val="28"/>
        </w:rPr>
      </w:pPr>
    </w:p>
    <w:p w14:paraId="75D0AFC7" w14:textId="77777777" w:rsidR="005D3A74" w:rsidRPr="007F2019" w:rsidRDefault="005D3A74" w:rsidP="005459A1">
      <w:pPr>
        <w:ind w:left="274" w:hangingChars="100" w:hanging="274"/>
        <w:rPr>
          <w:rFonts w:ascii="ＭＳ ゴシック" w:eastAsia="ＭＳ ゴシック" w:hAnsi="ＭＳ ゴシック" w:cs="Times New Roman"/>
          <w:b/>
          <w:sz w:val="28"/>
          <w:szCs w:val="28"/>
        </w:rPr>
      </w:pPr>
    </w:p>
    <w:p w14:paraId="763FFDD1" w14:textId="77777777" w:rsidR="005D3A74" w:rsidRPr="007F2019" w:rsidRDefault="005D3A74" w:rsidP="005459A1">
      <w:pPr>
        <w:ind w:left="274" w:hangingChars="100" w:hanging="274"/>
        <w:rPr>
          <w:rFonts w:ascii="ＭＳ ゴシック" w:eastAsia="ＭＳ ゴシック" w:hAnsi="ＭＳ ゴシック" w:cs="Times New Roman"/>
          <w:b/>
          <w:sz w:val="28"/>
          <w:szCs w:val="28"/>
        </w:rPr>
      </w:pPr>
    </w:p>
    <w:p w14:paraId="5FF37826" w14:textId="77777777" w:rsidR="005F0214" w:rsidRPr="007F2019" w:rsidRDefault="005F0214" w:rsidP="005459A1">
      <w:pPr>
        <w:ind w:left="274" w:hangingChars="100" w:hanging="274"/>
        <w:rPr>
          <w:rFonts w:ascii="ＭＳ ゴシック" w:eastAsia="ＭＳ ゴシック" w:hAnsi="ＭＳ ゴシック" w:cs="Times New Roman"/>
          <w:b/>
          <w:sz w:val="28"/>
          <w:szCs w:val="28"/>
        </w:rPr>
      </w:pPr>
    </w:p>
    <w:p w14:paraId="7675D190" w14:textId="77777777" w:rsidR="002F2127" w:rsidRPr="007F2019" w:rsidRDefault="002F2127" w:rsidP="005459A1">
      <w:pPr>
        <w:ind w:left="274" w:hangingChars="100" w:hanging="274"/>
        <w:rPr>
          <w:rFonts w:ascii="ＭＳ ゴシック" w:eastAsia="ＭＳ ゴシック" w:hAnsi="ＭＳ ゴシック" w:cs="Times New Roman"/>
          <w:b/>
          <w:sz w:val="28"/>
          <w:szCs w:val="28"/>
        </w:rPr>
      </w:pPr>
    </w:p>
    <w:p w14:paraId="4D029815" w14:textId="77777777" w:rsidR="005459A1" w:rsidRPr="007F2019" w:rsidRDefault="005459A1" w:rsidP="005459A1">
      <w:pPr>
        <w:ind w:left="274" w:hangingChars="100" w:hanging="274"/>
        <w:rPr>
          <w:rFonts w:ascii="ＭＳ ゴシック" w:eastAsia="ＭＳ ゴシック" w:hAnsi="ＭＳ ゴシック" w:cs="Times New Roman"/>
          <w:b/>
          <w:sz w:val="28"/>
          <w:szCs w:val="28"/>
        </w:rPr>
      </w:pPr>
      <w:r w:rsidRPr="007F2019">
        <w:rPr>
          <w:rFonts w:ascii="ＭＳ ゴシック" w:eastAsia="ＭＳ ゴシック" w:hAnsi="ＭＳ ゴシック" w:cs="Times New Roman" w:hint="eastAsia"/>
          <w:b/>
          <w:sz w:val="28"/>
          <w:szCs w:val="28"/>
        </w:rPr>
        <w:t>（２）福祉・介護現場における働きやすい環境整備</w:t>
      </w:r>
    </w:p>
    <w:p w14:paraId="7791325F" w14:textId="77777777" w:rsidR="005459A1" w:rsidRPr="007F2019" w:rsidRDefault="005459A1" w:rsidP="005459A1">
      <w:pPr>
        <w:ind w:leftChars="100" w:left="232" w:firstLineChars="100" w:firstLine="232"/>
      </w:pPr>
      <w:r w:rsidRPr="007F2019">
        <w:rPr>
          <w:rFonts w:hAnsi="ＭＳ 明朝"/>
          <w:noProof/>
        </w:rPr>
        <mc:AlternateContent>
          <mc:Choice Requires="wps">
            <w:drawing>
              <wp:anchor distT="0" distB="0" distL="114300" distR="114300" simplePos="0" relativeHeight="252401664" behindDoc="0" locked="0" layoutInCell="1" allowOverlap="1" wp14:anchorId="1570BEFC" wp14:editId="1D714AA0">
                <wp:simplePos x="0" y="0"/>
                <wp:positionH relativeFrom="column">
                  <wp:posOffset>95152</wp:posOffset>
                </wp:positionH>
                <wp:positionV relativeFrom="paragraph">
                  <wp:posOffset>146783</wp:posOffset>
                </wp:positionV>
                <wp:extent cx="5876925" cy="1477107"/>
                <wp:effectExtent l="0" t="0" r="28575" b="27940"/>
                <wp:wrapNone/>
                <wp:docPr id="1504957388" name="正方形/長方形 1504957388"/>
                <wp:cNvGraphicFramePr/>
                <a:graphic xmlns:a="http://schemas.openxmlformats.org/drawingml/2006/main">
                  <a:graphicData uri="http://schemas.microsoft.com/office/word/2010/wordprocessingShape">
                    <wps:wsp>
                      <wps:cNvSpPr/>
                      <wps:spPr>
                        <a:xfrm>
                          <a:off x="0" y="0"/>
                          <a:ext cx="5876925" cy="147710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1DB0F" id="正方形/長方形 1504957388" o:spid="_x0000_s1026" style="position:absolute;margin-left:7.5pt;margin-top:11.55pt;width:462.75pt;height:116.3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vLWgIAALYEAAAOAAAAZHJzL2Uyb0RvYy54bWysVE1PGzEQvVfqf7B8L5ukCYGIDYpAVJUQ&#10;IEHFefDaWUu2x7WdbNJf37F3IYH2VDUHZ8bz/fxmLy531rCtDFGjq/n4ZMSZdAIb7dY1//F08+WM&#10;s5jANWDQyZrvZeSXy8+fLjq/kBNs0TQyMEri4qLzNW9T8ouqiqKVFuIJeunIqDBYSKSGddUE6Ci7&#10;NdVkNDqtOgyNDyhkjHR73Rv5suRXSop0r1SUiZmaU2+pnKGcL/mslhewWAfwrRZDG/APXVjQjoq+&#10;pbqGBGwT9B+prBYBI6p0ItBWqJQWssxA04xHH6Z5bMHLMguBE/0bTPH/pRV320f/EAiGzsdFJDFP&#10;sVPB5n/qj+0KWPs3sOQuMUGXs7P56flkxpkg23g6n49H8wxndQj3IaZvEi3LQs0DvUYBCba3MfWu&#10;ry65msMbbUx5EeNYV/PTrzN6MwHEC2UgkWh9U/Po1pyBWRPhRAolY0Sjmxyd88R9vDKBbYHenKjS&#10;YPdETXNmICYy0CTlNzT7LjS3cw2x7YOLqaeI1Yl4arSt+dlxtHG5oixMG4Y6AJmlF2z2D4EF7KkX&#10;vbjRVOSWenmAQFyjCWl/0j0dyiBNjYPEWYvh19/usz9RgKycdcRdguTnBoKkEb87Isf5eDrNZC/K&#10;dDafkBKOLS/HFrexV0hQjWlTvShi9k/mVVQB7TOt2SpXJRM4QbV78AflKvU7RYsq5GpV3IjgHtKt&#10;e/QiJ884ZXifds8Q/ECJRA9zh688h8UHZvS+PTdWm4RKF9occCW6ZYWWoxBvWOS8fcd68Tp8bpa/&#10;AQAA//8DAFBLAwQUAAYACAAAACEA17oX3d4AAAAJAQAADwAAAGRycy9kb3ducmV2LnhtbEyPzU7D&#10;MBCE70i8g7VI3KjTEqcQ4lTl78QFCge4ufE2iYjXwXbb8PYsJzjOzmj2m2o1uUEcMMTek4b5LAOB&#10;1HjbU6vh7fXx4gpETIasGTyhhm+MsKpPTypTWn+kFzxsUiu4hGJpNHQpjaWUsenQmTjzIxJ7Ox+c&#10;SSxDK20wRy53g1xkWSGd6Yk/dGbEuw6bz83eaViq4tbnTR4evgo57p4+nt+b+7XW52fT+gZEwin9&#10;heEXn9GhZqat35ONYmCteErSsLicg2D/Os8UiC0flFqCrCv5f0H9AwAA//8DAFBLAQItABQABgAI&#10;AAAAIQC2gziS/gAAAOEBAAATAAAAAAAAAAAAAAAAAAAAAABbQ29udGVudF9UeXBlc10ueG1sUEsB&#10;Ai0AFAAGAAgAAAAhADj9If/WAAAAlAEAAAsAAAAAAAAAAAAAAAAALwEAAF9yZWxzLy5yZWxzUEsB&#10;Ai0AFAAGAAgAAAAhAKYBS8taAgAAtgQAAA4AAAAAAAAAAAAAAAAALgIAAGRycy9lMm9Eb2MueG1s&#10;UEsBAi0AFAAGAAgAAAAhANe6F93eAAAACQEAAA8AAAAAAAAAAAAAAAAAtAQAAGRycy9kb3ducmV2&#10;LnhtbFBLBQYAAAAABAAEAPMAAAC/BQAAAAA=&#10;" filled="f" strokecolor="windowText" strokeweight=".5pt"/>
            </w:pict>
          </mc:Fallback>
        </mc:AlternateContent>
      </w:r>
    </w:p>
    <w:p w14:paraId="18465110" w14:textId="77777777" w:rsidR="005459A1" w:rsidRPr="007F2019" w:rsidRDefault="005459A1" w:rsidP="005459A1">
      <w:pPr>
        <w:tabs>
          <w:tab w:val="center" w:pos="4535"/>
        </w:tabs>
        <w:spacing w:line="400" w:lineRule="exact"/>
        <w:ind w:leftChars="200" w:left="465" w:rightChars="36" w:right="84" w:firstLineChars="100" w:firstLine="232"/>
      </w:pPr>
      <w:r w:rsidRPr="007F2019">
        <w:rPr>
          <w:rFonts w:hAnsi="ＭＳ ゴシック" w:cs="Times New Roman" w:hint="eastAsia"/>
          <w:szCs w:val="24"/>
        </w:rPr>
        <w:t>結婚・出産・子育てなど</w:t>
      </w:r>
      <w:r w:rsidRPr="007F2019">
        <w:rPr>
          <w:rFonts w:ascii="ＭＳ ゴシック" w:eastAsia="ＭＳ ゴシック" w:hAnsi="ＭＳ ゴシック" w:cs="Times New Roman" w:hint="eastAsia"/>
          <w:szCs w:val="24"/>
        </w:rPr>
        <w:t>福祉・介護職員のワークライフバランスや心身の健康への配慮</w:t>
      </w:r>
      <w:r w:rsidRPr="007F2019">
        <w:rPr>
          <w:rFonts w:hAnsi="ＭＳ ゴシック" w:cs="Times New Roman" w:hint="eastAsia"/>
          <w:szCs w:val="24"/>
        </w:rPr>
        <w:t>等、働きやすい環境整備に係る取組に対する支援を行っていきます。</w:t>
      </w:r>
    </w:p>
    <w:p w14:paraId="5CA091AD" w14:textId="77777777" w:rsidR="005459A1" w:rsidRPr="007F2019" w:rsidRDefault="005459A1" w:rsidP="005459A1">
      <w:pPr>
        <w:spacing w:line="400" w:lineRule="exact"/>
        <w:ind w:left="465" w:rightChars="36" w:right="84" w:hangingChars="200" w:hanging="465"/>
        <w:rPr>
          <w:rFonts w:hAnsi="ＭＳ ゴシック" w:cs="Times New Roman"/>
          <w:szCs w:val="24"/>
        </w:rPr>
      </w:pPr>
      <w:r w:rsidRPr="007F2019">
        <w:rPr>
          <w:rFonts w:hAnsi="ＭＳ ゴシック" w:cs="Times New Roman" w:hint="eastAsia"/>
          <w:szCs w:val="24"/>
        </w:rPr>
        <w:t xml:space="preserve">　　　</w:t>
      </w:r>
      <w:bookmarkStart w:id="11" w:name="_Hlk183544418"/>
      <w:r w:rsidRPr="007F2019">
        <w:rPr>
          <w:rFonts w:hAnsi="ＭＳ ゴシック" w:cs="Times New Roman" w:hint="eastAsia"/>
          <w:szCs w:val="24"/>
        </w:rPr>
        <w:t>また、介護職員の離職理由の多くを占める職場の人間関係の問題や、ハラスメント等による離職を防ぐための管理者向け労務研修や相談支援を実施するとともに、ハラスメント防止に係る取組への支援を行っていきます。</w:t>
      </w:r>
      <w:bookmarkEnd w:id="11"/>
    </w:p>
    <w:p w14:paraId="170182E6" w14:textId="78B641AD" w:rsidR="005459A1" w:rsidRPr="007F2019" w:rsidRDefault="005459A1" w:rsidP="007A4218">
      <w:pPr>
        <w:tabs>
          <w:tab w:val="right" w:pos="9214"/>
        </w:tabs>
        <w:spacing w:line="200" w:lineRule="exact"/>
        <w:ind w:leftChars="100" w:left="464" w:hangingChars="100" w:hanging="232"/>
        <w:rPr>
          <w:rFonts w:ascii="ＭＳ ゴシック" w:eastAsia="ＭＳ ゴシック" w:hAnsi="ＭＳ ゴシック" w:cs="Times New Roman"/>
          <w:szCs w:val="24"/>
        </w:rPr>
      </w:pPr>
    </w:p>
    <w:p w14:paraId="0A32634E" w14:textId="03027C91" w:rsidR="007A4218" w:rsidRPr="007F2019" w:rsidRDefault="007A4218"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68224" behindDoc="0" locked="0" layoutInCell="1" allowOverlap="1" wp14:anchorId="4E7BF97B" wp14:editId="34E969CB">
            <wp:simplePos x="0" y="0"/>
            <wp:positionH relativeFrom="column">
              <wp:posOffset>2780030</wp:posOffset>
            </wp:positionH>
            <wp:positionV relativeFrom="paragraph">
              <wp:posOffset>243205</wp:posOffset>
            </wp:positionV>
            <wp:extent cx="294640" cy="294640"/>
            <wp:effectExtent l="0" t="0" r="0" b="0"/>
            <wp:wrapNone/>
            <wp:docPr id="34179804"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0077E5C" w14:textId="23C9A7AD"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○介護事業所内保育施設運営支援事業　　　　　　　　　　　　　（健康福祉指導課）</w:t>
      </w:r>
    </w:p>
    <w:p w14:paraId="2A8749DE"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介護事業所内における保育施設の運営（複数の介護事業所による共同施設を含む）のための経費を助成する市町村を支援します。</w:t>
      </w:r>
    </w:p>
    <w:p w14:paraId="23299734" w14:textId="6FBC95D0" w:rsidR="005459A1" w:rsidRPr="007F2019" w:rsidRDefault="005921CE"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27264" behindDoc="0" locked="0" layoutInCell="1" allowOverlap="1" wp14:anchorId="06933847" wp14:editId="7AD6C8F3">
            <wp:simplePos x="0" y="0"/>
            <wp:positionH relativeFrom="column">
              <wp:posOffset>2696845</wp:posOffset>
            </wp:positionH>
            <wp:positionV relativeFrom="paragraph">
              <wp:posOffset>243205</wp:posOffset>
            </wp:positionV>
            <wp:extent cx="865456" cy="291026"/>
            <wp:effectExtent l="0" t="0" r="0" b="0"/>
            <wp:wrapNone/>
            <wp:docPr id="1446340649"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D9A594B" w14:textId="65D89682" w:rsidR="005459A1" w:rsidRPr="007F2019" w:rsidRDefault="005459A1" w:rsidP="00CB7CB7">
      <w:pPr>
        <w:tabs>
          <w:tab w:val="right" w:pos="9214"/>
        </w:tabs>
        <w:spacing w:line="400" w:lineRule="exact"/>
        <w:ind w:leftChars="100" w:left="464" w:hangingChars="100" w:hanging="232"/>
        <w:jc w:val="left"/>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○メンタルヘルスサポート事業　　　　　　　　　　　　　　</w:t>
      </w:r>
      <w:r w:rsidR="005921CE" w:rsidRPr="007F2019">
        <w:rPr>
          <w:rFonts w:ascii="ＭＳ ゴシック" w:eastAsia="ＭＳ ゴシック" w:hAnsi="ＭＳ ゴシック" w:cs="Times New Roman" w:hint="eastAsia"/>
          <w:szCs w:val="24"/>
        </w:rPr>
        <w:t xml:space="preserve">　</w:t>
      </w:r>
      <w:r w:rsidRPr="007F2019">
        <w:rPr>
          <w:rFonts w:ascii="ＭＳ ゴシック" w:eastAsia="ＭＳ ゴシック" w:hAnsi="ＭＳ ゴシック" w:cs="Times New Roman" w:hint="eastAsia"/>
          <w:szCs w:val="24"/>
        </w:rPr>
        <w:t xml:space="preserve">　（</w:t>
      </w:r>
      <w:r w:rsidR="005921CE" w:rsidRPr="007F2019">
        <w:rPr>
          <w:rFonts w:ascii="ＭＳ ゴシック" w:eastAsia="ＭＳ ゴシック" w:hAnsi="ＭＳ ゴシック" w:cs="Times New Roman" w:hint="eastAsia"/>
          <w:szCs w:val="24"/>
        </w:rPr>
        <w:t>健康福祉指導課</w:t>
      </w:r>
      <w:r w:rsidRPr="007F2019">
        <w:rPr>
          <w:rFonts w:ascii="ＭＳ ゴシック" w:eastAsia="ＭＳ ゴシック" w:hAnsi="ＭＳ ゴシック" w:cs="Times New Roman" w:hint="eastAsia"/>
          <w:szCs w:val="24"/>
        </w:rPr>
        <w:t>）</w:t>
      </w:r>
    </w:p>
    <w:p w14:paraId="75605CF2" w14:textId="217BF4CD"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福祉人材センターに相談支援アドバイザーを配置し、就労間もない介護職員等</w:t>
      </w:r>
      <w:r w:rsidR="003C6E96" w:rsidRPr="007F2019">
        <w:rPr>
          <w:rFonts w:hAnsi="ＭＳ ゴシック" w:cs="Times New Roman" w:hint="eastAsia"/>
          <w:szCs w:val="24"/>
        </w:rPr>
        <w:t>の</w:t>
      </w:r>
      <w:r w:rsidR="006A3ECC" w:rsidRPr="007F2019">
        <w:rPr>
          <w:rFonts w:hAnsi="ＭＳ ゴシック" w:cs="Times New Roman" w:hint="eastAsia"/>
          <w:szCs w:val="24"/>
        </w:rPr>
        <w:t xml:space="preserve">　</w:t>
      </w:r>
      <w:r w:rsidR="003C6E96" w:rsidRPr="007F2019">
        <w:rPr>
          <w:rFonts w:hAnsi="ＭＳ ゴシック" w:cs="Times New Roman" w:hint="eastAsia"/>
          <w:szCs w:val="24"/>
        </w:rPr>
        <w:t>人間関係や業務上の悩みに関する</w:t>
      </w:r>
      <w:r w:rsidRPr="007F2019">
        <w:rPr>
          <w:rFonts w:hAnsi="ＭＳ ゴシック" w:cs="Times New Roman" w:hint="eastAsia"/>
          <w:szCs w:val="24"/>
        </w:rPr>
        <w:t>相談</w:t>
      </w:r>
      <w:r w:rsidR="003C6E96" w:rsidRPr="007F2019">
        <w:rPr>
          <w:rFonts w:hAnsi="ＭＳ ゴシック" w:cs="Times New Roman" w:hint="eastAsia"/>
          <w:szCs w:val="24"/>
        </w:rPr>
        <w:t>に対応する</w:t>
      </w:r>
      <w:r w:rsidRPr="007F2019">
        <w:rPr>
          <w:rFonts w:hAnsi="ＭＳ ゴシック" w:cs="Times New Roman" w:hint="eastAsia"/>
          <w:szCs w:val="24"/>
        </w:rPr>
        <w:t>とともに、</w:t>
      </w:r>
      <w:r w:rsidR="006A3ECC" w:rsidRPr="007F2019">
        <w:rPr>
          <w:rFonts w:hAnsi="ＭＳ ゴシック" w:cs="Times New Roman" w:hint="eastAsia"/>
          <w:szCs w:val="24"/>
        </w:rPr>
        <w:t>新任職員向けセミナーを実施し</w:t>
      </w:r>
      <w:r w:rsidRPr="007F2019">
        <w:rPr>
          <w:rFonts w:hAnsi="ＭＳ ゴシック" w:cs="Times New Roman" w:hint="eastAsia"/>
          <w:szCs w:val="24"/>
        </w:rPr>
        <w:t>ます。</w:t>
      </w:r>
    </w:p>
    <w:p w14:paraId="0CDAB3CB" w14:textId="58A08786" w:rsidR="005459A1" w:rsidRPr="007F2019" w:rsidRDefault="005459A1" w:rsidP="005459A1">
      <w:pPr>
        <w:spacing w:line="400" w:lineRule="exact"/>
        <w:ind w:leftChars="200" w:left="465" w:firstLineChars="100" w:firstLine="232"/>
        <w:rPr>
          <w:rFonts w:hAnsi="ＭＳ ゴシック" w:cs="Times New Roman"/>
          <w:szCs w:val="24"/>
        </w:rPr>
      </w:pPr>
      <w:r w:rsidRPr="007F2019">
        <w:rPr>
          <w:rFonts w:hAnsi="ＭＳ ゴシック" w:cs="Times New Roman" w:hint="eastAsia"/>
          <w:szCs w:val="24"/>
        </w:rPr>
        <w:t>また、職場内でのハラスメントなどによる離職を防ぐため、管理者向けの労務研修</w:t>
      </w:r>
      <w:bookmarkStart w:id="12" w:name="_Hlk191065122"/>
      <w:r w:rsidR="006A3ECC" w:rsidRPr="007F2019">
        <w:rPr>
          <w:rFonts w:hAnsi="ＭＳ ゴシック" w:cs="Times New Roman" w:hint="eastAsia"/>
          <w:szCs w:val="24"/>
        </w:rPr>
        <w:t>や人材定着に係る相談支援</w:t>
      </w:r>
      <w:bookmarkEnd w:id="12"/>
      <w:r w:rsidRPr="007F2019">
        <w:rPr>
          <w:rFonts w:hAnsi="ＭＳ ゴシック" w:cs="Times New Roman" w:hint="eastAsia"/>
          <w:szCs w:val="24"/>
        </w:rPr>
        <w:t>を実施します。</w:t>
      </w:r>
    </w:p>
    <w:p w14:paraId="4842F99B" w14:textId="2EA376DA" w:rsidR="00B1772E" w:rsidRPr="007F2019" w:rsidRDefault="00050D88" w:rsidP="00B1772E">
      <w:pPr>
        <w:spacing w:line="400" w:lineRule="exact"/>
        <w:rPr>
          <w:rFonts w:hAnsi="ＭＳ ゴシック" w:cs="Times New Roman"/>
          <w:szCs w:val="24"/>
        </w:rPr>
      </w:pPr>
      <w:r w:rsidRPr="007F2019">
        <w:rPr>
          <w:noProof/>
        </w:rPr>
        <w:drawing>
          <wp:anchor distT="0" distB="0" distL="114300" distR="114300" simplePos="0" relativeHeight="252507136" behindDoc="0" locked="0" layoutInCell="1" allowOverlap="1" wp14:anchorId="3EF97C2D" wp14:editId="26D35021">
            <wp:simplePos x="0" y="0"/>
            <wp:positionH relativeFrom="column">
              <wp:posOffset>2697480</wp:posOffset>
            </wp:positionH>
            <wp:positionV relativeFrom="paragraph">
              <wp:posOffset>207645</wp:posOffset>
            </wp:positionV>
            <wp:extent cx="294835" cy="294836"/>
            <wp:effectExtent l="0" t="0" r="0" b="0"/>
            <wp:wrapNone/>
            <wp:docPr id="339034605"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6B41F4B" w14:textId="196668C0" w:rsidR="00B1772E" w:rsidRPr="007F2019" w:rsidRDefault="00B1772E" w:rsidP="00B1772E">
      <w:pPr>
        <w:spacing w:line="400" w:lineRule="exact"/>
        <w:rPr>
          <w:rFonts w:ascii="ＭＳ ゴシック" w:eastAsia="ＭＳ ゴシック" w:hAnsi="ＭＳ ゴシック" w:cs="Times New Roman"/>
          <w:szCs w:val="24"/>
          <w:lang w:eastAsia="zh-TW"/>
        </w:rPr>
      </w:pPr>
      <w:r w:rsidRPr="007F2019">
        <w:rPr>
          <w:rFonts w:hAnsi="ＭＳ ゴシック" w:cs="Times New Roman" w:hint="eastAsia"/>
          <w:szCs w:val="24"/>
        </w:rPr>
        <w:t xml:space="preserve">　</w:t>
      </w:r>
      <w:r w:rsidRPr="007F2019">
        <w:rPr>
          <w:rFonts w:ascii="ＭＳ ゴシック" w:eastAsia="ＭＳ ゴシック" w:hAnsi="ＭＳ ゴシック" w:cs="Times New Roman" w:hint="eastAsia"/>
          <w:szCs w:val="24"/>
          <w:lang w:eastAsia="zh-TW"/>
        </w:rPr>
        <w:t>〇介護支援専門員研修受講</w:t>
      </w:r>
      <w:r w:rsidR="00CA1F52" w:rsidRPr="007F2019">
        <w:rPr>
          <w:rFonts w:ascii="ＭＳ ゴシック" w:eastAsia="ＭＳ ゴシック" w:hAnsi="ＭＳ ゴシック" w:cs="Times New Roman" w:hint="eastAsia"/>
          <w:szCs w:val="24"/>
          <w:lang w:eastAsia="zh-TW"/>
        </w:rPr>
        <w:t>料</w:t>
      </w:r>
      <w:r w:rsidRPr="007F2019">
        <w:rPr>
          <w:rFonts w:ascii="ＭＳ ゴシック" w:eastAsia="ＭＳ ゴシック" w:hAnsi="ＭＳ ゴシック" w:cs="Times New Roman" w:hint="eastAsia"/>
          <w:szCs w:val="24"/>
          <w:lang w:eastAsia="zh-TW"/>
        </w:rPr>
        <w:t>補助</w:t>
      </w:r>
      <w:r w:rsidR="00050D88" w:rsidRPr="007F2019">
        <w:rPr>
          <w:rFonts w:ascii="ＭＳ ゴシック" w:eastAsia="ＭＳ ゴシック" w:hAnsi="ＭＳ ゴシック" w:cs="Times New Roman" w:hint="eastAsia"/>
          <w:szCs w:val="24"/>
          <w:lang w:eastAsia="zh-TW"/>
        </w:rPr>
        <w:t xml:space="preserve">　　　　　　</w:t>
      </w:r>
      <w:r w:rsidR="001E0872" w:rsidRPr="007F2019">
        <w:rPr>
          <w:rFonts w:ascii="ＭＳ ゴシック" w:eastAsia="ＭＳ ゴシック" w:hAnsi="ＭＳ ゴシック" w:cs="Times New Roman" w:hint="eastAsia"/>
          <w:szCs w:val="24"/>
          <w:lang w:eastAsia="zh-TW"/>
        </w:rPr>
        <w:t xml:space="preserve">　　</w:t>
      </w:r>
      <w:r w:rsidR="00050D88" w:rsidRPr="007F2019">
        <w:rPr>
          <w:rFonts w:ascii="ＭＳ ゴシック" w:eastAsia="ＭＳ ゴシック" w:hAnsi="ＭＳ ゴシック" w:cs="Times New Roman" w:hint="eastAsia"/>
          <w:szCs w:val="24"/>
          <w:lang w:eastAsia="zh-TW"/>
        </w:rPr>
        <w:t xml:space="preserve">　　　　　　　　</w:t>
      </w:r>
      <w:r w:rsidRPr="007F2019">
        <w:rPr>
          <w:rFonts w:ascii="ＭＳ ゴシック" w:eastAsia="ＭＳ ゴシック" w:hAnsi="ＭＳ ゴシック" w:cs="Times New Roman" w:hint="eastAsia"/>
          <w:szCs w:val="24"/>
          <w:lang w:eastAsia="zh-TW"/>
        </w:rPr>
        <w:t>（高齢者福祉課）</w:t>
      </w:r>
    </w:p>
    <w:p w14:paraId="78749F3D" w14:textId="59D34F6B" w:rsidR="00B1772E" w:rsidRPr="007F2019" w:rsidRDefault="00B1772E" w:rsidP="00050D88">
      <w:pPr>
        <w:spacing w:line="400" w:lineRule="exact"/>
        <w:ind w:left="465" w:hangingChars="200" w:hanging="465"/>
        <w:rPr>
          <w:rFonts w:hAnsi="ＭＳ 明朝" w:cs="Times New Roman"/>
          <w:szCs w:val="24"/>
        </w:rPr>
      </w:pPr>
      <w:r w:rsidRPr="007F2019">
        <w:rPr>
          <w:rFonts w:hAnsi="ＭＳ 明朝" w:cs="Times New Roman" w:hint="eastAsia"/>
          <w:szCs w:val="24"/>
          <w:lang w:eastAsia="zh-TW"/>
        </w:rPr>
        <w:t xml:space="preserve">　　</w:t>
      </w:r>
      <w:r w:rsidR="00050D88" w:rsidRPr="007F2019">
        <w:rPr>
          <w:rFonts w:hAnsi="ＭＳ 明朝" w:cs="Times New Roman" w:hint="eastAsia"/>
          <w:szCs w:val="24"/>
          <w:lang w:eastAsia="zh-TW"/>
        </w:rPr>
        <w:t xml:space="preserve">　</w:t>
      </w:r>
      <w:r w:rsidR="00050D88" w:rsidRPr="007F2019">
        <w:rPr>
          <w:rFonts w:hAnsi="ＭＳ 明朝" w:cs="Times New Roman" w:hint="eastAsia"/>
          <w:szCs w:val="24"/>
        </w:rPr>
        <w:t>更なる高齢化の進展に対応し、介護支援専門員等を継続的に確保していくため、　　資格更新の際に必要となる研修受講料の一部を助成し、経済的負担の軽減を図ります。</w:t>
      </w:r>
    </w:p>
    <w:p w14:paraId="3D301A3C" w14:textId="77777777" w:rsidR="005459A1" w:rsidRPr="007F2019" w:rsidRDefault="005459A1" w:rsidP="005459A1">
      <w:pPr>
        <w:spacing w:line="400" w:lineRule="exact"/>
        <w:ind w:leftChars="200" w:left="465" w:firstLineChars="100" w:firstLine="232"/>
        <w:rPr>
          <w:rFonts w:hAnsi="ＭＳ ゴシック" w:cs="Times New Roman"/>
          <w:szCs w:val="24"/>
        </w:rPr>
      </w:pPr>
      <w:r w:rsidRPr="007F2019">
        <w:rPr>
          <w:noProof/>
        </w:rPr>
        <w:drawing>
          <wp:anchor distT="0" distB="0" distL="114300" distR="114300" simplePos="0" relativeHeight="252469248" behindDoc="0" locked="0" layoutInCell="1" allowOverlap="1" wp14:anchorId="0DB8013B" wp14:editId="6713E6A2">
            <wp:simplePos x="0" y="0"/>
            <wp:positionH relativeFrom="column">
              <wp:posOffset>3700780</wp:posOffset>
            </wp:positionH>
            <wp:positionV relativeFrom="paragraph">
              <wp:posOffset>233582</wp:posOffset>
            </wp:positionV>
            <wp:extent cx="294835" cy="294836"/>
            <wp:effectExtent l="0" t="0" r="0" b="0"/>
            <wp:wrapNone/>
            <wp:docPr id="472376696"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96B3F11"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○ハラスメント対策を含めた働きやすい環境づくり　　　　　　　　（高齢者福祉課）</w:t>
      </w:r>
    </w:p>
    <w:p w14:paraId="225F7620" w14:textId="14D3A933"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介護サービス事業者が行う職場におけるハラスメント防止のための方針の明確化等の措置に対する支援</w:t>
      </w:r>
      <w:r w:rsidR="009E1CBA" w:rsidRPr="007F2019">
        <w:rPr>
          <w:rFonts w:hAnsi="ＭＳ ゴシック" w:cs="Times New Roman" w:hint="eastAsia"/>
          <w:szCs w:val="24"/>
        </w:rPr>
        <w:t>を行うとともに、介護事業所・介護施設の管理者等を対象に、</w:t>
      </w:r>
      <w:r w:rsidR="00B1772E" w:rsidRPr="007F2019">
        <w:rPr>
          <w:rFonts w:hAnsi="ＭＳ ゴシック" w:cs="Times New Roman" w:hint="eastAsia"/>
          <w:szCs w:val="24"/>
        </w:rPr>
        <w:t xml:space="preserve">　　</w:t>
      </w:r>
      <w:r w:rsidR="009E1CBA" w:rsidRPr="007F2019">
        <w:rPr>
          <w:rFonts w:hAnsi="ＭＳ ゴシック" w:cs="Times New Roman" w:hint="eastAsia"/>
          <w:szCs w:val="24"/>
        </w:rPr>
        <w:t>利用者や家族等からのカスタマーハラスメントへの対応に関する法律相談の窓口を</w:t>
      </w:r>
      <w:r w:rsidR="00B1772E" w:rsidRPr="007F2019">
        <w:rPr>
          <w:rFonts w:hAnsi="ＭＳ ゴシック" w:cs="Times New Roman" w:hint="eastAsia"/>
          <w:szCs w:val="24"/>
        </w:rPr>
        <w:t xml:space="preserve">　</w:t>
      </w:r>
      <w:r w:rsidR="009E1CBA" w:rsidRPr="007F2019">
        <w:rPr>
          <w:rFonts w:hAnsi="ＭＳ ゴシック" w:cs="Times New Roman" w:hint="eastAsia"/>
          <w:szCs w:val="24"/>
        </w:rPr>
        <w:t>設置します</w:t>
      </w:r>
      <w:r w:rsidRPr="007F2019">
        <w:rPr>
          <w:rFonts w:hAnsi="ＭＳ ゴシック" w:cs="Times New Roman" w:hint="eastAsia"/>
          <w:szCs w:val="24"/>
        </w:rPr>
        <w:t>。</w:t>
      </w:r>
    </w:p>
    <w:p w14:paraId="43436259"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76416" behindDoc="0" locked="0" layoutInCell="1" allowOverlap="1" wp14:anchorId="0183C985" wp14:editId="4D0AFE89">
            <wp:simplePos x="0" y="0"/>
            <wp:positionH relativeFrom="column">
              <wp:posOffset>2962275</wp:posOffset>
            </wp:positionH>
            <wp:positionV relativeFrom="paragraph">
              <wp:posOffset>246380</wp:posOffset>
            </wp:positionV>
            <wp:extent cx="292931" cy="292931"/>
            <wp:effectExtent l="0" t="0" r="0" b="0"/>
            <wp:wrapNone/>
            <wp:docPr id="793447260" name="図 9">
              <a:extLst xmlns:a="http://schemas.openxmlformats.org/drawingml/2006/main">
                <a:ext uri="{FF2B5EF4-FFF2-40B4-BE49-F238E27FC236}">
                  <a16:creationId xmlns:a16="http://schemas.microsoft.com/office/drawing/2014/main" id="{1DDAE0B8-B3F7-B700-A3DA-BE63211EB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1DDAE0B8-B3F7-B700-A3DA-BE63211EBCF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931" cy="29293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B20B711" w14:textId="77777777" w:rsidR="005459A1" w:rsidRPr="007F2019" w:rsidRDefault="005459A1" w:rsidP="005459A1">
      <w:pPr>
        <w:spacing w:line="400" w:lineRule="exact"/>
        <w:ind w:leftChars="100" w:left="464" w:hangingChars="100" w:hanging="232"/>
        <w:rPr>
          <w:rFonts w:hAnsi="ＭＳ ゴシック" w:cs="Times New Roman"/>
          <w:szCs w:val="24"/>
          <w:lang w:eastAsia="zh-TW"/>
        </w:rPr>
      </w:pPr>
      <w:r w:rsidRPr="007F2019">
        <w:rPr>
          <w:rFonts w:ascii="ＭＳ ゴシック" w:eastAsia="ＭＳ ゴシック" w:hAnsi="ＭＳ ゴシック" w:cs="Times New Roman" w:hint="eastAsia"/>
          <w:szCs w:val="24"/>
          <w:lang w:eastAsia="zh-TW"/>
        </w:rPr>
        <w:t>〇児童養護施設等体制強化事業【再掲】</w:t>
      </w:r>
      <w:r w:rsidRPr="007F2019">
        <w:rPr>
          <w:rFonts w:hAnsi="ＭＳ ゴシック" w:cs="Times New Roman" w:hint="eastAsia"/>
          <w:szCs w:val="24"/>
          <w:lang w:eastAsia="zh-TW"/>
        </w:rPr>
        <w:t xml:space="preserve">　　　　　　　　　　</w:t>
      </w:r>
      <w:r w:rsidRPr="007F2019">
        <w:rPr>
          <w:rFonts w:ascii="ＭＳ ゴシック" w:eastAsia="ＭＳ ゴシック" w:hAnsi="ＭＳ ゴシック" w:cs="Times New Roman" w:hint="eastAsia"/>
          <w:szCs w:val="24"/>
          <w:lang w:eastAsia="zh-TW"/>
        </w:rPr>
        <w:t xml:space="preserve">　　　　（児童家庭課）</w:t>
      </w:r>
    </w:p>
    <w:p w14:paraId="011BCCA3" w14:textId="77777777" w:rsidR="005459A1" w:rsidRPr="007F2019" w:rsidRDefault="005459A1" w:rsidP="005459A1">
      <w:pPr>
        <w:spacing w:line="400" w:lineRule="exact"/>
        <w:ind w:leftChars="200" w:left="465" w:firstLineChars="100" w:firstLine="232"/>
        <w:rPr>
          <w:rFonts w:hAnsi="ＭＳ ゴシック" w:cs="Times New Roman"/>
          <w:szCs w:val="24"/>
        </w:rPr>
      </w:pPr>
      <w:r w:rsidRPr="007F2019">
        <w:rPr>
          <w:rFonts w:hAnsi="ＭＳ ゴシック" w:cs="Times New Roman"/>
          <w:szCs w:val="24"/>
        </w:rPr>
        <w:t>児童指導員等を目指す者を、児童指導員等の補助を行う職員として雇用する施設に対し補助します。また、児童指導員等の夜間業務等の負担軽減を図るための職員を</w:t>
      </w:r>
      <w:r w:rsidRPr="007F2019">
        <w:rPr>
          <w:rFonts w:hAnsi="ＭＳ ゴシック" w:cs="Times New Roman" w:hint="eastAsia"/>
          <w:szCs w:val="24"/>
        </w:rPr>
        <w:t xml:space="preserve">　　</w:t>
      </w:r>
      <w:r w:rsidRPr="007F2019">
        <w:rPr>
          <w:rFonts w:hAnsi="ＭＳ ゴシック" w:cs="Times New Roman"/>
          <w:szCs w:val="24"/>
        </w:rPr>
        <w:t>雇用した施設に対して補助します。</w:t>
      </w:r>
    </w:p>
    <w:p w14:paraId="6619616C" w14:textId="77777777" w:rsidR="005D3A74" w:rsidRPr="007F2019" w:rsidRDefault="005D3A74" w:rsidP="005459A1">
      <w:pPr>
        <w:ind w:left="274" w:hangingChars="100" w:hanging="274"/>
        <w:rPr>
          <w:rFonts w:ascii="ＭＳ ゴシック" w:eastAsia="ＭＳ ゴシック" w:hAnsi="ＭＳ ゴシック" w:cs="Times New Roman"/>
          <w:b/>
          <w:sz w:val="28"/>
          <w:szCs w:val="28"/>
        </w:rPr>
      </w:pPr>
    </w:p>
    <w:p w14:paraId="4F3FB574" w14:textId="0FF932AA" w:rsidR="005459A1" w:rsidRPr="007F2019" w:rsidRDefault="005459A1" w:rsidP="005459A1">
      <w:pPr>
        <w:ind w:left="274" w:hangingChars="100" w:hanging="274"/>
        <w:rPr>
          <w:rFonts w:ascii="ＭＳ ゴシック" w:eastAsia="ＭＳ ゴシック" w:hAnsi="ＭＳ ゴシック" w:cs="Times New Roman"/>
          <w:b/>
          <w:sz w:val="28"/>
          <w:szCs w:val="28"/>
        </w:rPr>
      </w:pPr>
      <w:r w:rsidRPr="007F2019">
        <w:rPr>
          <w:rFonts w:ascii="ＭＳ ゴシック" w:eastAsia="ＭＳ ゴシック" w:hAnsi="ＭＳ ゴシック" w:cs="Times New Roman" w:hint="eastAsia"/>
          <w:b/>
          <w:sz w:val="28"/>
          <w:szCs w:val="28"/>
        </w:rPr>
        <w:t>（３）福祉・介護職員の処遇改善・事業者の経営改善</w:t>
      </w:r>
    </w:p>
    <w:p w14:paraId="5A20F4BC" w14:textId="77777777" w:rsidR="005459A1" w:rsidRPr="007F2019" w:rsidRDefault="005459A1" w:rsidP="005459A1">
      <w:pPr>
        <w:ind w:leftChars="100" w:left="232" w:firstLineChars="100" w:firstLine="232"/>
      </w:pPr>
      <w:r w:rsidRPr="007F2019">
        <w:rPr>
          <w:rFonts w:hAnsi="ＭＳ 明朝"/>
          <w:noProof/>
        </w:rPr>
        <mc:AlternateContent>
          <mc:Choice Requires="wps">
            <w:drawing>
              <wp:anchor distT="0" distB="0" distL="114300" distR="114300" simplePos="0" relativeHeight="252394496" behindDoc="0" locked="0" layoutInCell="1" allowOverlap="1" wp14:anchorId="3FB877B5" wp14:editId="6CA4523F">
                <wp:simplePos x="0" y="0"/>
                <wp:positionH relativeFrom="column">
                  <wp:posOffset>94985</wp:posOffset>
                </wp:positionH>
                <wp:positionV relativeFrom="paragraph">
                  <wp:posOffset>131852</wp:posOffset>
                </wp:positionV>
                <wp:extent cx="5909095" cy="1009291"/>
                <wp:effectExtent l="0" t="0" r="15875" b="19685"/>
                <wp:wrapNone/>
                <wp:docPr id="43" name="正方形/長方形 43"/>
                <wp:cNvGraphicFramePr/>
                <a:graphic xmlns:a="http://schemas.openxmlformats.org/drawingml/2006/main">
                  <a:graphicData uri="http://schemas.microsoft.com/office/word/2010/wordprocessingShape">
                    <wps:wsp>
                      <wps:cNvSpPr/>
                      <wps:spPr>
                        <a:xfrm>
                          <a:off x="0" y="0"/>
                          <a:ext cx="5909095" cy="1009291"/>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86157" id="正方形/長方形 43" o:spid="_x0000_s1026" style="position:absolute;margin-left:7.5pt;margin-top:10.4pt;width:465.3pt;height:79.4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4tWgIAALYEAAAOAAAAZHJzL2Uyb0RvYy54bWysVN9PGzEMfp+0/yHK+7hrRxmtuKIKxDQJ&#10;ARJMPJtc0ouUxFmS9tr99XNyB+3Ynqa1UmrHjn98/tyLy501bCtD1OgaPjmpOZNOYKvduuHfn24+&#10;nXMWE7gWDDrZ8L2M/HL58cNF7xdyih2aVgZGQVxc9L7hXUp+UVVRdNJCPEEvHRkVBguJ1LCu2gA9&#10;Rbemmtb1WdVjaH1AIWOk2+vByJclvlJSpHulokzMNJxqS+UM5XzJZ7W8gMU6gO+0GMuAf6jCgnaU&#10;9C3UNSRgm6D/CGW1CBhRpROBtkKltJClB+pmUr/r5rEDL0svBE70bzDF/xdW3G0f/UMgGHofF5HE&#10;3MVOBZt/qT62K2Dt38CSu8QEXc7mNX1nnAmyTep6Pp1PMpzV4bkPMX2VaFkWGh5oGgUk2N7GNLi+&#10;uuRsDm+0MWUixrG+4WefZzQzAcQLZSCRaH3b8OjWnIFZE+FECiViRKPb/DrHift4ZQLbAs2cqNJi&#10;/0RFc2YgJjJQJ+UzFvvb01zONcRueFxMA0WsTsRTo23Dz49fG5czysK0sakDkFl6wXb/EFjAgXrR&#10;ixtNSW6plgcIxDXqkPYn3dOhDFLXOEqcdRh+/u0++xMFyMpZT9wlSH5sIEhq8Zsjcswnp6eZ7EU5&#10;nX2ZkhKOLS/HFrexV0hQTWhTvShi9k/mVVQB7TOt2SpnJRM4QbkH8EflKg07RYsq5GpV3IjgHtKt&#10;e/QiB884ZXifds8Q/EiJRIO5w1eew+IdMwbfgRurTUKlC20OuBLdskLLUYg3LnLevmO9eB3+bpa/&#10;AAAA//8DAFBLAwQUAAYACAAAACEA1S2U9N4AAAAJAQAADwAAAGRycy9kb3ducmV2LnhtbEyPy07D&#10;MBBF90j8gzVI7KhDlQcNcaryWrEppYuyc+NpEhGPg+224e8ZVrC8uqM751TLyQ7ihD70jhTczhIQ&#10;SI0zPbUKtu8vN3cgQtRk9OAIFXxjgGV9eVHp0rgzveFpE1vBIxRKraCLcSylDE2HVoeZG5G4Ozhv&#10;deToW2m8PvO4HeQ8SXJpdU/8odMjPnbYfG6OVkGR5Q8ubVL//JXL8fD6sd41Tyulrq+m1T2IiFP8&#10;O4ZffEaHmpn27kgmiIFzxipRwTxhA+4XaZaD2HNRLAqQdSX/G9Q/AAAA//8DAFBLAQItABQABgAI&#10;AAAAIQC2gziS/gAAAOEBAAATAAAAAAAAAAAAAAAAAAAAAABbQ29udGVudF9UeXBlc10ueG1sUEsB&#10;Ai0AFAAGAAgAAAAhADj9If/WAAAAlAEAAAsAAAAAAAAAAAAAAAAALwEAAF9yZWxzLy5yZWxzUEsB&#10;Ai0AFAAGAAgAAAAhANPH3i1aAgAAtgQAAA4AAAAAAAAAAAAAAAAALgIAAGRycy9lMm9Eb2MueG1s&#10;UEsBAi0AFAAGAAgAAAAhANUtlPTeAAAACQEAAA8AAAAAAAAAAAAAAAAAtAQAAGRycy9kb3ducmV2&#10;LnhtbFBLBQYAAAAABAAEAPMAAAC/BQAAAAA=&#10;" filled="f" strokecolor="windowText" strokeweight=".5pt"/>
            </w:pict>
          </mc:Fallback>
        </mc:AlternateContent>
      </w:r>
    </w:p>
    <w:p w14:paraId="3D59C915" w14:textId="220AABE7" w:rsidR="005459A1" w:rsidRPr="007F2019" w:rsidRDefault="005459A1" w:rsidP="005459A1">
      <w:pPr>
        <w:spacing w:line="400" w:lineRule="exact"/>
        <w:ind w:leftChars="200" w:left="465" w:firstLineChars="100" w:firstLine="232"/>
      </w:pPr>
      <w:r w:rsidRPr="007F2019">
        <w:rPr>
          <w:rFonts w:ascii="ＭＳ ゴシック" w:eastAsia="ＭＳ ゴシック" w:hAnsi="ＭＳ ゴシック" w:hint="eastAsia"/>
        </w:rPr>
        <w:t>職員の処遇改善</w:t>
      </w:r>
      <w:r w:rsidRPr="007F2019">
        <w:rPr>
          <w:rFonts w:hint="eastAsia"/>
        </w:rPr>
        <w:t>について国へ要望していくほか、</w:t>
      </w:r>
      <w:r w:rsidR="0027536D" w:rsidRPr="007F2019">
        <w:rPr>
          <w:rFonts w:hint="eastAsia"/>
        </w:rPr>
        <w:t>赤字法人割合が増加傾向にある</w:t>
      </w:r>
      <w:r w:rsidR="000D7607" w:rsidRPr="007F2019">
        <w:rPr>
          <w:rFonts w:hint="eastAsia"/>
        </w:rPr>
        <w:t xml:space="preserve">　</w:t>
      </w:r>
      <w:r w:rsidR="0027536D" w:rsidRPr="007F2019">
        <w:rPr>
          <w:rFonts w:hint="eastAsia"/>
        </w:rPr>
        <w:t>社会福祉法人等</w:t>
      </w:r>
      <w:r w:rsidRPr="007F2019">
        <w:rPr>
          <w:rFonts w:hint="eastAsia"/>
        </w:rPr>
        <w:t>事業者の経営安定化を支援することにより、福祉・介護現場の環境</w:t>
      </w:r>
      <w:r w:rsidR="000D7607" w:rsidRPr="007F2019">
        <w:rPr>
          <w:rFonts w:hint="eastAsia"/>
        </w:rPr>
        <w:t xml:space="preserve">　　</w:t>
      </w:r>
      <w:r w:rsidRPr="007F2019">
        <w:rPr>
          <w:rFonts w:hint="eastAsia"/>
        </w:rPr>
        <w:t>整備を下支えしていきます。</w:t>
      </w:r>
    </w:p>
    <w:p w14:paraId="3883FCFA" w14:textId="77777777" w:rsidR="005459A1" w:rsidRPr="007F2019" w:rsidRDefault="005459A1" w:rsidP="005459A1">
      <w:pPr>
        <w:spacing w:line="400" w:lineRule="exact"/>
        <w:jc w:val="left"/>
        <w:rPr>
          <w:rFonts w:hAnsi="ＭＳ ゴシック" w:cs="Times New Roman"/>
          <w:szCs w:val="24"/>
        </w:rPr>
      </w:pPr>
      <w:r w:rsidRPr="007F2019">
        <w:rPr>
          <w:rFonts w:hAnsi="ＭＳ ゴシック" w:cs="Times New Roman" w:hint="eastAsia"/>
          <w:szCs w:val="24"/>
        </w:rPr>
        <w:t xml:space="preserve">　</w:t>
      </w:r>
    </w:p>
    <w:p w14:paraId="3A8CCE33"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34432" behindDoc="0" locked="0" layoutInCell="1" allowOverlap="1" wp14:anchorId="65641E83" wp14:editId="4CF384A5">
            <wp:simplePos x="0" y="0"/>
            <wp:positionH relativeFrom="column">
              <wp:posOffset>2373630</wp:posOffset>
            </wp:positionH>
            <wp:positionV relativeFrom="paragraph">
              <wp:posOffset>226793</wp:posOffset>
            </wp:positionV>
            <wp:extent cx="582051" cy="294836"/>
            <wp:effectExtent l="0" t="0" r="8890" b="0"/>
            <wp:wrapNone/>
            <wp:docPr id="1769841830" name="図 5">
              <a:extLst xmlns:a="http://schemas.openxmlformats.org/drawingml/2006/main">
                <a:ext uri="{FF2B5EF4-FFF2-40B4-BE49-F238E27FC236}">
                  <a16:creationId xmlns:a16="http://schemas.microsoft.com/office/drawing/2014/main" id="{DC15D61D-D5DA-E1C9-CF12-F8D8221100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DC15D61D-D5DA-E1C9-CF12-F8D822110048}"/>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051"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6CF4A07"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○国への働きかけ（処遇改善）　　　　　　　　　（高齢者福祉課・障害福祉事業課）</w:t>
      </w:r>
    </w:p>
    <w:p w14:paraId="1957BDAC"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rPr>
        <w:t xml:space="preserve">　　介護報酬及び障害福祉サービス等報酬におけるさらなる処遇改善について、関係者の要望等を踏まえ、必要に応じて国への働きかけを行います。</w:t>
      </w:r>
    </w:p>
    <w:p w14:paraId="56141BC4" w14:textId="77777777" w:rsidR="005459A1" w:rsidRPr="007F2019" w:rsidRDefault="005459A1" w:rsidP="005459A1">
      <w:pPr>
        <w:spacing w:line="400" w:lineRule="exact"/>
        <w:ind w:left="232" w:hangingChars="100" w:hanging="232"/>
        <w:rPr>
          <w:rFonts w:ascii="ＭＳ ゴシック" w:eastAsia="ＭＳ ゴシック" w:hAnsi="ＭＳ ゴシック" w:cs="Times New Roman"/>
          <w:szCs w:val="24"/>
        </w:rPr>
      </w:pPr>
      <w:bookmarkStart w:id="13" w:name="_Hlk178689348"/>
      <w:r w:rsidRPr="007F2019">
        <w:rPr>
          <w:noProof/>
        </w:rPr>
        <w:drawing>
          <wp:anchor distT="0" distB="0" distL="114300" distR="114300" simplePos="0" relativeHeight="252428288" behindDoc="0" locked="0" layoutInCell="1" allowOverlap="1" wp14:anchorId="35348DDA" wp14:editId="3C32AADA">
            <wp:simplePos x="0" y="0"/>
            <wp:positionH relativeFrom="column">
              <wp:posOffset>3990975</wp:posOffset>
            </wp:positionH>
            <wp:positionV relativeFrom="paragraph">
              <wp:posOffset>235683</wp:posOffset>
            </wp:positionV>
            <wp:extent cx="865456" cy="291026"/>
            <wp:effectExtent l="0" t="0" r="0" b="0"/>
            <wp:wrapNone/>
            <wp:docPr id="1162530532"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C7A1574" w14:textId="77777777" w:rsidR="005459A1" w:rsidRPr="007F2019" w:rsidRDefault="005459A1" w:rsidP="005459A1">
      <w:pPr>
        <w:spacing w:line="400" w:lineRule="exact"/>
        <w:ind w:leftChars="100" w:left="232"/>
        <w:rPr>
          <w:rFonts w:ascii="ＭＳ ゴシック" w:eastAsia="ＭＳ ゴシック" w:hAnsi="ＭＳ ゴシック" w:cs="Times New Roman"/>
          <w:szCs w:val="24"/>
          <w:lang w:eastAsia="zh-TW"/>
        </w:rPr>
      </w:pPr>
      <w:bookmarkStart w:id="14" w:name="_Hlk196155603"/>
      <w:r w:rsidRPr="007F2019">
        <w:rPr>
          <w:rFonts w:ascii="ＭＳ ゴシック" w:eastAsia="ＭＳ ゴシック" w:hAnsi="ＭＳ ゴシック" w:cs="Times New Roman" w:hint="eastAsia"/>
          <w:szCs w:val="24"/>
          <w:lang w:eastAsia="zh-TW"/>
        </w:rPr>
        <w:t xml:space="preserve">○民間社会福祉施設職員等退職手当共済事業給付費補助　　　　</w:t>
      </w:r>
    </w:p>
    <w:p w14:paraId="5295E885" w14:textId="77777777" w:rsidR="005459A1" w:rsidRPr="007F2019" w:rsidRDefault="005459A1" w:rsidP="00E33A50">
      <w:pPr>
        <w:spacing w:line="320" w:lineRule="exact"/>
        <w:ind w:leftChars="100" w:left="232" w:firstLineChars="3000" w:firstLine="6973"/>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（健康福祉指導課）</w:t>
      </w:r>
    </w:p>
    <w:p w14:paraId="5C0606F0" w14:textId="6F36870A" w:rsidR="005459A1" w:rsidRPr="007F2019" w:rsidRDefault="005459A1" w:rsidP="005459A1">
      <w:pPr>
        <w:spacing w:line="400" w:lineRule="exact"/>
        <w:ind w:left="465" w:hangingChars="200" w:hanging="465"/>
        <w:rPr>
          <w:rFonts w:hAnsi="ＭＳ ゴシック" w:cs="Times New Roman"/>
          <w:szCs w:val="24"/>
        </w:rPr>
      </w:pPr>
      <w:r w:rsidRPr="007F2019">
        <w:rPr>
          <w:rFonts w:hAnsi="ＭＳ ゴシック" w:cs="Times New Roman" w:hint="eastAsia"/>
          <w:szCs w:val="24"/>
        </w:rPr>
        <w:t xml:space="preserve">　　　民間の社会福祉施設等の待遇改善の一環として、</w:t>
      </w:r>
      <w:r w:rsidR="001E0872" w:rsidRPr="007F2019">
        <w:rPr>
          <w:rFonts w:hAnsi="ＭＳ ゴシック" w:cs="Times New Roman" w:hint="eastAsia"/>
          <w:szCs w:val="24"/>
        </w:rPr>
        <w:t>社会福祉施設職員等退職手当共済法等に基づき、</w:t>
      </w:r>
      <w:r w:rsidRPr="007F2019">
        <w:rPr>
          <w:rFonts w:hAnsi="ＭＳ ゴシック" w:cs="Times New Roman" w:hint="eastAsia"/>
          <w:szCs w:val="24"/>
        </w:rPr>
        <w:t>社会福祉施設等</w:t>
      </w:r>
      <w:r w:rsidR="001E0872" w:rsidRPr="007F2019">
        <w:rPr>
          <w:rFonts w:hAnsi="ＭＳ ゴシック" w:cs="Times New Roman" w:hint="eastAsia"/>
          <w:szCs w:val="24"/>
          <w:vertAlign w:val="superscript"/>
        </w:rPr>
        <w:t>※</w:t>
      </w:r>
      <w:r w:rsidRPr="007F2019">
        <w:rPr>
          <w:rFonts w:hAnsi="ＭＳ ゴシック" w:cs="Times New Roman" w:hint="eastAsia"/>
          <w:szCs w:val="24"/>
        </w:rPr>
        <w:t>職員の退職手当の支給に要する費用の一部を補助します。</w:t>
      </w:r>
    </w:p>
    <w:p w14:paraId="19BF3669" w14:textId="1A3211E1" w:rsidR="009C006C" w:rsidRPr="007F2019" w:rsidRDefault="009C006C" w:rsidP="00F5230D">
      <w:pPr>
        <w:spacing w:line="280" w:lineRule="exact"/>
        <w:ind w:leftChars="200" w:left="465"/>
        <w:rPr>
          <w:rFonts w:hAnsi="ＭＳ ゴシック" w:cs="Times New Roman"/>
          <w:sz w:val="20"/>
          <w:szCs w:val="20"/>
        </w:rPr>
      </w:pPr>
      <w:r w:rsidRPr="007F2019">
        <w:rPr>
          <w:rFonts w:hAnsi="ＭＳ ゴシック" w:cs="Times New Roman" w:hint="eastAsia"/>
          <w:sz w:val="20"/>
          <w:szCs w:val="20"/>
        </w:rPr>
        <w:t>※主な対象施設等</w:t>
      </w:r>
    </w:p>
    <w:p w14:paraId="57972226" w14:textId="77777777" w:rsidR="009C006C" w:rsidRPr="007F2019" w:rsidRDefault="009C006C" w:rsidP="00F5230D">
      <w:pPr>
        <w:spacing w:line="280" w:lineRule="exact"/>
        <w:ind w:leftChars="200" w:left="465" w:firstLineChars="100" w:firstLine="192"/>
        <w:rPr>
          <w:rFonts w:hAnsi="ＭＳ ゴシック" w:cs="Times New Roman"/>
          <w:sz w:val="20"/>
          <w:szCs w:val="20"/>
        </w:rPr>
      </w:pPr>
      <w:r w:rsidRPr="007F2019">
        <w:rPr>
          <w:rFonts w:hAnsi="ＭＳ ゴシック" w:cs="Times New Roman" w:hint="eastAsia"/>
          <w:sz w:val="20"/>
          <w:szCs w:val="20"/>
        </w:rPr>
        <w:t>児童福祉に関係する施設等：乳児院、保育所、児童養護施設等</w:t>
      </w:r>
    </w:p>
    <w:p w14:paraId="0937FE10" w14:textId="77777777" w:rsidR="005540F1" w:rsidRPr="007F2019" w:rsidRDefault="009C006C" w:rsidP="00F5230D">
      <w:pPr>
        <w:spacing w:line="280" w:lineRule="exact"/>
        <w:ind w:leftChars="300" w:left="3199" w:hangingChars="1300" w:hanging="2502"/>
        <w:rPr>
          <w:rFonts w:hAnsi="ＭＳ ゴシック" w:cs="Times New Roman"/>
          <w:sz w:val="20"/>
          <w:szCs w:val="20"/>
        </w:rPr>
      </w:pPr>
      <w:r w:rsidRPr="007F2019">
        <w:rPr>
          <w:rFonts w:hAnsi="ＭＳ ゴシック" w:cs="Times New Roman" w:hint="eastAsia"/>
          <w:sz w:val="20"/>
          <w:szCs w:val="20"/>
        </w:rPr>
        <w:t>老人福祉に関係する施設等：養護老人ホーム、軽費老人ホーム</w:t>
      </w:r>
    </w:p>
    <w:p w14:paraId="5C05FAFF" w14:textId="2F3DE753" w:rsidR="009C006C" w:rsidRPr="007F2019" w:rsidRDefault="009C006C" w:rsidP="00F5230D">
      <w:pPr>
        <w:spacing w:line="280" w:lineRule="exact"/>
        <w:ind w:leftChars="1500" w:left="3679" w:hangingChars="100" w:hanging="192"/>
        <w:rPr>
          <w:rFonts w:hAnsi="ＭＳ ゴシック" w:cs="Times New Roman"/>
          <w:sz w:val="20"/>
          <w:szCs w:val="20"/>
        </w:rPr>
      </w:pPr>
      <w:r w:rsidRPr="007F2019">
        <w:rPr>
          <w:rFonts w:hAnsi="ＭＳ ゴシック" w:cs="Times New Roman" w:hint="eastAsia"/>
          <w:sz w:val="20"/>
          <w:szCs w:val="20"/>
        </w:rPr>
        <w:t>（介護保険法に基づく指定に係るものを除く）</w:t>
      </w:r>
    </w:p>
    <w:p w14:paraId="7D502478" w14:textId="77777777" w:rsidR="009C006C" w:rsidRPr="007F2019" w:rsidRDefault="009C006C" w:rsidP="00F5230D">
      <w:pPr>
        <w:spacing w:line="280" w:lineRule="exact"/>
        <w:ind w:leftChars="200" w:left="465" w:firstLineChars="100" w:firstLine="192"/>
        <w:rPr>
          <w:rFonts w:hAnsi="ＭＳ ゴシック" w:cs="Times New Roman"/>
          <w:sz w:val="20"/>
          <w:szCs w:val="20"/>
        </w:rPr>
      </w:pPr>
      <w:r w:rsidRPr="007F2019">
        <w:rPr>
          <w:rFonts w:hAnsi="ＭＳ ゴシック" w:cs="Times New Roman" w:hint="eastAsia"/>
          <w:sz w:val="20"/>
          <w:szCs w:val="20"/>
        </w:rPr>
        <w:t>身体障害者福祉に関係する施設等：身体障害者福祉センターの中の地域活動支援センターの</w:t>
      </w:r>
    </w:p>
    <w:p w14:paraId="4E49E8F3" w14:textId="442FEAD1" w:rsidR="001E0872" w:rsidRPr="007F2019" w:rsidRDefault="009C006C" w:rsidP="00F5230D">
      <w:pPr>
        <w:spacing w:line="280" w:lineRule="exact"/>
        <w:ind w:leftChars="200" w:left="465" w:firstLineChars="1650" w:firstLine="3175"/>
        <w:rPr>
          <w:rFonts w:hAnsi="ＭＳ ゴシック" w:cs="Times New Roman"/>
          <w:sz w:val="20"/>
          <w:szCs w:val="20"/>
        </w:rPr>
      </w:pPr>
      <w:r w:rsidRPr="007F2019">
        <w:rPr>
          <w:rFonts w:hAnsi="ＭＳ ゴシック" w:cs="Times New Roman" w:hint="eastAsia"/>
          <w:sz w:val="20"/>
          <w:szCs w:val="20"/>
        </w:rPr>
        <w:t>事業に相当する事業等</w:t>
      </w:r>
    </w:p>
    <w:bookmarkEnd w:id="14"/>
    <w:p w14:paraId="6DE51AFB" w14:textId="15EEB2E3" w:rsidR="001E0872" w:rsidRPr="007F2019" w:rsidRDefault="009C006C" w:rsidP="005459A1">
      <w:pPr>
        <w:spacing w:line="400" w:lineRule="exact"/>
        <w:ind w:left="465" w:hangingChars="200" w:hanging="465"/>
        <w:rPr>
          <w:rFonts w:hAnsi="ＭＳ ゴシック" w:cs="Times New Roman"/>
          <w:szCs w:val="24"/>
        </w:rPr>
      </w:pPr>
      <w:r w:rsidRPr="007F2019">
        <w:rPr>
          <w:noProof/>
        </w:rPr>
        <w:drawing>
          <wp:anchor distT="0" distB="0" distL="114300" distR="114300" simplePos="0" relativeHeight="252429312" behindDoc="0" locked="0" layoutInCell="1" allowOverlap="1" wp14:anchorId="7ED1520C" wp14:editId="265D4B14">
            <wp:simplePos x="0" y="0"/>
            <wp:positionH relativeFrom="column">
              <wp:posOffset>1925320</wp:posOffset>
            </wp:positionH>
            <wp:positionV relativeFrom="paragraph">
              <wp:posOffset>237885</wp:posOffset>
            </wp:positionV>
            <wp:extent cx="865456" cy="291026"/>
            <wp:effectExtent l="0" t="0" r="0" b="0"/>
            <wp:wrapNone/>
            <wp:docPr id="183406008"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bookmarkEnd w:id="13"/>
    <w:p w14:paraId="6A87E3BA" w14:textId="28426378" w:rsidR="005459A1" w:rsidRPr="007F2019" w:rsidRDefault="005459A1" w:rsidP="00BA6065">
      <w:pPr>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○社会福祉施設経営相談　　　　　　　　　　　　　　　　　　　（健康福祉指導課）</w:t>
      </w:r>
    </w:p>
    <w:p w14:paraId="7A384396" w14:textId="77777777" w:rsidR="005459A1" w:rsidRPr="007F2019" w:rsidRDefault="005459A1" w:rsidP="005459A1">
      <w:pPr>
        <w:spacing w:line="400" w:lineRule="exact"/>
        <w:ind w:left="465" w:hangingChars="200" w:hanging="465"/>
        <w:rPr>
          <w:rFonts w:hAnsi="ＭＳ ゴシック" w:cs="Times New Roman"/>
          <w:szCs w:val="24"/>
        </w:rPr>
      </w:pPr>
      <w:r w:rsidRPr="007F2019">
        <w:rPr>
          <w:rFonts w:hAnsi="ＭＳ ゴシック" w:cs="Times New Roman" w:hint="eastAsia"/>
          <w:szCs w:val="24"/>
        </w:rPr>
        <w:t xml:space="preserve">　　　社会福祉法人千葉県社会福祉協議会・千葉県社会福祉法人経営者協議会において、施設経営や労務管理、会計処理、利用者処遇等、社会福祉施設の運営全般の相談に　　対応します。</w:t>
      </w:r>
    </w:p>
    <w:p w14:paraId="5B85DCB5"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30336" behindDoc="0" locked="0" layoutInCell="1" allowOverlap="1" wp14:anchorId="68BCC5F1" wp14:editId="2D029474">
            <wp:simplePos x="0" y="0"/>
            <wp:positionH relativeFrom="column">
              <wp:posOffset>3402330</wp:posOffset>
            </wp:positionH>
            <wp:positionV relativeFrom="paragraph">
              <wp:posOffset>233582</wp:posOffset>
            </wp:positionV>
            <wp:extent cx="865456" cy="291026"/>
            <wp:effectExtent l="0" t="0" r="0" b="0"/>
            <wp:wrapNone/>
            <wp:docPr id="784224396"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970F87A"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○チャレンジ企業支援センターによる経営相談　　　　　　　　　　　（経営支援課）</w:t>
      </w:r>
    </w:p>
    <w:p w14:paraId="3DF9294D" w14:textId="5A036A2B"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 xml:space="preserve">　</w:t>
      </w:r>
      <w:r w:rsidRPr="007F2019">
        <w:rPr>
          <w:rFonts w:hAnsi="ＭＳ ゴシック" w:cs="Times New Roman" w:hint="eastAsia"/>
          <w:szCs w:val="24"/>
        </w:rPr>
        <w:t xml:space="preserve">　県内中小企業者等の、経営・金融・労務・法律など、経営に関する様々な相談に　　　ワンストップで応じるとともに、必要に応じて専門家を派遣し助言・指導を行うなど、課題解決の支援をします。</w:t>
      </w:r>
    </w:p>
    <w:p w14:paraId="1AB245AB" w14:textId="500CC7C4" w:rsidR="005459A1" w:rsidRPr="007F2019" w:rsidRDefault="000B55E7"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31360" behindDoc="0" locked="0" layoutInCell="1" allowOverlap="1" wp14:anchorId="5706012D" wp14:editId="2127B330">
            <wp:simplePos x="0" y="0"/>
            <wp:positionH relativeFrom="column">
              <wp:posOffset>3774998</wp:posOffset>
            </wp:positionH>
            <wp:positionV relativeFrom="paragraph">
              <wp:posOffset>218110</wp:posOffset>
            </wp:positionV>
            <wp:extent cx="865456" cy="291026"/>
            <wp:effectExtent l="0" t="0" r="0" b="0"/>
            <wp:wrapNone/>
            <wp:docPr id="2080507240"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5456" cy="29102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733E8C8" w14:textId="3672EA3D" w:rsidR="005459A1" w:rsidRPr="007F2019" w:rsidRDefault="005459A1" w:rsidP="000B55E7">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w:t>
      </w:r>
      <w:r w:rsidR="00D133CF" w:rsidRPr="007F2019">
        <w:rPr>
          <w:rFonts w:ascii="ＭＳ ゴシック" w:eastAsia="ＭＳ ゴシック" w:hAnsi="ＭＳ ゴシック" w:cs="Times New Roman" w:hint="eastAsia"/>
          <w:szCs w:val="24"/>
        </w:rPr>
        <w:t>社会福祉法人等事業者</w:t>
      </w:r>
      <w:r w:rsidRPr="007F2019">
        <w:rPr>
          <w:rFonts w:ascii="ＭＳ ゴシック" w:eastAsia="ＭＳ ゴシック" w:hAnsi="ＭＳ ゴシック" w:cs="Times New Roman" w:hint="eastAsia"/>
          <w:szCs w:val="24"/>
        </w:rPr>
        <w:t>の協働化</w:t>
      </w:r>
      <w:r w:rsidR="008A4F29" w:rsidRPr="007F2019">
        <w:rPr>
          <w:rFonts w:ascii="ＭＳ ゴシック" w:eastAsia="ＭＳ ゴシック" w:hAnsi="ＭＳ ゴシック" w:cs="Times New Roman" w:hint="eastAsia"/>
          <w:szCs w:val="24"/>
        </w:rPr>
        <w:t>等</w:t>
      </w:r>
      <w:r w:rsidRPr="007F2019">
        <w:rPr>
          <w:rFonts w:ascii="ＭＳ ゴシック" w:eastAsia="ＭＳ ゴシック" w:hAnsi="ＭＳ ゴシック" w:cs="Times New Roman" w:hint="eastAsia"/>
          <w:szCs w:val="24"/>
        </w:rPr>
        <w:t>のための取組促進</w:t>
      </w:r>
      <w:r w:rsidR="000B55E7" w:rsidRPr="007F2019">
        <w:rPr>
          <w:rFonts w:ascii="ＭＳ ゴシック" w:eastAsia="ＭＳ ゴシック" w:hAnsi="ＭＳ ゴシック" w:cs="Times New Roman" w:hint="eastAsia"/>
          <w:szCs w:val="24"/>
        </w:rPr>
        <w:t xml:space="preserve">             </w:t>
      </w:r>
      <w:r w:rsidRPr="007F2019">
        <w:rPr>
          <w:rFonts w:ascii="ＭＳ ゴシック" w:eastAsia="ＭＳ ゴシック" w:hAnsi="ＭＳ ゴシック" w:cs="Times New Roman" w:hint="eastAsia"/>
          <w:szCs w:val="24"/>
        </w:rPr>
        <w:t>（健康福祉指導課）</w:t>
      </w:r>
    </w:p>
    <w:p w14:paraId="5D75FF25" w14:textId="77777777" w:rsidR="005459A1" w:rsidRPr="007F2019" w:rsidRDefault="005459A1" w:rsidP="005459A1">
      <w:pPr>
        <w:spacing w:line="400" w:lineRule="exact"/>
        <w:ind w:left="465" w:hangingChars="200" w:hanging="465"/>
        <w:rPr>
          <w:rFonts w:hAnsi="ＭＳ ゴシック" w:cs="Times New Roman"/>
          <w:szCs w:val="24"/>
        </w:rPr>
      </w:pPr>
      <w:r w:rsidRPr="007F2019">
        <w:rPr>
          <w:rFonts w:hAnsi="ＭＳ ゴシック" w:cs="Times New Roman" w:hint="eastAsia"/>
          <w:szCs w:val="24"/>
        </w:rPr>
        <w:t xml:space="preserve">　　　社会福祉連携推進法人制度の活用促進など、好事例の横展開を図る等の情報提供を行います。</w:t>
      </w:r>
    </w:p>
    <w:p w14:paraId="3CCDAD3E" w14:textId="77777777" w:rsidR="00F5230D" w:rsidRPr="007F2019" w:rsidRDefault="00F5230D" w:rsidP="005459A1">
      <w:pPr>
        <w:spacing w:line="400" w:lineRule="exact"/>
        <w:ind w:left="465" w:hangingChars="200" w:hanging="465"/>
        <w:rPr>
          <w:rFonts w:ascii="ＭＳ ゴシック" w:eastAsia="ＭＳ ゴシック" w:hAnsi="ＭＳ ゴシック" w:cs="Times New Roman"/>
          <w:szCs w:val="24"/>
        </w:rPr>
      </w:pPr>
    </w:p>
    <w:p w14:paraId="12CA1B04" w14:textId="247BF997" w:rsidR="005459A1" w:rsidRPr="007F2019" w:rsidRDefault="00C959F9"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70272" behindDoc="0" locked="0" layoutInCell="1" allowOverlap="1" wp14:anchorId="5F327632" wp14:editId="290AD35C">
            <wp:simplePos x="0" y="0"/>
            <wp:positionH relativeFrom="column">
              <wp:posOffset>3009900</wp:posOffset>
            </wp:positionH>
            <wp:positionV relativeFrom="paragraph">
              <wp:posOffset>208280</wp:posOffset>
            </wp:positionV>
            <wp:extent cx="294835" cy="294836"/>
            <wp:effectExtent l="0" t="0" r="0" b="0"/>
            <wp:wrapNone/>
            <wp:docPr id="1228718186"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E7B237E" w14:textId="54BE52D1"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○民間老人福祉施設職員設置費補助事業　　　　　　　　　　　　　（高齢者福祉課）</w:t>
      </w:r>
    </w:p>
    <w:p w14:paraId="050D9E13"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養護老人ホーム等における入所者の処遇の向上を図るため、条例で定める基準を　上回って介護職員等を雇用した場合に、その雇用に係る経費の一部を補助します。</w:t>
      </w:r>
    </w:p>
    <w:p w14:paraId="7FB48CD4" w14:textId="77777777" w:rsidR="000B55E7" w:rsidRPr="007F2019" w:rsidRDefault="000B55E7" w:rsidP="00050D88">
      <w:pPr>
        <w:spacing w:line="400" w:lineRule="exact"/>
        <w:rPr>
          <w:rFonts w:hAnsi="ＭＳ ゴシック" w:cs="Times New Roman"/>
          <w:szCs w:val="24"/>
        </w:rPr>
      </w:pPr>
    </w:p>
    <w:p w14:paraId="2B8E4050"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noProof/>
        </w:rPr>
        <w:drawing>
          <wp:anchor distT="0" distB="0" distL="114300" distR="114300" simplePos="0" relativeHeight="252471296" behindDoc="0" locked="0" layoutInCell="1" allowOverlap="1" wp14:anchorId="0525BD86" wp14:editId="13E472E2">
            <wp:simplePos x="0" y="0"/>
            <wp:positionH relativeFrom="column">
              <wp:posOffset>3112135</wp:posOffset>
            </wp:positionH>
            <wp:positionV relativeFrom="paragraph">
              <wp:posOffset>-36293</wp:posOffset>
            </wp:positionV>
            <wp:extent cx="294835" cy="294836"/>
            <wp:effectExtent l="0" t="0" r="0" b="0"/>
            <wp:wrapNone/>
            <wp:docPr id="1491295672" name="図 6">
              <a:extLst xmlns:a="http://schemas.openxmlformats.org/drawingml/2006/main">
                <a:ext uri="{FF2B5EF4-FFF2-40B4-BE49-F238E27FC236}">
                  <a16:creationId xmlns:a16="http://schemas.microsoft.com/office/drawing/2014/main" id="{20412A66-06B5-A43E-C9E9-A48627285D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20412A66-06B5-A43E-C9E9-A48627285D77}"/>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835"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F2019">
        <w:rPr>
          <w:rFonts w:ascii="ＭＳ ゴシック" w:eastAsia="ＭＳ ゴシック" w:hAnsi="ＭＳ ゴシック" w:cs="Times New Roman" w:hint="eastAsia"/>
          <w:szCs w:val="24"/>
          <w:lang w:eastAsia="zh-TW"/>
        </w:rPr>
        <w:t>○千葉県高齢者福祉施設協会活動促進事業　　　　　　　　　　　　（高齢者福祉課）</w:t>
      </w:r>
    </w:p>
    <w:p w14:paraId="0B460DD7" w14:textId="77777777" w:rsidR="005459A1" w:rsidRPr="007F2019" w:rsidRDefault="005459A1" w:rsidP="005459A1">
      <w:pPr>
        <w:spacing w:line="400" w:lineRule="exact"/>
        <w:ind w:leftChars="100" w:left="464" w:hangingChars="100" w:hanging="232"/>
        <w:rPr>
          <w:rFonts w:ascii="ＭＳ ゴシック" w:eastAsia="ＭＳ ゴシック"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老人福祉施設の健全な発展を図ることを目的として、協会が実施する施設運営指導事業及び研修事業等に対して経費を補助します。</w:t>
      </w:r>
    </w:p>
    <w:p w14:paraId="198D9D3E"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85632" behindDoc="0" locked="0" layoutInCell="1" allowOverlap="1" wp14:anchorId="3E17FA3B" wp14:editId="38E770C4">
            <wp:simplePos x="0" y="0"/>
            <wp:positionH relativeFrom="column">
              <wp:posOffset>3110963</wp:posOffset>
            </wp:positionH>
            <wp:positionV relativeFrom="paragraph">
              <wp:posOffset>231775</wp:posOffset>
            </wp:positionV>
            <wp:extent cx="294836" cy="294836"/>
            <wp:effectExtent l="0" t="0" r="0" b="0"/>
            <wp:wrapNone/>
            <wp:docPr id="631962659" name="図 8">
              <a:extLst xmlns:a="http://schemas.openxmlformats.org/drawingml/2006/main">
                <a:ext uri="{FF2B5EF4-FFF2-40B4-BE49-F238E27FC236}">
                  <a16:creationId xmlns:a16="http://schemas.microsoft.com/office/drawing/2014/main" id="{E43D33A5-5DB9-D2EC-5010-16166E9CE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E43D33A5-5DB9-D2EC-5010-16166E9CEB6B}"/>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836"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8D60679"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○民間障害児入所施設等職員待遇改善事業　　　　　　　　　　　（障害福祉事業課）</w:t>
      </w:r>
    </w:p>
    <w:p w14:paraId="75C33D93"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民間心身障害児施設職員の待遇改善及び入所者の処遇の向上を図るため、国の定める職員設置基準を上回って指導員、介護職員、保育士等を雇用した場合にその経費を補助します。</w:t>
      </w:r>
    </w:p>
    <w:p w14:paraId="5E1E26A3"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noProof/>
        </w:rPr>
        <w:drawing>
          <wp:anchor distT="0" distB="0" distL="114300" distR="114300" simplePos="0" relativeHeight="252486656" behindDoc="0" locked="0" layoutInCell="1" allowOverlap="1" wp14:anchorId="21DDE60C" wp14:editId="58CF21D7">
            <wp:simplePos x="0" y="0"/>
            <wp:positionH relativeFrom="column">
              <wp:posOffset>2962910</wp:posOffset>
            </wp:positionH>
            <wp:positionV relativeFrom="paragraph">
              <wp:posOffset>225962</wp:posOffset>
            </wp:positionV>
            <wp:extent cx="294836" cy="294836"/>
            <wp:effectExtent l="0" t="0" r="0" b="0"/>
            <wp:wrapNone/>
            <wp:docPr id="988874435" name="図 8">
              <a:extLst xmlns:a="http://schemas.openxmlformats.org/drawingml/2006/main">
                <a:ext uri="{FF2B5EF4-FFF2-40B4-BE49-F238E27FC236}">
                  <a16:creationId xmlns:a16="http://schemas.microsoft.com/office/drawing/2014/main" id="{E43D33A5-5DB9-D2EC-5010-16166E9CE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E43D33A5-5DB9-D2EC-5010-16166E9CEB6B}"/>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836" cy="29483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5BD2D55"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○障害者グループホーム運営費補助事業　　　　　　　　　　　　（障害福祉事業課）</w:t>
      </w:r>
    </w:p>
    <w:p w14:paraId="0580E1DC" w14:textId="77777777" w:rsidR="005459A1" w:rsidRPr="007F2019" w:rsidRDefault="005459A1" w:rsidP="005459A1">
      <w:pPr>
        <w:tabs>
          <w:tab w:val="right" w:pos="9214"/>
        </w:tabs>
        <w:spacing w:line="400" w:lineRule="exact"/>
        <w:ind w:leftChars="100" w:left="464" w:hangingChars="100" w:hanging="232"/>
        <w:rPr>
          <w:rFonts w:hAnsi="ＭＳ ゴシック" w:cs="Times New Roman"/>
          <w:szCs w:val="24"/>
        </w:rPr>
      </w:pPr>
      <w:r w:rsidRPr="007F2019">
        <w:rPr>
          <w:rFonts w:ascii="ＭＳ ゴシック" w:eastAsia="ＭＳ ゴシック" w:hAnsi="ＭＳ ゴシック" w:cs="Times New Roman" w:hint="eastAsia"/>
          <w:szCs w:val="24"/>
        </w:rPr>
        <w:t xml:space="preserve">　</w:t>
      </w:r>
      <w:r w:rsidRPr="007F2019">
        <w:rPr>
          <w:rFonts w:hAnsi="ＭＳ ゴシック" w:cs="Times New Roman" w:hint="eastAsia"/>
          <w:szCs w:val="24"/>
        </w:rPr>
        <w:t xml:space="preserve">　障害者の地域生活への移行を促進するとともに、入居者の処遇向上、グループホームの運営の安定化及び人材確保に資するため、グループホームの運営に要する経費を助成する市町村を支援します。</w:t>
      </w:r>
    </w:p>
    <w:p w14:paraId="3C656F71" w14:textId="77777777" w:rsidR="005459A1" w:rsidRPr="007F2019" w:rsidRDefault="005459A1" w:rsidP="005459A1">
      <w:pPr>
        <w:tabs>
          <w:tab w:val="right" w:pos="9214"/>
        </w:tabs>
        <w:spacing w:line="400" w:lineRule="exact"/>
        <w:ind w:leftChars="100" w:left="464" w:hangingChars="100" w:hanging="232"/>
        <w:rPr>
          <w:rFonts w:hAnsi="ＭＳ ゴシック" w:cs="Times New Roman"/>
          <w:szCs w:val="24"/>
        </w:rPr>
      </w:pPr>
      <w:r w:rsidRPr="007F2019">
        <w:rPr>
          <w:noProof/>
        </w:rPr>
        <w:drawing>
          <wp:anchor distT="0" distB="0" distL="114300" distR="114300" simplePos="0" relativeHeight="252477440" behindDoc="0" locked="0" layoutInCell="1" allowOverlap="1" wp14:anchorId="1D5219E3" wp14:editId="71B7D8B4">
            <wp:simplePos x="0" y="0"/>
            <wp:positionH relativeFrom="column">
              <wp:posOffset>2811243</wp:posOffset>
            </wp:positionH>
            <wp:positionV relativeFrom="paragraph">
              <wp:posOffset>233680</wp:posOffset>
            </wp:positionV>
            <wp:extent cx="292931" cy="292931"/>
            <wp:effectExtent l="0" t="0" r="0" b="0"/>
            <wp:wrapNone/>
            <wp:docPr id="1770313613" name="図 9">
              <a:extLst xmlns:a="http://schemas.openxmlformats.org/drawingml/2006/main">
                <a:ext uri="{FF2B5EF4-FFF2-40B4-BE49-F238E27FC236}">
                  <a16:creationId xmlns:a16="http://schemas.microsoft.com/office/drawing/2014/main" id="{1DDAE0B8-B3F7-B700-A3DA-BE63211EB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1DDAE0B8-B3F7-B700-A3DA-BE63211EBCFB}"/>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931" cy="292931"/>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A711693" w14:textId="77777777" w:rsidR="005459A1" w:rsidRPr="007F2019" w:rsidRDefault="005459A1" w:rsidP="005459A1">
      <w:pPr>
        <w:tabs>
          <w:tab w:val="right" w:pos="9214"/>
        </w:tabs>
        <w:spacing w:line="400" w:lineRule="exact"/>
        <w:ind w:leftChars="100" w:left="464" w:hangingChars="100" w:hanging="232"/>
        <w:rPr>
          <w:rFonts w:ascii="ＭＳ ゴシック" w:eastAsia="ＭＳ ゴシック" w:hAnsi="ＭＳ ゴシック" w:cs="Times New Roman"/>
          <w:szCs w:val="24"/>
          <w:lang w:eastAsia="zh-TW"/>
        </w:rPr>
      </w:pPr>
      <w:r w:rsidRPr="007F2019">
        <w:rPr>
          <w:rFonts w:ascii="ＭＳ ゴシック" w:eastAsia="ＭＳ ゴシック" w:hAnsi="ＭＳ ゴシック" w:cs="Times New Roman" w:hint="eastAsia"/>
          <w:szCs w:val="24"/>
          <w:lang w:eastAsia="zh-TW"/>
        </w:rPr>
        <w:t>○民間児童福祉施設職員待遇改善事業　　　　　　　　　　　　　　　（児童家庭課）</w:t>
      </w:r>
    </w:p>
    <w:p w14:paraId="7F7BB4AE" w14:textId="77777777" w:rsidR="005459A1" w:rsidRPr="007F2019" w:rsidRDefault="005459A1" w:rsidP="005459A1">
      <w:pPr>
        <w:spacing w:line="400" w:lineRule="exact"/>
        <w:ind w:leftChars="100" w:left="464" w:hangingChars="100" w:hanging="232"/>
        <w:rPr>
          <w:rFonts w:hAnsi="ＭＳ ゴシック" w:cs="Times New Roman"/>
          <w:szCs w:val="24"/>
        </w:rPr>
      </w:pPr>
      <w:r w:rsidRPr="007F2019">
        <w:rPr>
          <w:rFonts w:hAnsi="ＭＳ ゴシック" w:cs="Times New Roman" w:hint="eastAsia"/>
          <w:szCs w:val="24"/>
          <w:lang w:eastAsia="zh-TW"/>
        </w:rPr>
        <w:t xml:space="preserve">　　</w:t>
      </w:r>
      <w:r w:rsidRPr="007F2019">
        <w:rPr>
          <w:rFonts w:hAnsi="ＭＳ ゴシック" w:cs="Times New Roman" w:hint="eastAsia"/>
          <w:szCs w:val="24"/>
        </w:rPr>
        <w:t>民間の児童養護施設や乳児院等において、国の定める職員配置基準を超えて職員を雇用している場合、その雇用に係る経費に対して補助します。</w:t>
      </w:r>
    </w:p>
    <w:p w14:paraId="47CF68A7" w14:textId="77777777" w:rsidR="005459A1" w:rsidRPr="007F2019" w:rsidRDefault="005459A1" w:rsidP="005459A1">
      <w:pPr>
        <w:ind w:leftChars="100" w:left="464" w:hangingChars="100" w:hanging="232"/>
        <w:rPr>
          <w:rFonts w:hAnsi="ＭＳ ゴシック" w:cs="Times New Roman"/>
          <w:szCs w:val="24"/>
        </w:rPr>
      </w:pPr>
    </w:p>
    <w:p w14:paraId="7AEEA8CE" w14:textId="77777777" w:rsidR="005459A1" w:rsidRPr="007F2019" w:rsidRDefault="005459A1" w:rsidP="005459A1">
      <w:pPr>
        <w:spacing w:line="300" w:lineRule="exact"/>
        <w:rPr>
          <w:rFonts w:hAnsi="ＭＳ 明朝"/>
        </w:rPr>
      </w:pPr>
    </w:p>
    <w:p w14:paraId="30CED462" w14:textId="77777777" w:rsidR="005459A1" w:rsidRPr="007F2019" w:rsidRDefault="005459A1" w:rsidP="005459A1">
      <w:pPr>
        <w:rPr>
          <w:rFonts w:hAnsi="ＭＳ 明朝"/>
        </w:rPr>
      </w:pPr>
      <w:r w:rsidRPr="007F2019">
        <w:rPr>
          <w:rFonts w:hAnsi="ＭＳ 明朝"/>
          <w:noProof/>
        </w:rPr>
        <mc:AlternateContent>
          <mc:Choice Requires="wps">
            <w:drawing>
              <wp:anchor distT="0" distB="0" distL="114300" distR="114300" simplePos="0" relativeHeight="252399616" behindDoc="0" locked="0" layoutInCell="1" allowOverlap="1" wp14:anchorId="350156EB" wp14:editId="0F705402">
                <wp:simplePos x="0" y="0"/>
                <wp:positionH relativeFrom="column">
                  <wp:posOffset>94311</wp:posOffset>
                </wp:positionH>
                <wp:positionV relativeFrom="paragraph">
                  <wp:posOffset>70982</wp:posOffset>
                </wp:positionV>
                <wp:extent cx="5876925" cy="1868556"/>
                <wp:effectExtent l="0" t="0" r="28575" b="17780"/>
                <wp:wrapNone/>
                <wp:docPr id="133" name="角丸四角形 133"/>
                <wp:cNvGraphicFramePr/>
                <a:graphic xmlns:a="http://schemas.openxmlformats.org/drawingml/2006/main">
                  <a:graphicData uri="http://schemas.microsoft.com/office/word/2010/wordprocessingShape">
                    <wps:wsp>
                      <wps:cNvSpPr/>
                      <wps:spPr>
                        <a:xfrm>
                          <a:off x="0" y="0"/>
                          <a:ext cx="5876925" cy="1868556"/>
                        </a:xfrm>
                        <a:prstGeom prst="roundRect">
                          <a:avLst>
                            <a:gd name="adj" fmla="val 1455"/>
                          </a:avLst>
                        </a:prstGeom>
                        <a:noFill/>
                        <a:ln w="635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D55FC" id="角丸四角形 133" o:spid="_x0000_s1026" style="position:absolute;margin-left:7.45pt;margin-top:5.6pt;width:462.75pt;height:147.1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5igIAAAMFAAAOAAAAZHJzL2Uyb0RvYy54bWysVE1v2zAMvQ/YfxB0X51kcZoadYqgRYYB&#10;XVusHXpmZTn2IImapMTJfn0p2Um6j9OwHBRKJB/JR9KXVzut2FY636Ip+fhsxJk0AqvWrEv+7Wn1&#10;Yc6ZD2AqUGhkyffS86vF+3eXnS3kBBtUlXSMQIwvOlvyJgRbZJkXjdTgz9BKQ8oanYZAV7fOKgcd&#10;oWuVTUajWdahq6xDIb2n15teyRcJv66lCPd17WVgquSUW0inS+dLPLPFJRRrB7ZpxZAG/EMWGlpD&#10;QY9QNxCAbVz7B5RuhUOPdTgTqDOs61bIVANVMx79Vs1jA1amWogcb480+f8HK+62j/bBEQ2d9YUn&#10;MVaxq52O/5Qf2yWy9key5C4wQY/5/Hx2Mck5E6Qbz2fzPJ9FOrOTu3U+fJKoWRRK7nBjqq/UksQU&#10;bG99SJRVzICm2YDqO2e1VtSALSg2nub5ADjYEvQBMjoaXLVKpQ4qw7qSzz7m1GMBNEe1gkCitlXJ&#10;vVlzBmpNAyqCS8E9qraK3hHH7/21coxilpxGq8KOMwU+0GPJV+mXnNRGf8Gqt8tH9Buy6/1T5b/g&#10;xlxvwDe9R1JFDyh0G2joVatLPo84ByBlolamsSVyIpmnrkTpBav9g2MO+zn2VqxaCnJLyT6AI96o&#10;fFrGcE9HrZAowUHirEH382/v0Z7mibScdbQIxNePDThJHHw2NGkX4+k0bk66TPPzCV3cW83LW43Z&#10;6GskHse09lYkMdoHdRBrh/qZdnYZo5IKjKDYfWeGy3XoF5S2XsjlMpnRtlgIt+bRiggeeYr0Pu2e&#10;wdlhvgKN5h0elgaKNDX9RJ5so6fB5SZg3R4Z7nkd6KZNS70cvgpxld/ek9Xp27V4BQAA//8DAFBL&#10;AwQUAAYACAAAACEACBjYYd8AAAAJAQAADwAAAGRycy9kb3ducmV2LnhtbEyPQUsDMRCF74L/IYzg&#10;zSatqdh1s0WEikKhWL14S5O4u5pM1k3axn/v9KSn4fEeb75XL0vw7ODG1EdUMJ0IYA5NtD22Ct5e&#10;V1e3wFLWaLWP6BT8uATL5vys1pWNR3xxh21uGZVgqrSCLueh4jyZzgWdJnFwSN5HHIPOJMeW21Ef&#10;qTx4PhPihgfdI33o9OAeOme+tvugAEVZP2+K8d+DfNqspFx/Pr4bpS4vyv0dsOxK/gvDCZ/QoSGm&#10;XdyjTcyTlgtK0p3OgJG/kEIC2ym4FvM58Kbm/xc0vwAAAP//AwBQSwECLQAUAAYACAAAACEAtoM4&#10;kv4AAADhAQAAEwAAAAAAAAAAAAAAAAAAAAAAW0NvbnRlbnRfVHlwZXNdLnhtbFBLAQItABQABgAI&#10;AAAAIQA4/SH/1gAAAJQBAAALAAAAAAAAAAAAAAAAAC8BAABfcmVscy8ucmVsc1BLAQItABQABgAI&#10;AAAAIQAoY/N5igIAAAMFAAAOAAAAAAAAAAAAAAAAAC4CAABkcnMvZTJvRG9jLnhtbFBLAQItABQA&#10;BgAIAAAAIQAIGNhh3wAAAAkBAAAPAAAAAAAAAAAAAAAAAOQEAABkcnMvZG93bnJldi54bWxQSwUG&#10;AAAAAAQABADzAAAA8AUAAAAA&#10;" filled="f" strokecolor="#7f7f7f" strokeweight=".5pt">
                <v:stroke joinstyle="miter"/>
              </v:roundrect>
            </w:pict>
          </mc:Fallback>
        </mc:AlternateContent>
      </w:r>
      <w:r w:rsidRPr="007F2019">
        <w:rPr>
          <w:rFonts w:hAnsi="ＭＳ 明朝"/>
          <w:noProof/>
        </w:rPr>
        <mc:AlternateContent>
          <mc:Choice Requires="wpg">
            <w:drawing>
              <wp:anchor distT="0" distB="0" distL="114300" distR="114300" simplePos="0" relativeHeight="252400640" behindDoc="0" locked="0" layoutInCell="1" allowOverlap="1" wp14:anchorId="63539403" wp14:editId="18621547">
                <wp:simplePos x="0" y="0"/>
                <wp:positionH relativeFrom="column">
                  <wp:posOffset>305435</wp:posOffset>
                </wp:positionH>
                <wp:positionV relativeFrom="paragraph">
                  <wp:posOffset>223520</wp:posOffset>
                </wp:positionV>
                <wp:extent cx="5495925" cy="343535"/>
                <wp:effectExtent l="0" t="0" r="28575" b="18415"/>
                <wp:wrapNone/>
                <wp:docPr id="134" name="グループ化 134"/>
                <wp:cNvGraphicFramePr/>
                <a:graphic xmlns:a="http://schemas.openxmlformats.org/drawingml/2006/main">
                  <a:graphicData uri="http://schemas.microsoft.com/office/word/2010/wordprocessingGroup">
                    <wpg:wgp>
                      <wpg:cNvGrpSpPr/>
                      <wpg:grpSpPr>
                        <a:xfrm>
                          <a:off x="0" y="0"/>
                          <a:ext cx="5495925" cy="343535"/>
                          <a:chOff x="0" y="0"/>
                          <a:chExt cx="5496512" cy="343913"/>
                        </a:xfrm>
                      </wpg:grpSpPr>
                      <wps:wsp>
                        <wps:cNvPr id="135" name="角丸四角形 135"/>
                        <wps:cNvSpPr>
                          <a:spLocks/>
                        </wps:cNvSpPr>
                        <wps:spPr>
                          <a:xfrm flipH="1">
                            <a:off x="0" y="48638"/>
                            <a:ext cx="114300" cy="295275"/>
                          </a:xfrm>
                          <a:prstGeom prst="roundRect">
                            <a:avLst>
                              <a:gd name="adj" fmla="val 26647"/>
                            </a:avLst>
                          </a:prstGeom>
                          <a:solidFill>
                            <a:srgbClr val="A6A6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テキスト ボックス 136"/>
                        <wps:cNvSpPr txBox="1"/>
                        <wps:spPr>
                          <a:xfrm>
                            <a:off x="188006" y="0"/>
                            <a:ext cx="2002978" cy="342900"/>
                          </a:xfrm>
                          <a:prstGeom prst="rect">
                            <a:avLst/>
                          </a:prstGeom>
                          <a:noFill/>
                          <a:ln w="6350">
                            <a:noFill/>
                          </a:ln>
                        </wps:spPr>
                        <wps:txbx>
                          <w:txbxContent>
                            <w:p w14:paraId="67F0402F" w14:textId="77777777" w:rsidR="005459A1" w:rsidRPr="00683FCE" w:rsidRDefault="005459A1" w:rsidP="005459A1">
                              <w:pPr>
                                <w:rPr>
                                  <w:rFonts w:ascii="ＭＳ ゴシック" w:eastAsia="ＭＳ ゴシック" w:hAnsi="ＭＳ ゴシック"/>
                                  <w:sz w:val="28"/>
                                </w:rPr>
                              </w:pPr>
                              <w:r>
                                <w:rPr>
                                  <w:rFonts w:ascii="ＭＳ ゴシック" w:eastAsia="ＭＳ ゴシック" w:hAnsi="ＭＳ ゴシック" w:hint="eastAsia"/>
                                  <w:sz w:val="28"/>
                                </w:rPr>
                                <w:t>国（</w:t>
                              </w:r>
                              <w:r>
                                <w:rPr>
                                  <w:rFonts w:ascii="ＭＳ ゴシック" w:eastAsia="ＭＳ ゴシック" w:hAnsi="ＭＳ ゴシック"/>
                                  <w:sz w:val="28"/>
                                </w:rPr>
                                <w:t>千葉労働局）</w:t>
                              </w:r>
                              <w:r>
                                <w:rPr>
                                  <w:rFonts w:ascii="ＭＳ ゴシック" w:eastAsia="ＭＳ ゴシック" w:hAnsi="ＭＳ ゴシック" w:hint="eastAsia"/>
                                  <w:sz w:val="28"/>
                                </w:rPr>
                                <w:t>の</w:t>
                              </w:r>
                              <w:r>
                                <w:rPr>
                                  <w:rFonts w:ascii="ＭＳ ゴシック" w:eastAsia="ＭＳ ゴシック" w:hAnsi="ＭＳ ゴシック"/>
                                  <w:sz w:val="28"/>
                                </w:rPr>
                                <w:t>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直線コネクタ 137"/>
                        <wps:cNvCnPr/>
                        <wps:spPr>
                          <a:xfrm>
                            <a:off x="59593" y="337848"/>
                            <a:ext cx="5436919" cy="0"/>
                          </a:xfrm>
                          <a:prstGeom prst="line">
                            <a:avLst/>
                          </a:prstGeom>
                          <a:noFill/>
                          <a:ln w="9525" cap="flat" cmpd="sng" algn="ctr">
                            <a:solidFill>
                              <a:srgbClr val="A6A6A6"/>
                            </a:solidFill>
                            <a:prstDash val="solid"/>
                            <a:miter lim="800000"/>
                          </a:ln>
                          <a:effectLst/>
                        </wps:spPr>
                        <wps:bodyPr/>
                      </wps:wsp>
                    </wpg:wgp>
                  </a:graphicData>
                </a:graphic>
              </wp:anchor>
            </w:drawing>
          </mc:Choice>
          <mc:Fallback>
            <w:pict>
              <v:group w14:anchorId="63539403" id="グループ化 134" o:spid="_x0000_s1139" style="position:absolute;left:0;text-align:left;margin-left:24.05pt;margin-top:17.6pt;width:432.75pt;height:27.05pt;z-index:252400640" coordsize="54965,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XCBQQAAAoLAAAOAAAAZHJzL2Uyb0RvYy54bWzkVstuJDUU3SPxD1btSXc9u6uVzqhJSECK&#10;ZiIyo1m7XY8ucNnGdqc6LNMSYsOGJWHFhhViMSPNsEB8TDEaPoNru6ofCSPBIFhAIlXbZfs+Tp17&#10;rg8frGqKrnKpKs6mnn8w9FDOCM8qVk69J49P3xt7SGnMMkw5y6feda68B0fvvnPYiEke8AWnWS4R&#10;GGFq0oipt9BaTAYDRRZ5jdUBFzmDxYLLGmuYynKQSdyA9ZoOguEwGTRcZkJykisFb0/condk7RdF&#10;TvSjolC5RnTqQWzaPqV9zs1zcHSIJ6XEYlGRLgz8FlHUuGLgdGPqBGuMlrK6Z6quiOSKF/qA8HrA&#10;i6Iiuc0BsvGHd7I5k3wpbC7lpCnFBiaA9g5Ob22WPLw6k+JSXEhAohElYGFnJpdVIWvzC1GilYXs&#10;egNZvtKIwMs4SuM0iD1EYC2MwjiMHaZkAcDfO0YWH2wPJrEfbA6mfmgODnq3g71gGgH0UFsE1N9D&#10;4HKBRW6BVRNA4EKiKgP2QuyI4Rpo+tv3X//68uWr21sYvPr5O2SWLEB2v4HLAKPEOSefKhO2CRAs&#10;uRUzUd0eAyIqaCU+BAeWIntwRuMkHDvEekh9PwqHwFWDaJDGwci63gCDJ0IqfZbzGpnB1AOSsOxj&#10;YLq1jq/OlbZMzLpccPaJh4qaAq+vMEVBkkSjDupuM9jubdq0OK2y04pSO5Hl/JhKBEen3iwx/91h&#10;tbuNMtRAgsHIRo6hkguKNSRRC0BWsdJDmJYgEURLGyfjxgNA53yfYLVwPqxZh0hdaRAHWtVTbzw0&#10;f51nysyx3JY3ZNvj7yA34M95dg0fVXJX70qQ0wqwOsdKX2AJQAC8IFr6ETwKyiFy3o08tODy8z96&#10;b/YD62DVQw0IBmT12RLL3EP0IwZ8TP0oMgpjJ1E8CmAid1fmuytsWR9zQNQHeRTEDs1+TfthIXn9&#10;FLRtZrzCEmYEfDv8usmxdkIG6kjy2cxuA1URWJ+zS0F6vplP+3j1FEvREUYD0x7yvgbwxLLAgOg+&#10;hdtrEGZ8ttS8qDYIO1w7ukM9Gsn4Vwoz6QuzXX/R3vzQ3vzUrr9E7frbdr1ub36EOZSoJeZOISK9&#10;ep+DRvmGNndr0uTXVaI/BnaBh/vqBh0mSEfQwpy6BemGgr029nXT1+JeGW4xNeXqEN2w3lVMEsbD&#10;/XqAr2D4bRVly2i9mq+cSA036fyHWQ7K4Qj/P+L4qOf469vnr1980948a9dfWXL/AuS2kt2R+5h1&#10;7Xq/zexQOoauHFpGh+FoHN3pMHEUJqmfOlr3ovoGRtOKmU55TyXeyGjoWOY68CdagFX6v9hnTL39&#10;E72i7yFW1OzdAy5cVhK7y6G50e3ObYVur7BHvwMAAP//AwBQSwMEFAAGAAgAAAAhANT01uLgAAAA&#10;CAEAAA8AAABkcnMvZG93bnJldi54bWxMj0FLw0AUhO+C/2F5gje72caWNGZTSlFPRbAVxNtr8pqE&#10;Zt+G7DZJ/73ryR6HGWa+ydaTacVAvWssa1CzCARxYcuGKw1fh7enBITzyCW2lknDlRys8/u7DNPS&#10;jvxJw95XIpSwS1FD7X2XSumKmgy6me2Ig3eyvUEfZF/JsscxlJtWzqNoKQ02HBZq7GhbU3HeX4yG&#10;9xHHTaxeh935tL3+HBYf3ztFWj8+TJsXEJ4m/x+GP/yADnlgOtoLl060Gp4TFZIa4sUcRPBXKl6C&#10;OGpIVjHIPJO3B/JfAAAA//8DAFBLAQItABQABgAIAAAAIQC2gziS/gAAAOEBAAATAAAAAAAAAAAA&#10;AAAAAAAAAABbQ29udGVudF9UeXBlc10ueG1sUEsBAi0AFAAGAAgAAAAhADj9If/WAAAAlAEAAAsA&#10;AAAAAAAAAAAAAAAALwEAAF9yZWxzLy5yZWxzUEsBAi0AFAAGAAgAAAAhALeIJcIFBAAACgsAAA4A&#10;AAAAAAAAAAAAAAAALgIAAGRycy9lMm9Eb2MueG1sUEsBAi0AFAAGAAgAAAAhANT01uLgAAAACAEA&#10;AA8AAAAAAAAAAAAAAAAAXwYAAGRycy9kb3ducmV2LnhtbFBLBQYAAAAABAAEAPMAAABsBwAAAAA=&#10;">
                <v:roundrect id="角丸四角形 135" o:spid="_x0000_s1140" style="position:absolute;top:486;width:1143;height:2953;flip:x;visibility:visible;mso-wrap-style:square;v-text-anchor:middle" arcsize="174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OKKwwAAANwAAAAPAAAAZHJzL2Rvd25yZXYueG1sRE9La8JA&#10;EL4X+h+WKXirmypaTV1FxUcOFVHrfchOk2B2NmRXE/+9KxR6m4/vOZNZa0pxo9oVlhV8dCMQxKnV&#10;BWcKfk7r9xEI55E1lpZJwZ0czKavLxOMtW34QLejz0QIYRejgtz7KpbSpTkZdF1bEQfu19YGfYB1&#10;JnWNTQg3pexF0VAaLDg05FjRMqf0crwaBcvdlkzve5N8nvfJqhnfr/q8IKU6b+38C4Sn1v+L/9yJ&#10;DvP7A3g+Ey6Q0wcAAAD//wMAUEsBAi0AFAAGAAgAAAAhANvh9svuAAAAhQEAABMAAAAAAAAAAAAA&#10;AAAAAAAAAFtDb250ZW50X1R5cGVzXS54bWxQSwECLQAUAAYACAAAACEAWvQsW78AAAAVAQAACwAA&#10;AAAAAAAAAAAAAAAfAQAAX3JlbHMvLnJlbHNQSwECLQAUAAYACAAAACEA2QDiisMAAADcAAAADwAA&#10;AAAAAAAAAAAAAAAHAgAAZHJzL2Rvd25yZXYueG1sUEsFBgAAAAADAAMAtwAAAPcCAAAAAA==&#10;" fillcolor="#a6a6a6" stroked="f" strokeweight="1pt">
                  <v:stroke joinstyle="miter"/>
                </v:roundrect>
                <v:shape id="テキスト ボックス 136" o:spid="_x0000_s1141" type="#_x0000_t202" style="position:absolute;left:1880;width:200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67F0402F" w14:textId="77777777" w:rsidR="005459A1" w:rsidRPr="00683FCE" w:rsidRDefault="005459A1" w:rsidP="005459A1">
                        <w:pPr>
                          <w:rPr>
                            <w:rFonts w:ascii="ＭＳ ゴシック" w:eastAsia="ＭＳ ゴシック" w:hAnsi="ＭＳ ゴシック"/>
                            <w:sz w:val="28"/>
                          </w:rPr>
                        </w:pPr>
                        <w:r>
                          <w:rPr>
                            <w:rFonts w:ascii="ＭＳ ゴシック" w:eastAsia="ＭＳ ゴシック" w:hAnsi="ＭＳ ゴシック" w:hint="eastAsia"/>
                            <w:sz w:val="28"/>
                          </w:rPr>
                          <w:t>国（</w:t>
                        </w:r>
                        <w:r>
                          <w:rPr>
                            <w:rFonts w:ascii="ＭＳ ゴシック" w:eastAsia="ＭＳ ゴシック" w:hAnsi="ＭＳ ゴシック"/>
                            <w:sz w:val="28"/>
                          </w:rPr>
                          <w:t>千葉労働局）</w:t>
                        </w:r>
                        <w:r>
                          <w:rPr>
                            <w:rFonts w:ascii="ＭＳ ゴシック" w:eastAsia="ＭＳ ゴシック" w:hAnsi="ＭＳ ゴシック" w:hint="eastAsia"/>
                            <w:sz w:val="28"/>
                          </w:rPr>
                          <w:t>の</w:t>
                        </w:r>
                        <w:r>
                          <w:rPr>
                            <w:rFonts w:ascii="ＭＳ ゴシック" w:eastAsia="ＭＳ ゴシック" w:hAnsi="ＭＳ ゴシック"/>
                            <w:sz w:val="28"/>
                          </w:rPr>
                          <w:t>取組</w:t>
                        </w:r>
                      </w:p>
                    </w:txbxContent>
                  </v:textbox>
                </v:shape>
                <v:line id="直線コネクタ 137" o:spid="_x0000_s1142" style="position:absolute;visibility:visible;mso-wrap-style:square" from="595,3378" to="54965,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ewwAAANwAAAAPAAAAZHJzL2Rvd25yZXYueG1sRE9Na8JA&#10;EL0X/A/LCL0U3dQWlegqYhHaQw5GL97G7JgEs7NpdtX137uFgrd5vM+ZL4NpxJU6V1tW8D5MQBAX&#10;VtdcKtjvNoMpCOeRNTaWScGdHCwXvZc5ptreeEvX3JcihrBLUUHlfZtK6YqKDLqhbYkjd7KdQR9h&#10;V0rd4S2Gm0aOkmQsDdYcGypsaV1Rcc4vRsHnenTM+JCdfsIufGX8e6HN9k2p135YzUB4Cv4p/nd/&#10;6zj/YwJ/z8QL5OIBAAD//wMAUEsBAi0AFAAGAAgAAAAhANvh9svuAAAAhQEAABMAAAAAAAAAAAAA&#10;AAAAAAAAAFtDb250ZW50X1R5cGVzXS54bWxQSwECLQAUAAYACAAAACEAWvQsW78AAAAVAQAACwAA&#10;AAAAAAAAAAAAAAAfAQAAX3JlbHMvLnJlbHNQSwECLQAUAAYACAAAACEAy/8CXsMAAADcAAAADwAA&#10;AAAAAAAAAAAAAAAHAgAAZHJzL2Rvd25yZXYueG1sUEsFBgAAAAADAAMAtwAAAPcCAAAAAA==&#10;" strokecolor="#a6a6a6">
                  <v:stroke joinstyle="miter"/>
                </v:line>
              </v:group>
            </w:pict>
          </mc:Fallback>
        </mc:AlternateContent>
      </w:r>
    </w:p>
    <w:p w14:paraId="09B67CA9" w14:textId="77777777" w:rsidR="005459A1" w:rsidRPr="007F2019" w:rsidRDefault="005459A1" w:rsidP="005459A1">
      <w:pPr>
        <w:rPr>
          <w:rFonts w:hAnsi="ＭＳ 明朝"/>
        </w:rPr>
      </w:pPr>
    </w:p>
    <w:p w14:paraId="38D916B1" w14:textId="77777777" w:rsidR="005459A1" w:rsidRPr="007F2019" w:rsidRDefault="005459A1" w:rsidP="005459A1">
      <w:pPr>
        <w:tabs>
          <w:tab w:val="right" w:pos="9214"/>
        </w:tabs>
        <w:spacing w:line="400" w:lineRule="exact"/>
        <w:ind w:leftChars="200" w:left="465"/>
        <w:rPr>
          <w:rFonts w:ascii="ＭＳ ゴシック" w:eastAsia="ＭＳ ゴシック" w:hAnsi="ＭＳ ゴシック" w:cs="Times New Roman"/>
          <w:szCs w:val="24"/>
        </w:rPr>
      </w:pPr>
      <w:r w:rsidRPr="007F2019">
        <w:rPr>
          <w:noProof/>
        </w:rPr>
        <w:drawing>
          <wp:anchor distT="0" distB="0" distL="114300" distR="114300" simplePos="0" relativeHeight="252432384" behindDoc="0" locked="0" layoutInCell="1" allowOverlap="1" wp14:anchorId="05D704A3" wp14:editId="24D98B67">
            <wp:simplePos x="0" y="0"/>
            <wp:positionH relativeFrom="column">
              <wp:posOffset>4835525</wp:posOffset>
            </wp:positionH>
            <wp:positionV relativeFrom="paragraph">
              <wp:posOffset>10893</wp:posOffset>
            </wp:positionV>
            <wp:extent cx="864870" cy="290830"/>
            <wp:effectExtent l="0" t="0" r="0" b="0"/>
            <wp:wrapNone/>
            <wp:docPr id="1167426320" name="図 3">
              <a:extLst xmlns:a="http://schemas.openxmlformats.org/drawingml/2006/main">
                <a:ext uri="{FF2B5EF4-FFF2-40B4-BE49-F238E27FC236}">
                  <a16:creationId xmlns:a16="http://schemas.microsoft.com/office/drawing/2014/main" id="{33672B53-22F3-11B6-7178-050F06821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3672B53-22F3-11B6-7178-050F06821AA8}"/>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870" cy="290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F2019">
        <w:rPr>
          <w:rFonts w:ascii="ＭＳ ゴシック" w:eastAsia="ＭＳ ゴシック" w:hAnsi="ＭＳ ゴシック" w:cs="Times New Roman" w:hint="eastAsia"/>
          <w:szCs w:val="24"/>
        </w:rPr>
        <w:t>○各種助成金等の活用による事業者の人材確保・定着の取組を促進</w:t>
      </w:r>
    </w:p>
    <w:p w14:paraId="7B486016" w14:textId="77777777" w:rsidR="005459A1" w:rsidRPr="007F2019" w:rsidRDefault="005459A1" w:rsidP="005459A1">
      <w:pPr>
        <w:tabs>
          <w:tab w:val="right" w:pos="9214"/>
        </w:tabs>
        <w:spacing w:line="400" w:lineRule="exact"/>
        <w:ind w:leftChars="200" w:left="465" w:firstLineChars="3000" w:firstLine="6973"/>
        <w:rPr>
          <w:rFonts w:ascii="ＭＳ ゴシック" w:eastAsia="ＭＳ ゴシック" w:hAnsi="ＭＳ ゴシック" w:cs="Times New Roman"/>
          <w:szCs w:val="24"/>
        </w:rPr>
      </w:pPr>
      <w:r w:rsidRPr="007F2019">
        <w:rPr>
          <w:rFonts w:ascii="ＭＳ ゴシック" w:eastAsia="ＭＳ ゴシック" w:hAnsi="ＭＳ ゴシック" w:cs="Times New Roman" w:hint="eastAsia"/>
          <w:szCs w:val="24"/>
        </w:rPr>
        <w:t>（千葉労働局）</w:t>
      </w:r>
    </w:p>
    <w:p w14:paraId="229B1964" w14:textId="77777777" w:rsidR="005459A1" w:rsidRPr="007F2019" w:rsidRDefault="005459A1" w:rsidP="005459A1">
      <w:pPr>
        <w:spacing w:line="400" w:lineRule="exact"/>
        <w:ind w:leftChars="100" w:left="697" w:hangingChars="200" w:hanging="465"/>
        <w:rPr>
          <w:rFonts w:hAnsi="ＭＳ ゴシック" w:cs="Times New Roman"/>
          <w:szCs w:val="24"/>
        </w:rPr>
      </w:pPr>
      <w:r w:rsidRPr="007F2019">
        <w:rPr>
          <w:rFonts w:hAnsi="ＭＳ ゴシック" w:cs="Times New Roman" w:hint="eastAsia"/>
          <w:szCs w:val="24"/>
        </w:rPr>
        <w:t xml:space="preserve">　　　キャリアアップ助成金等の助成金を活用するなど、事業者が行う介護職員等の</w:t>
      </w:r>
    </w:p>
    <w:p w14:paraId="3329CC4C" w14:textId="77777777" w:rsidR="005459A1" w:rsidRPr="007F2019" w:rsidRDefault="005459A1" w:rsidP="005459A1">
      <w:pPr>
        <w:spacing w:line="400" w:lineRule="exact"/>
        <w:ind w:leftChars="300" w:left="697"/>
        <w:rPr>
          <w:rFonts w:hAnsi="ＭＳ ゴシック" w:cs="Times New Roman"/>
          <w:szCs w:val="24"/>
        </w:rPr>
      </w:pPr>
      <w:r w:rsidRPr="007F2019">
        <w:rPr>
          <w:rFonts w:hAnsi="ＭＳ ゴシック" w:cs="Times New Roman" w:hint="eastAsia"/>
          <w:szCs w:val="24"/>
        </w:rPr>
        <w:t>資質の向上と定着、賃金制度の整備、職場環境の処遇改善など人材確保・定着の</w:t>
      </w:r>
    </w:p>
    <w:p w14:paraId="658F5793" w14:textId="77777777" w:rsidR="005459A1" w:rsidRPr="007F2019" w:rsidRDefault="005459A1" w:rsidP="005459A1">
      <w:pPr>
        <w:spacing w:line="400" w:lineRule="exact"/>
        <w:ind w:leftChars="300" w:left="697"/>
        <w:rPr>
          <w:rFonts w:hAnsi="ＭＳ ゴシック" w:cs="Times New Roman"/>
          <w:szCs w:val="24"/>
        </w:rPr>
      </w:pPr>
      <w:r w:rsidRPr="007F2019">
        <w:rPr>
          <w:rFonts w:hAnsi="ＭＳ ゴシック" w:cs="Times New Roman" w:hint="eastAsia"/>
          <w:szCs w:val="24"/>
        </w:rPr>
        <w:t>ための取組を促進します。</w:t>
      </w:r>
    </w:p>
    <w:p w14:paraId="471F85AF" w14:textId="77777777" w:rsidR="005459A1" w:rsidRPr="007F2019" w:rsidRDefault="005459A1" w:rsidP="005459A1">
      <w:pPr>
        <w:spacing w:line="400" w:lineRule="exact"/>
        <w:rPr>
          <w:rFonts w:hAnsi="ＭＳ ゴシック" w:cs="Times New Roman"/>
          <w:szCs w:val="24"/>
        </w:rPr>
      </w:pPr>
    </w:p>
    <w:p w14:paraId="1F5857E7" w14:textId="77777777" w:rsidR="005459A1" w:rsidRPr="007F2019" w:rsidRDefault="005459A1" w:rsidP="005459A1">
      <w:pPr>
        <w:spacing w:line="400" w:lineRule="exact"/>
        <w:rPr>
          <w:rFonts w:hAnsi="ＭＳ ゴシック" w:cs="Times New Roman"/>
          <w:szCs w:val="24"/>
        </w:rPr>
      </w:pPr>
    </w:p>
    <w:p w14:paraId="6AF351F1" w14:textId="77777777" w:rsidR="005459A1" w:rsidRDefault="005459A1" w:rsidP="005459A1">
      <w:pPr>
        <w:spacing w:line="400" w:lineRule="exact"/>
        <w:rPr>
          <w:rFonts w:hAnsi="ＭＳ ゴシック" w:cs="Times New Roman"/>
          <w:szCs w:val="24"/>
        </w:rPr>
      </w:pPr>
    </w:p>
    <w:p w14:paraId="0FBF661B" w14:textId="77777777" w:rsidR="009C6753" w:rsidRPr="007F2019" w:rsidRDefault="009C6753" w:rsidP="005459A1">
      <w:pPr>
        <w:spacing w:line="400" w:lineRule="exact"/>
        <w:rPr>
          <w:rFonts w:hAnsi="ＭＳ ゴシック" w:cs="Times New Roman"/>
          <w:szCs w:val="24"/>
        </w:rPr>
      </w:pPr>
    </w:p>
    <w:p w14:paraId="139B72DB" w14:textId="77777777" w:rsidR="005459A1" w:rsidRPr="007F2019" w:rsidRDefault="005459A1" w:rsidP="005459A1">
      <w:pPr>
        <w:rPr>
          <w:rFonts w:ascii="ＭＳ ゴシック" w:eastAsia="ＭＳ ゴシック" w:hAnsi="ＭＳ ゴシック"/>
          <w:sz w:val="28"/>
        </w:rPr>
      </w:pPr>
      <w:bookmarkStart w:id="15" w:name="_Hlk183545067"/>
      <w:r w:rsidRPr="007F2019">
        <w:rPr>
          <w:rFonts w:ascii="ＭＳ ゴシック" w:eastAsia="ＭＳ ゴシック" w:hAnsi="ＭＳ ゴシック" w:hint="eastAsia"/>
          <w:sz w:val="28"/>
        </w:rPr>
        <w:t>Ⅴ　方針の推進体制</w:t>
      </w:r>
    </w:p>
    <w:p w14:paraId="4D91E90A" w14:textId="77777777" w:rsidR="005459A1" w:rsidRPr="007F2019" w:rsidRDefault="005459A1" w:rsidP="005459A1">
      <w:pPr>
        <w:ind w:leftChars="100" w:left="232" w:firstLineChars="100" w:firstLine="232"/>
        <w:rPr>
          <w:rFonts w:hAnsi="ＭＳ 明朝"/>
        </w:rPr>
      </w:pPr>
    </w:p>
    <w:p w14:paraId="71A60849" w14:textId="77777777" w:rsidR="005459A1" w:rsidRPr="007F2019" w:rsidRDefault="005459A1" w:rsidP="005459A1">
      <w:pPr>
        <w:ind w:leftChars="100" w:left="232" w:firstLineChars="100" w:firstLine="232"/>
        <w:rPr>
          <w:rFonts w:hAnsi="ＭＳ 明朝"/>
        </w:rPr>
      </w:pPr>
      <w:r w:rsidRPr="007F2019">
        <w:rPr>
          <w:rFonts w:hAnsi="ＭＳ 明朝" w:hint="eastAsia"/>
        </w:rPr>
        <w:t>本方針に基づき、福祉・介護人材の確保・定着に係る取組を着実に推進していくため、県庁内の対策本部及び県内関係団体等で構成される協議会を設置し、対策に取り組んでいきます。</w:t>
      </w:r>
    </w:p>
    <w:p w14:paraId="0998C8B1" w14:textId="77777777" w:rsidR="005459A1" w:rsidRPr="007F2019" w:rsidRDefault="005459A1" w:rsidP="005459A1">
      <w:pPr>
        <w:ind w:leftChars="100" w:left="232" w:firstLineChars="100" w:firstLine="232"/>
        <w:rPr>
          <w:rFonts w:hAnsi="ＭＳ 明朝"/>
        </w:rPr>
      </w:pPr>
      <w:r w:rsidRPr="007F2019">
        <w:rPr>
          <w:rFonts w:hAnsi="ＭＳ 明朝"/>
          <w:noProof/>
        </w:rPr>
        <mc:AlternateContent>
          <mc:Choice Requires="wpg">
            <w:drawing>
              <wp:anchor distT="0" distB="0" distL="114300" distR="114300" simplePos="0" relativeHeight="252404736" behindDoc="0" locked="0" layoutInCell="1" allowOverlap="1" wp14:anchorId="48C5AC02" wp14:editId="6264AE67">
                <wp:simplePos x="0" y="0"/>
                <wp:positionH relativeFrom="margin">
                  <wp:posOffset>606425</wp:posOffset>
                </wp:positionH>
                <wp:positionV relativeFrom="paragraph">
                  <wp:posOffset>149225</wp:posOffset>
                </wp:positionV>
                <wp:extent cx="4691448" cy="2487312"/>
                <wp:effectExtent l="0" t="0" r="0" b="8255"/>
                <wp:wrapNone/>
                <wp:docPr id="114" name="グループ化 114"/>
                <wp:cNvGraphicFramePr/>
                <a:graphic xmlns:a="http://schemas.openxmlformats.org/drawingml/2006/main">
                  <a:graphicData uri="http://schemas.microsoft.com/office/word/2010/wordprocessingGroup">
                    <wpg:wgp>
                      <wpg:cNvGrpSpPr/>
                      <wpg:grpSpPr>
                        <a:xfrm>
                          <a:off x="0" y="0"/>
                          <a:ext cx="4691448" cy="2487312"/>
                          <a:chOff x="0" y="0"/>
                          <a:chExt cx="4691448" cy="2487312"/>
                        </a:xfrm>
                      </wpg:grpSpPr>
                      <wpg:grpSp>
                        <wpg:cNvPr id="113" name="グループ化 113"/>
                        <wpg:cNvGrpSpPr/>
                        <wpg:grpSpPr>
                          <a:xfrm>
                            <a:off x="0" y="543697"/>
                            <a:ext cx="4691448" cy="1943615"/>
                            <a:chOff x="0" y="0"/>
                            <a:chExt cx="4691448" cy="1943615"/>
                          </a:xfrm>
                        </wpg:grpSpPr>
                        <wps:wsp>
                          <wps:cNvPr id="72" name="テキスト ボックス 72"/>
                          <wps:cNvSpPr txBox="1"/>
                          <wps:spPr>
                            <a:xfrm>
                              <a:off x="0" y="98854"/>
                              <a:ext cx="1981200" cy="685800"/>
                            </a:xfrm>
                            <a:prstGeom prst="rect">
                              <a:avLst/>
                            </a:prstGeom>
                            <a:noFill/>
                            <a:ln w="6350">
                              <a:noFill/>
                            </a:ln>
                          </wps:spPr>
                          <wps:txbx>
                            <w:txbxContent>
                              <w:p w14:paraId="253A1C19" w14:textId="77777777" w:rsidR="005459A1" w:rsidRDefault="005459A1" w:rsidP="005459A1">
                                <w:pPr>
                                  <w:spacing w:line="340" w:lineRule="exact"/>
                                  <w:jc w:val="center"/>
                                  <w:rPr>
                                    <w:sz w:val="22"/>
                                  </w:rPr>
                                </w:pPr>
                                <w:r>
                                  <w:rPr>
                                    <w:rFonts w:hint="eastAsia"/>
                                    <w:sz w:val="22"/>
                                  </w:rPr>
                                  <w:t>福祉人材確保・定着</w:t>
                                </w:r>
                              </w:p>
                              <w:p w14:paraId="4154AB12" w14:textId="77777777" w:rsidR="005459A1" w:rsidRDefault="005459A1" w:rsidP="005459A1">
                                <w:pPr>
                                  <w:spacing w:line="340" w:lineRule="exact"/>
                                  <w:jc w:val="center"/>
                                  <w:rPr>
                                    <w:sz w:val="22"/>
                                  </w:rPr>
                                </w:pPr>
                                <w:r>
                                  <w:rPr>
                                    <w:rFonts w:hint="eastAsia"/>
                                    <w:sz w:val="22"/>
                                  </w:rPr>
                                  <w:t>対策</w:t>
                                </w:r>
                                <w:r>
                                  <w:rPr>
                                    <w:sz w:val="22"/>
                                  </w:rPr>
                                  <w:t>本部</w:t>
                                </w:r>
                              </w:p>
                              <w:p w14:paraId="6833B006" w14:textId="77777777" w:rsidR="005459A1" w:rsidRPr="00B95F25" w:rsidRDefault="005459A1" w:rsidP="005459A1">
                                <w:pPr>
                                  <w:spacing w:line="340" w:lineRule="exac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32951" y="1276865"/>
                              <a:ext cx="1981200" cy="666750"/>
                            </a:xfrm>
                            <a:prstGeom prst="rect">
                              <a:avLst/>
                            </a:prstGeom>
                            <a:noFill/>
                            <a:ln w="6350">
                              <a:noFill/>
                            </a:ln>
                          </wps:spPr>
                          <wps:txbx>
                            <w:txbxContent>
                              <w:p w14:paraId="43595E41" w14:textId="77777777" w:rsidR="005459A1" w:rsidRDefault="005459A1" w:rsidP="005459A1">
                                <w:pPr>
                                  <w:spacing w:line="340" w:lineRule="exact"/>
                                  <w:jc w:val="center"/>
                                  <w:rPr>
                                    <w:sz w:val="22"/>
                                  </w:rPr>
                                </w:pPr>
                                <w:r>
                                  <w:rPr>
                                    <w:rFonts w:hint="eastAsia"/>
                                    <w:sz w:val="22"/>
                                  </w:rPr>
                                  <w:t>福祉人材確保・定着</w:t>
                                </w:r>
                              </w:p>
                              <w:p w14:paraId="5681C911" w14:textId="77777777" w:rsidR="005459A1" w:rsidRPr="00B95F25" w:rsidRDefault="005459A1" w:rsidP="005459A1">
                                <w:pPr>
                                  <w:spacing w:line="340" w:lineRule="exact"/>
                                  <w:jc w:val="center"/>
                                  <w:rPr>
                                    <w:sz w:val="22"/>
                                  </w:rPr>
                                </w:pPr>
                                <w:r>
                                  <w:rPr>
                                    <w:rFonts w:hint="eastAsia"/>
                                    <w:sz w:val="22"/>
                                  </w:rPr>
                                  <w:t>推進</w:t>
                                </w:r>
                                <w:r>
                                  <w:rPr>
                                    <w:sz w:val="22"/>
                                  </w:rPr>
                                  <w:t>協議会（全県）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テキスト ボックス 95"/>
                          <wps:cNvSpPr txBox="1"/>
                          <wps:spPr>
                            <a:xfrm>
                              <a:off x="2710248" y="1276865"/>
                              <a:ext cx="1981200" cy="666750"/>
                            </a:xfrm>
                            <a:prstGeom prst="rect">
                              <a:avLst/>
                            </a:prstGeom>
                            <a:noFill/>
                            <a:ln w="6350">
                              <a:noFill/>
                            </a:ln>
                          </wps:spPr>
                          <wps:txbx>
                            <w:txbxContent>
                              <w:p w14:paraId="6CBF0E01" w14:textId="77777777" w:rsidR="005459A1" w:rsidRDefault="005459A1" w:rsidP="005459A1">
                                <w:pPr>
                                  <w:spacing w:line="340" w:lineRule="exact"/>
                                  <w:jc w:val="center"/>
                                  <w:rPr>
                                    <w:sz w:val="22"/>
                                  </w:rPr>
                                </w:pPr>
                                <w:r>
                                  <w:rPr>
                                    <w:rFonts w:hint="eastAsia"/>
                                    <w:sz w:val="22"/>
                                  </w:rPr>
                                  <w:t>福祉人材確保・定着</w:t>
                                </w:r>
                              </w:p>
                              <w:p w14:paraId="78891E4B" w14:textId="77777777" w:rsidR="005459A1" w:rsidRPr="00B95F25" w:rsidRDefault="005459A1" w:rsidP="005459A1">
                                <w:pPr>
                                  <w:spacing w:line="340" w:lineRule="exact"/>
                                  <w:jc w:val="center"/>
                                  <w:rPr>
                                    <w:sz w:val="22"/>
                                  </w:rPr>
                                </w:pPr>
                                <w:r>
                                  <w:rPr>
                                    <w:rFonts w:hint="eastAsia"/>
                                    <w:sz w:val="22"/>
                                  </w:rPr>
                                  <w:t>地域推進協議会</w:t>
                                </w:r>
                                <w:r>
                                  <w:rPr>
                                    <w:sz w:val="22"/>
                                  </w:rPr>
                                  <w:t>（</w:t>
                                </w:r>
                                <w:r w:rsidRPr="00213B4D">
                                  <w:rPr>
                                    <w:rFonts w:hint="eastAsia"/>
                                    <w:color w:val="000000" w:themeColor="text1"/>
                                    <w:sz w:val="22"/>
                                  </w:rPr>
                                  <w:t>９</w:t>
                                </w:r>
                                <w:r>
                                  <w:rPr>
                                    <w:rFonts w:hint="eastAsia"/>
                                    <w:sz w:val="22"/>
                                  </w:rPr>
                                  <w:t>地域</w:t>
                                </w:r>
                                <w:r>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正方形/長方形 96"/>
                          <wps:cNvSpPr/>
                          <wps:spPr>
                            <a:xfrm>
                              <a:off x="214183" y="0"/>
                              <a:ext cx="1562100" cy="7239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正方形/長方形 98"/>
                          <wps:cNvSpPr/>
                          <wps:spPr>
                            <a:xfrm>
                              <a:off x="214183" y="1202724"/>
                              <a:ext cx="1562100" cy="7239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正方形/長方形 102"/>
                          <wps:cNvSpPr/>
                          <wps:spPr>
                            <a:xfrm>
                              <a:off x="2710248" y="1202724"/>
                              <a:ext cx="1943100" cy="7239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直線コネクタ 107"/>
                          <wps:cNvCnPr/>
                          <wps:spPr>
                            <a:xfrm>
                              <a:off x="996778" y="724930"/>
                              <a:ext cx="0" cy="476250"/>
                            </a:xfrm>
                            <a:prstGeom prst="line">
                              <a:avLst/>
                            </a:prstGeom>
                            <a:noFill/>
                            <a:ln w="25400" cap="flat" cmpd="dbl" algn="ctr">
                              <a:solidFill>
                                <a:sysClr val="windowText" lastClr="000000"/>
                              </a:solidFill>
                              <a:prstDash val="solid"/>
                              <a:miter lim="800000"/>
                            </a:ln>
                            <a:effectLst/>
                          </wps:spPr>
                          <wps:bodyPr/>
                        </wps:wsp>
                        <wps:wsp>
                          <wps:cNvPr id="109" name="直線コネクタ 109"/>
                          <wps:cNvCnPr/>
                          <wps:spPr>
                            <a:xfrm>
                              <a:off x="1779373" y="1565189"/>
                              <a:ext cx="929891" cy="0"/>
                            </a:xfrm>
                            <a:prstGeom prst="line">
                              <a:avLst/>
                            </a:prstGeom>
                            <a:noFill/>
                            <a:ln w="9525" cap="flat" cmpd="sng" algn="ctr">
                              <a:solidFill>
                                <a:sysClr val="windowText" lastClr="000000"/>
                              </a:solidFill>
                              <a:prstDash val="solid"/>
                              <a:miter lim="800000"/>
                            </a:ln>
                            <a:effectLst/>
                          </wps:spPr>
                          <wps:bodyPr/>
                        </wps:wsp>
                        <wps:wsp>
                          <wps:cNvPr id="111" name="テキスト ボックス 111"/>
                          <wps:cNvSpPr txBox="1"/>
                          <wps:spPr>
                            <a:xfrm>
                              <a:off x="1021492" y="741405"/>
                              <a:ext cx="762618" cy="451502"/>
                            </a:xfrm>
                            <a:prstGeom prst="rect">
                              <a:avLst/>
                            </a:prstGeom>
                            <a:noFill/>
                            <a:ln w="6350">
                              <a:noFill/>
                            </a:ln>
                          </wps:spPr>
                          <wps:txbx>
                            <w:txbxContent>
                              <w:p w14:paraId="495EEBD7" w14:textId="77777777" w:rsidR="005459A1" w:rsidRPr="00A85777" w:rsidRDefault="005459A1" w:rsidP="005459A1">
                                <w:pPr>
                                  <w:spacing w:line="340" w:lineRule="exact"/>
                                  <w:jc w:val="center"/>
                                  <w:rPr>
                                    <w:sz w:val="21"/>
                                  </w:rPr>
                                </w:pPr>
                                <w:r w:rsidRPr="00A85777">
                                  <w:rPr>
                                    <w:rFonts w:hint="eastAsia"/>
                                    <w:sz w:val="21"/>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2" name="テキスト ボックス 112"/>
                        <wps:cNvSpPr txBox="1"/>
                        <wps:spPr>
                          <a:xfrm>
                            <a:off x="0" y="0"/>
                            <a:ext cx="1325880" cy="451485"/>
                          </a:xfrm>
                          <a:prstGeom prst="rect">
                            <a:avLst/>
                          </a:prstGeom>
                          <a:noFill/>
                          <a:ln w="6350">
                            <a:noFill/>
                          </a:ln>
                        </wps:spPr>
                        <wps:txbx>
                          <w:txbxContent>
                            <w:p w14:paraId="2E1BF119" w14:textId="77777777" w:rsidR="005459A1" w:rsidRPr="00C603EB" w:rsidRDefault="005459A1" w:rsidP="005459A1">
                              <w:pPr>
                                <w:spacing w:line="340" w:lineRule="exact"/>
                                <w:jc w:val="center"/>
                                <w:rPr>
                                  <w:rFonts w:ascii="ＭＳ ゴシック" w:eastAsia="ＭＳ ゴシック" w:hAnsi="ＭＳ ゴシック"/>
                                  <w:sz w:val="21"/>
                                </w:rPr>
                              </w:pPr>
                              <w:r>
                                <w:rPr>
                                  <w:rFonts w:ascii="ＭＳ ゴシック" w:eastAsia="ＭＳ ゴシック" w:hAnsi="ＭＳ ゴシック" w:hint="eastAsia"/>
                                  <w:sz w:val="21"/>
                                </w:rPr>
                                <w:t>＜組織図＞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C5AC02" id="グループ化 114" o:spid="_x0000_s1143" style="position:absolute;left:0;text-align:left;margin-left:47.75pt;margin-top:11.75pt;width:369.4pt;height:195.85pt;z-index:252404736;mso-position-horizontal-relative:margin" coordsize="46914,2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tBOgUAAEQgAAAOAAAAZHJzL2Uyb0RvYy54bWzsWU1r40YYvhf6H4TujT2yvomzpEkTCstu&#10;ICl7nsiSLZA06mgSOz3GUHpoj91C21N7LEsLLSwLLf0xYnfpv+gzow/HTrJJXJqwiX2QR5rvd573&#10;65n1R5M00Y5DXsQs6+tkratrYRawQZwN+/pnBzsfubpWCJoNaMKysK+fhIX+aOPDD9bHuR8abMSS&#10;Qcg1DJIV/jjv6yMhcr/TKYJRmNJijeVhhsqI8ZQKvPJhZ8DpGKOnScfodu3OmPFBzlkQFgW+bleV&#10;+oYaP4rCQDyNoiIUWtLXsTahnlw9D+Wzs7FO/SGn+SgO6mXQJVaR0jjDpO1Q21RQ7YjH54ZK44Cz&#10;gkViLWBph0VRHIRqD9gN6S7sZpezo1ztZeiPh3krJoh2QU5LDxs8Od7l+X6+xyGJcT6ELNSb3Msk&#10;4qn8xyq1iRLZSSuycCK0AB9N2yOmiUMOUGeYrtMjRiXUYATJn+sXjD65omenmbgzt5z2pVom1r3H&#10;tXgAzJGermU0BbjK09/K6S/l9M9y+t3rr59rsqre1o33aZk923OqrVy4WeKhBbGW2OyZnpduFtpQ&#10;zA68+G8Hvj+ieahwVPgzwTlGK7fpl+Xpi/L0VTn9SiunP5bTaXn6K941tFECVP0kSjQx+Zjh3Enz&#10;vcDHS8Hiua5lzsuQeC6B4laAsV3LRRlTtIKgfs4LsRuyVJOFvs6hw0q16PHjQlRNmyZy4oztxEmC&#10;79RPMm3c1+2e1VUd2hoMnmSYY5wXfrVeWRKTw0mFoG67y0M2OMEmOasMRZEHOzFW8ZgWYo9yWAYs&#10;HNZOPMUjShhmY3VJ10aMf3HRd9ke54daXRvD0vT14vMjykNdSz7NcLJSgaRpUi+m5Rh44WdrDs/W&#10;ZEfpFoMxI7CreaCKsr1ImmLEWfoMRnFTzooqmgWYu6+LprglKvsHoxqEm5uqEYxRTsXjbD8P5NBS&#10;mFLGB5NnlOf1QQiowRPWYIn6C+dRta1OZPNIsChWhyUlXUm1PgDgWqrwLQDcg4xqw3ApwNFmOYD3&#10;DM/C+LB6xHBs164NQWMq5mFu2w4weecwr61hcyArmN8PmFvXgLmCp9Q62P+b2HHDIV249fcM6Mrn&#10;zCzPCuj3A+h2A/Q3L35+8/zV679+6vzz7cuqpHn2giWv7folAYpBTOIicjwf0hLLNkgToThGz/t/&#10;IhQtkKFAlFA45iDNBwgLsiF8dDJEIhUIrpxwwZJ4IOMb6VeLk2Ir4doxhftHCjRg4wO4G4QRiE5Q&#10;AUeufrWfmesqnfk2LUZVZ1Ulm1E/jQXyryRO+zoiMfzq3jJeon6oMqg67JL6NIue7nGkJIVfh00P&#10;J1aCia9ipQt1y11WtxDrG46xmAOsNKzKSFYaxh+MhiGOepeKyer5TOQK/zUXmF2kZOAnVm5s5cZk&#10;9v+AlMxplOztD3+8ffl9efp7Of1GsVl/a6SrCL06DdrKatKzCWsa4rFlPD3Pdpwq94EP83o1Xdzk&#10;+CBXJOtpOrZxVXafxJkk4M6RJpLnkp9bqqohsQzLVCHoYow4OEzetxgRdkwxb7dH/JCu904UeGcs&#10;7dUoII7j9ZwqVUBuYBFX9Yfvrplsz/BcyTVJMDTxc8OdN0xlzaHdGAeeZSC9vw+pwh3AgFyDACRo&#10;NO93r0txw2MT04NTx7E7JjG7CxQgzIJN6psR0yJW5eDvluhuaaBV+nZbVPfsGuuWaG+CG7greW/Z&#10;aDnYw+s1dm5mAknPsFy3cYgWMV2FtLsFe0sIrcB+q2DHVbW60Kuv1eVd+Nl3FQ7MLv83/gUAAP//&#10;AwBQSwMEFAAGAAgAAAAhACmm8NHhAAAACQEAAA8AAABkcnMvZG93bnJldi54bWxMj09Lw0AQxe+C&#10;32EZwZvd/GmkxmxKKeqpCLaCeNtmp0lodjZkt0n67R1PenoM7/Heb4r1bDsx4uBbRwriRQQCqXKm&#10;pVrB5+H1YQXCB01Gd45QwRU9rMvbm0Lnxk30geM+1IJLyOdaQRNCn0vpqwat9gvXI7F3coPVgc+h&#10;lmbQE5fbTiZR9CitbokXGt3jtsHqvL9YBW+TnjZp/DLuzqft9fuQvX/tYlTq/m7ePIMIOIe/MPzi&#10;MzqUzHR0FzJedAqesoyTCpKUlf1VukxBHBUs4ywBWRby/wflDwAAAP//AwBQSwECLQAUAAYACAAA&#10;ACEAtoM4kv4AAADhAQAAEwAAAAAAAAAAAAAAAAAAAAAAW0NvbnRlbnRfVHlwZXNdLnhtbFBLAQIt&#10;ABQABgAIAAAAIQA4/SH/1gAAAJQBAAALAAAAAAAAAAAAAAAAAC8BAABfcmVscy8ucmVsc1BLAQIt&#10;ABQABgAIAAAAIQDmaAtBOgUAAEQgAAAOAAAAAAAAAAAAAAAAAC4CAABkcnMvZTJvRG9jLnhtbFBL&#10;AQItABQABgAIAAAAIQAppvDR4QAAAAkBAAAPAAAAAAAAAAAAAAAAAJQHAABkcnMvZG93bnJldi54&#10;bWxQSwUGAAAAAAQABADzAAAAoggAAAAA&#10;">
                <v:group id="グループ化 113" o:spid="_x0000_s1144" style="position:absolute;top:5436;width:46914;height:19437" coordsize="46914,1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テキスト ボックス 72" o:spid="_x0000_s1145" type="#_x0000_t202" style="position:absolute;top:988;width:1981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253A1C19" w14:textId="77777777" w:rsidR="005459A1" w:rsidRDefault="005459A1" w:rsidP="005459A1">
                          <w:pPr>
                            <w:spacing w:line="340" w:lineRule="exact"/>
                            <w:jc w:val="center"/>
                            <w:rPr>
                              <w:sz w:val="22"/>
                            </w:rPr>
                          </w:pPr>
                          <w:r>
                            <w:rPr>
                              <w:rFonts w:hint="eastAsia"/>
                              <w:sz w:val="22"/>
                            </w:rPr>
                            <w:t>福祉人材確保・定着</w:t>
                          </w:r>
                        </w:p>
                        <w:p w14:paraId="4154AB12" w14:textId="77777777" w:rsidR="005459A1" w:rsidRDefault="005459A1" w:rsidP="005459A1">
                          <w:pPr>
                            <w:spacing w:line="340" w:lineRule="exact"/>
                            <w:jc w:val="center"/>
                            <w:rPr>
                              <w:sz w:val="22"/>
                            </w:rPr>
                          </w:pPr>
                          <w:r>
                            <w:rPr>
                              <w:rFonts w:hint="eastAsia"/>
                              <w:sz w:val="22"/>
                            </w:rPr>
                            <w:t>対策</w:t>
                          </w:r>
                          <w:r>
                            <w:rPr>
                              <w:sz w:val="22"/>
                            </w:rPr>
                            <w:t>本部</w:t>
                          </w:r>
                        </w:p>
                        <w:p w14:paraId="6833B006" w14:textId="77777777" w:rsidR="005459A1" w:rsidRPr="00B95F25" w:rsidRDefault="005459A1" w:rsidP="005459A1">
                          <w:pPr>
                            <w:spacing w:line="340" w:lineRule="exact"/>
                            <w:rPr>
                              <w:sz w:val="22"/>
                            </w:rPr>
                          </w:pPr>
                        </w:p>
                      </w:txbxContent>
                    </v:textbox>
                  </v:shape>
                  <v:shape id="テキスト ボックス 91" o:spid="_x0000_s1146" type="#_x0000_t202" style="position:absolute;left:329;top:12768;width:19812;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43595E41" w14:textId="77777777" w:rsidR="005459A1" w:rsidRDefault="005459A1" w:rsidP="005459A1">
                          <w:pPr>
                            <w:spacing w:line="340" w:lineRule="exact"/>
                            <w:jc w:val="center"/>
                            <w:rPr>
                              <w:sz w:val="22"/>
                            </w:rPr>
                          </w:pPr>
                          <w:r>
                            <w:rPr>
                              <w:rFonts w:hint="eastAsia"/>
                              <w:sz w:val="22"/>
                            </w:rPr>
                            <w:t>福祉人材確保・定着</w:t>
                          </w:r>
                        </w:p>
                        <w:p w14:paraId="5681C911" w14:textId="77777777" w:rsidR="005459A1" w:rsidRPr="00B95F25" w:rsidRDefault="005459A1" w:rsidP="005459A1">
                          <w:pPr>
                            <w:spacing w:line="340" w:lineRule="exact"/>
                            <w:jc w:val="center"/>
                            <w:rPr>
                              <w:sz w:val="22"/>
                            </w:rPr>
                          </w:pPr>
                          <w:r>
                            <w:rPr>
                              <w:rFonts w:hint="eastAsia"/>
                              <w:sz w:val="22"/>
                            </w:rPr>
                            <w:t>推進</w:t>
                          </w:r>
                          <w:r>
                            <w:rPr>
                              <w:sz w:val="22"/>
                            </w:rPr>
                            <w:t>協議会（全県）</w:t>
                          </w:r>
                        </w:p>
                      </w:txbxContent>
                    </v:textbox>
                  </v:shape>
                  <v:shape id="テキスト ボックス 95" o:spid="_x0000_s1147" type="#_x0000_t202" style="position:absolute;left:27102;top:12768;width:19812;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6CBF0E01" w14:textId="77777777" w:rsidR="005459A1" w:rsidRDefault="005459A1" w:rsidP="005459A1">
                          <w:pPr>
                            <w:spacing w:line="340" w:lineRule="exact"/>
                            <w:jc w:val="center"/>
                            <w:rPr>
                              <w:sz w:val="22"/>
                            </w:rPr>
                          </w:pPr>
                          <w:r>
                            <w:rPr>
                              <w:rFonts w:hint="eastAsia"/>
                              <w:sz w:val="22"/>
                            </w:rPr>
                            <w:t>福祉人材確保・定着</w:t>
                          </w:r>
                        </w:p>
                        <w:p w14:paraId="78891E4B" w14:textId="77777777" w:rsidR="005459A1" w:rsidRPr="00B95F25" w:rsidRDefault="005459A1" w:rsidP="005459A1">
                          <w:pPr>
                            <w:spacing w:line="340" w:lineRule="exact"/>
                            <w:jc w:val="center"/>
                            <w:rPr>
                              <w:sz w:val="22"/>
                            </w:rPr>
                          </w:pPr>
                          <w:r>
                            <w:rPr>
                              <w:rFonts w:hint="eastAsia"/>
                              <w:sz w:val="22"/>
                            </w:rPr>
                            <w:t>地域推進協議会</w:t>
                          </w:r>
                          <w:r>
                            <w:rPr>
                              <w:sz w:val="22"/>
                            </w:rPr>
                            <w:t>（</w:t>
                          </w:r>
                          <w:r w:rsidRPr="00213B4D">
                            <w:rPr>
                              <w:rFonts w:hint="eastAsia"/>
                              <w:color w:val="000000" w:themeColor="text1"/>
                              <w:sz w:val="22"/>
                            </w:rPr>
                            <w:t>９</w:t>
                          </w:r>
                          <w:r>
                            <w:rPr>
                              <w:rFonts w:hint="eastAsia"/>
                              <w:sz w:val="22"/>
                            </w:rPr>
                            <w:t>地域</w:t>
                          </w:r>
                          <w:r>
                            <w:rPr>
                              <w:sz w:val="22"/>
                            </w:rPr>
                            <w:t>）</w:t>
                          </w:r>
                        </w:p>
                      </w:txbxContent>
                    </v:textbox>
                  </v:shape>
                  <v:rect id="正方形/長方形 96" o:spid="_x0000_s1148" style="position:absolute;left:2141;width:1562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yAxgAAANsAAAAPAAAAZHJzL2Rvd25yZXYueG1sRI9PawIx&#10;FMTvBb9DeIXearZFt3Y1im0VCl7qn0O9PZLn7uLmZZtEXb+9KRR6HGbmN8xk1tlGnMmH2rGCp34G&#10;glg7U3OpYLddPo5AhIhssHFMCq4UYDbt3U2wMO7CazpvYikShEOBCqoY20LKoCuyGPquJU7ewXmL&#10;MUlfSuPxkuC2kc9ZlkuLNaeFClt6r0gfNyer4GWYv7mBHvjFTy7bw2r/9a0/5ko93HfzMYhIXfwP&#10;/7U/jYLXHH6/pB8gpzcAAAD//wMAUEsBAi0AFAAGAAgAAAAhANvh9svuAAAAhQEAABMAAAAAAAAA&#10;AAAAAAAAAAAAAFtDb250ZW50X1R5cGVzXS54bWxQSwECLQAUAAYACAAAACEAWvQsW78AAAAVAQAA&#10;CwAAAAAAAAAAAAAAAAAfAQAAX3JlbHMvLnJlbHNQSwECLQAUAAYACAAAACEAQZh8gMYAAADbAAAA&#10;DwAAAAAAAAAAAAAAAAAHAgAAZHJzL2Rvd25yZXYueG1sUEsFBgAAAAADAAMAtwAAAPoCAAAAAA==&#10;" filled="f" strokecolor="windowText" strokeweight=".5pt"/>
                  <v:rect id="正方形/長方形 98" o:spid="_x0000_s1149" style="position:absolute;left:2141;top:12027;width:1562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1pwwAAANsAAAAPAAAAZHJzL2Rvd25yZXYueG1sRE+7bsIw&#10;FN0r8Q/WRWIrDoiGNmAQj1aq1KXQDrBd2ZckIr4OtoH07+uhUsej854vO9uIG/lQO1YwGmYgiLUz&#10;NZcKvr/eHp9BhIhssHFMCn4owHLRe5hjYdydd3Tbx1KkEA4FKqhibAspg67IYhi6ljhxJ+ctxgR9&#10;KY3Hewq3jRxnWS4t1pwaKmxpU5E+769WwfQpX7uJnvjXSy7b08fx86C3K6UG/W41AxGpi//iP/e7&#10;UfCSxqYv6QfIxS8AAAD//wMAUEsBAi0AFAAGAAgAAAAhANvh9svuAAAAhQEAABMAAAAAAAAAAAAA&#10;AAAAAAAAAFtDb250ZW50X1R5cGVzXS54bWxQSwECLQAUAAYACAAAACEAWvQsW78AAAAVAQAACwAA&#10;AAAAAAAAAAAAAAAfAQAAX3JlbHMvLnJlbHNQSwECLQAUAAYACAAAACEAX0tNacMAAADbAAAADwAA&#10;AAAAAAAAAAAAAAAHAgAAZHJzL2Rvd25yZXYueG1sUEsFBgAAAAADAAMAtwAAAPcCAAAAAA==&#10;" filled="f" strokecolor="windowText" strokeweight=".5pt"/>
                  <v:rect id="正方形/長方形 102" o:spid="_x0000_s1150" style="position:absolute;left:27102;top:12027;width:1943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uf8wwAAANwAAAAPAAAAZHJzL2Rvd25yZXYueG1sRE9LawIx&#10;EL4L/ocwQm+aVXRbtkaxLyh4sdaDvQ3JuLu4mWyTVNd/3wiCt/n4njNfdrYRJ/KhdqxgPMpAEGtn&#10;ai4V7L4/hk8gQkQ22DgmBRcKsFz0e3MsjDvzF522sRQphEOBCqoY20LKoCuyGEauJU7cwXmLMUFf&#10;SuPxnMJtIydZlkuLNaeGClt6rUgft39WweMsf3FTPfXvv7lsD+ufzV6/rZR6GHSrZxCRungX39yf&#10;Js3PJnB9Jl0gF/8AAAD//wMAUEsBAi0AFAAGAAgAAAAhANvh9svuAAAAhQEAABMAAAAAAAAAAAAA&#10;AAAAAAAAAFtDb250ZW50X1R5cGVzXS54bWxQSwECLQAUAAYACAAAACEAWvQsW78AAAAVAQAACwAA&#10;AAAAAAAAAAAAAAAfAQAAX3JlbHMvLnJlbHNQSwECLQAUAAYACAAAACEAWcrn/MMAAADcAAAADwAA&#10;AAAAAAAAAAAAAAAHAgAAZHJzL2Rvd25yZXYueG1sUEsFBgAAAAADAAMAtwAAAPcCAAAAAA==&#10;" filled="f" strokecolor="windowText" strokeweight=".5pt"/>
                  <v:line id="直線コネクタ 107" o:spid="_x0000_s1151" style="position:absolute;visibility:visible;mso-wrap-style:square" from="9967,7249" to="9967,1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mTwQAAANwAAAAPAAAAZHJzL2Rvd25yZXYueG1sRE9Li8Iw&#10;EL4L/ocwghdZ0xVWl2oUcX1d1T2st6EZm2IzKU2s9d9vBMHbfHzPmS1aW4qGal84VvA5TEAQZ04X&#10;nCv4PW0+vkH4gKyxdEwKHuRhMe92Zphqd+cDNceQixjCPkUFJoQqldJnhiz6oauII3dxtcUQYZ1L&#10;XeM9httSjpJkLC0WHBsMVrQylF2PN6ugWa1/tvnXdrAzg+rPFE12GZ+9Uv1eu5yCCNSGt/jl3us4&#10;P5nA85l4gZz/AwAA//8DAFBLAQItABQABgAIAAAAIQDb4fbL7gAAAIUBAAATAAAAAAAAAAAAAAAA&#10;AAAAAABbQ29udGVudF9UeXBlc10ueG1sUEsBAi0AFAAGAAgAAAAhAFr0LFu/AAAAFQEAAAsAAAAA&#10;AAAAAAAAAAAAHwEAAF9yZWxzLy5yZWxzUEsBAi0AFAAGAAgAAAAhALhzKZPBAAAA3AAAAA8AAAAA&#10;AAAAAAAAAAAABwIAAGRycy9kb3ducmV2LnhtbFBLBQYAAAAAAwADALcAAAD1AgAAAAA=&#10;" strokecolor="windowText" strokeweight="2pt">
                    <v:stroke linestyle="thinThin" joinstyle="miter"/>
                  </v:line>
                  <v:line id="直線コネクタ 109" o:spid="_x0000_s1152" style="position:absolute;visibility:visible;mso-wrap-style:square" from="17793,15651" to="27092,1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O1EwgAAANwAAAAPAAAAZHJzL2Rvd25yZXYueG1sRE/bagIx&#10;EH0X/IcwQt80sS2iq1FqwbZQhdZLn4fNdHdxM1mSVNe/bwTBtzmc68wWra3FiXyoHGsYDhQI4tyZ&#10;igsN+92qPwYRIrLB2jFpuFCAxbzbmWFm3Jm/6bSNhUghHDLUUMbYZFKGvCSLYeAa4sT9Om8xJugL&#10;aTyeU7it5aNSI2mx4tRQYkOvJeXH7Z/VsHv/Wsbni39abt5o9blWP/5grdYPvfZlCiJSG+/im/vD&#10;pPlqAtdn0gVy/g8AAP//AwBQSwECLQAUAAYACAAAACEA2+H2y+4AAACFAQAAEwAAAAAAAAAAAAAA&#10;AAAAAAAAW0NvbnRlbnRfVHlwZXNdLnhtbFBLAQItABQABgAIAAAAIQBa9CxbvwAAABUBAAALAAAA&#10;AAAAAAAAAAAAAB8BAABfcmVscy8ucmVsc1BLAQItABQABgAIAAAAIQDLzO1EwgAAANwAAAAPAAAA&#10;AAAAAAAAAAAAAAcCAABkcnMvZG93bnJldi54bWxQSwUGAAAAAAMAAwC3AAAA9gIAAAAA&#10;" strokecolor="windowText">
                    <v:stroke joinstyle="miter"/>
                  </v:line>
                  <v:shape id="テキスト ボックス 111" o:spid="_x0000_s1153" type="#_x0000_t202" style="position:absolute;left:10214;top:7414;width:7627;height:4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2uwwAAANwAAAAPAAAAZHJzL2Rvd25yZXYueG1sRE9Na8JA&#10;EL0X/A/LCF6KbiKlSnQVEQo55KItBW9DdswGs7NxdxvTf98tFHqbx/uc7X60nRjIh9axgnyRgSCu&#10;nW65UfDx/jZfgwgRWWPnmBR8U4D9bvK0xUK7B59oOMdGpBAOBSowMfaFlKE2ZDEsXE+cuKvzFmOC&#10;vpHa4yOF204us+xVWmw5NRjs6Wiovp2/rILhs3zRp8FE/3ysyqy8VffVpVJqNh0PGxCRxvgv/nOX&#10;Os3Pc/h9Jl0gdz8AAAD//wMAUEsBAi0AFAAGAAgAAAAhANvh9svuAAAAhQEAABMAAAAAAAAAAAAA&#10;AAAAAAAAAFtDb250ZW50X1R5cGVzXS54bWxQSwECLQAUAAYACAAAACEAWvQsW78AAAAVAQAACwAA&#10;AAAAAAAAAAAAAAAfAQAAX3JlbHMvLnJlbHNQSwECLQAUAAYACAAAACEARgUNrsMAAADcAAAADwAA&#10;AAAAAAAAAAAAAAAHAgAAZHJzL2Rvd25yZXYueG1sUEsFBgAAAAADAAMAtwAAAPcCAAAAAA==&#10;" filled="f" stroked="f" strokeweight=".5pt">
                    <v:textbox>
                      <w:txbxContent>
                        <w:p w14:paraId="495EEBD7" w14:textId="77777777" w:rsidR="005459A1" w:rsidRPr="00A85777" w:rsidRDefault="005459A1" w:rsidP="005459A1">
                          <w:pPr>
                            <w:spacing w:line="340" w:lineRule="exact"/>
                            <w:jc w:val="center"/>
                            <w:rPr>
                              <w:sz w:val="21"/>
                            </w:rPr>
                          </w:pPr>
                          <w:r w:rsidRPr="00A85777">
                            <w:rPr>
                              <w:rFonts w:hint="eastAsia"/>
                              <w:sz w:val="21"/>
                            </w:rPr>
                            <w:t>連携</w:t>
                          </w:r>
                        </w:p>
                      </w:txbxContent>
                    </v:textbox>
                  </v:shape>
                </v:group>
                <v:shape id="テキスト ボックス 112" o:spid="_x0000_s1154" type="#_x0000_t202" style="position:absolute;width:13258;height:4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5PZwwAAANwAAAAPAAAAZHJzL2Rvd25yZXYueG1sRE9NawIx&#10;EL0L/ocwBS9Ss0qpsjWKCMIe9qIVwduwmW4WN5M1iev23zeFQm/zeJ+z3g62FT350DhWMJ9lIIgr&#10;pxuuFZw/D68rECEia2wdk4JvCrDdjEdrzLV78pH6U6xFCuGQowITY5dLGSpDFsPMdcSJ+3LeYkzQ&#10;11J7fKZw28pFlr1Liw2nBoMd7Q1Vt9PDKugvxZs+9ib66b4ssuJW3pfXUqnJy7D7ABFpiP/iP3eh&#10;0/z5An6fSRfIzQ8AAAD//wMAUEsBAi0AFAAGAAgAAAAhANvh9svuAAAAhQEAABMAAAAAAAAAAAAA&#10;AAAAAAAAAFtDb250ZW50X1R5cGVzXS54bWxQSwECLQAUAAYACAAAACEAWvQsW78AAAAVAQAACwAA&#10;AAAAAAAAAAAAAAAfAQAAX3JlbHMvLnJlbHNQSwECLQAUAAYACAAAACEAtteT2cMAAADcAAAADwAA&#10;AAAAAAAAAAAAAAAHAgAAZHJzL2Rvd25yZXYueG1sUEsFBgAAAAADAAMAtwAAAPcCAAAAAA==&#10;" filled="f" stroked="f" strokeweight=".5pt">
                  <v:textbox>
                    <w:txbxContent>
                      <w:p w14:paraId="2E1BF119" w14:textId="77777777" w:rsidR="005459A1" w:rsidRPr="00C603EB" w:rsidRDefault="005459A1" w:rsidP="005459A1">
                        <w:pPr>
                          <w:spacing w:line="340" w:lineRule="exact"/>
                          <w:jc w:val="center"/>
                          <w:rPr>
                            <w:rFonts w:ascii="ＭＳ ゴシック" w:eastAsia="ＭＳ ゴシック" w:hAnsi="ＭＳ ゴシック"/>
                            <w:sz w:val="21"/>
                          </w:rPr>
                        </w:pPr>
                        <w:r>
                          <w:rPr>
                            <w:rFonts w:ascii="ＭＳ ゴシック" w:eastAsia="ＭＳ ゴシック" w:hAnsi="ＭＳ ゴシック" w:hint="eastAsia"/>
                            <w:sz w:val="21"/>
                          </w:rPr>
                          <w:t>＜組織図＞</w:t>
                        </w:r>
                      </w:p>
                    </w:txbxContent>
                  </v:textbox>
                </v:shape>
                <w10:wrap anchorx="margin"/>
              </v:group>
            </w:pict>
          </mc:Fallback>
        </mc:AlternateContent>
      </w:r>
    </w:p>
    <w:p w14:paraId="4557DEA1" w14:textId="77777777" w:rsidR="005459A1" w:rsidRPr="007F2019" w:rsidRDefault="005459A1" w:rsidP="005459A1">
      <w:pPr>
        <w:ind w:leftChars="100" w:left="232" w:firstLineChars="100" w:firstLine="232"/>
        <w:rPr>
          <w:rFonts w:hAnsi="ＭＳ 明朝"/>
        </w:rPr>
      </w:pPr>
    </w:p>
    <w:p w14:paraId="5704A665" w14:textId="77777777" w:rsidR="005459A1" w:rsidRPr="007F2019" w:rsidRDefault="005459A1" w:rsidP="005459A1">
      <w:pPr>
        <w:ind w:leftChars="100" w:left="232" w:firstLineChars="100" w:firstLine="232"/>
        <w:rPr>
          <w:rFonts w:hAnsi="ＭＳ 明朝"/>
        </w:rPr>
      </w:pPr>
    </w:p>
    <w:p w14:paraId="68705DB6" w14:textId="77777777" w:rsidR="005459A1" w:rsidRPr="007F2019" w:rsidRDefault="005459A1" w:rsidP="005459A1">
      <w:pPr>
        <w:ind w:leftChars="100" w:left="232" w:firstLineChars="100" w:firstLine="232"/>
        <w:rPr>
          <w:rFonts w:hAnsi="ＭＳ 明朝"/>
        </w:rPr>
      </w:pPr>
    </w:p>
    <w:p w14:paraId="39C7F3F9" w14:textId="77777777" w:rsidR="005459A1" w:rsidRPr="007F2019" w:rsidRDefault="005459A1" w:rsidP="005459A1">
      <w:pPr>
        <w:ind w:leftChars="100" w:left="232" w:firstLineChars="100" w:firstLine="232"/>
        <w:rPr>
          <w:rFonts w:hAnsi="ＭＳ 明朝"/>
        </w:rPr>
      </w:pPr>
    </w:p>
    <w:p w14:paraId="46E75DAA" w14:textId="77777777" w:rsidR="005459A1" w:rsidRPr="007F2019" w:rsidRDefault="005459A1" w:rsidP="005459A1">
      <w:pPr>
        <w:rPr>
          <w:rFonts w:hAnsi="ＭＳ 明朝"/>
        </w:rPr>
      </w:pPr>
    </w:p>
    <w:p w14:paraId="3501242A" w14:textId="77777777" w:rsidR="005459A1" w:rsidRPr="007F2019" w:rsidRDefault="005459A1" w:rsidP="005459A1">
      <w:pPr>
        <w:rPr>
          <w:rFonts w:ascii="ＭＳ ゴシック" w:eastAsia="ＭＳ ゴシック" w:hAnsi="ＭＳ ゴシック"/>
          <w:sz w:val="28"/>
        </w:rPr>
      </w:pPr>
    </w:p>
    <w:p w14:paraId="07D53E32" w14:textId="77777777" w:rsidR="005459A1" w:rsidRPr="007F2019" w:rsidRDefault="005459A1" w:rsidP="005459A1">
      <w:pPr>
        <w:rPr>
          <w:rFonts w:ascii="ＭＳ ゴシック" w:eastAsia="ＭＳ ゴシック" w:hAnsi="ＭＳ ゴシック"/>
          <w:sz w:val="28"/>
        </w:rPr>
      </w:pPr>
    </w:p>
    <w:p w14:paraId="1ABFBCF6" w14:textId="77777777" w:rsidR="005459A1" w:rsidRPr="007F2019" w:rsidRDefault="005459A1" w:rsidP="005459A1">
      <w:pPr>
        <w:rPr>
          <w:rFonts w:ascii="ＭＳ ゴシック" w:eastAsia="ＭＳ ゴシック" w:hAnsi="ＭＳ ゴシック"/>
          <w:sz w:val="28"/>
        </w:rPr>
      </w:pPr>
    </w:p>
    <w:p w14:paraId="48C0F711" w14:textId="77777777" w:rsidR="005459A1" w:rsidRPr="007F2019" w:rsidRDefault="005459A1" w:rsidP="005459A1">
      <w:pPr>
        <w:rPr>
          <w:rFonts w:ascii="ＭＳ ゴシック" w:eastAsia="ＭＳ ゴシック" w:hAnsi="ＭＳ ゴシック"/>
          <w:sz w:val="28"/>
        </w:rPr>
      </w:pPr>
    </w:p>
    <w:p w14:paraId="2DD32EE1" w14:textId="77777777" w:rsidR="005459A1" w:rsidRPr="007F2019" w:rsidRDefault="005459A1" w:rsidP="005459A1">
      <w:pPr>
        <w:rPr>
          <w:rFonts w:ascii="ＭＳ ゴシック" w:eastAsia="ＭＳ ゴシック" w:hAnsi="ＭＳ ゴシック"/>
          <w:sz w:val="28"/>
        </w:rPr>
      </w:pPr>
    </w:p>
    <w:p w14:paraId="19BA3034" w14:textId="77777777" w:rsidR="005459A1" w:rsidRPr="007F2019" w:rsidRDefault="005459A1" w:rsidP="005459A1">
      <w:pPr>
        <w:rPr>
          <w:rFonts w:ascii="ＭＳ ゴシック" w:eastAsia="ＭＳ ゴシック" w:hAnsi="ＭＳ ゴシック"/>
          <w:sz w:val="28"/>
        </w:rPr>
      </w:pPr>
    </w:p>
    <w:p w14:paraId="16D7F2CA" w14:textId="77777777" w:rsidR="005459A1" w:rsidRPr="007F2019" w:rsidRDefault="005459A1" w:rsidP="005459A1">
      <w:pPr>
        <w:rPr>
          <w:rFonts w:ascii="ＭＳ ゴシック" w:eastAsia="ＭＳ ゴシック" w:hAnsi="ＭＳ ゴシック"/>
          <w:sz w:val="28"/>
        </w:rPr>
      </w:pPr>
      <w:r w:rsidRPr="007F2019">
        <w:rPr>
          <w:rFonts w:ascii="ＭＳ ゴシック" w:eastAsia="ＭＳ ゴシック" w:hAnsi="ＭＳ ゴシック" w:hint="eastAsia"/>
          <w:sz w:val="28"/>
        </w:rPr>
        <w:t>１　千葉県福祉人材確保・定着対策本部（庁内組織）</w:t>
      </w:r>
    </w:p>
    <w:p w14:paraId="7589F630" w14:textId="77777777" w:rsidR="005459A1" w:rsidRPr="007F2019" w:rsidRDefault="005459A1" w:rsidP="005459A1">
      <w:pPr>
        <w:ind w:left="232" w:hangingChars="100" w:hanging="232"/>
        <w:rPr>
          <w:rFonts w:hAnsi="ＭＳ 明朝"/>
        </w:rPr>
      </w:pPr>
      <w:r w:rsidRPr="007F2019">
        <w:rPr>
          <w:rFonts w:hAnsi="ＭＳ 明朝" w:hint="eastAsia"/>
        </w:rPr>
        <w:t xml:space="preserve">　　本県における福祉・介護人材の確保・定着に向けた総合的な対策を講じるため、庁内に対策本部を設置し、部局横断的な取組を進めていきます。</w:t>
      </w:r>
    </w:p>
    <w:p w14:paraId="48B6823A" w14:textId="77777777" w:rsidR="005459A1" w:rsidRPr="007F2019" w:rsidRDefault="005459A1" w:rsidP="005459A1">
      <w:pPr>
        <w:ind w:left="232" w:hangingChars="100" w:hanging="232"/>
        <w:rPr>
          <w:rFonts w:hAnsi="ＭＳ 明朝"/>
        </w:rPr>
      </w:pPr>
    </w:p>
    <w:p w14:paraId="1CAECF67" w14:textId="77777777" w:rsidR="005459A1" w:rsidRPr="007F2019" w:rsidRDefault="005459A1" w:rsidP="005459A1">
      <w:pPr>
        <w:ind w:leftChars="100" w:left="232" w:firstLineChars="100" w:firstLine="232"/>
        <w:rPr>
          <w:rFonts w:hAnsi="ＭＳ 明朝"/>
        </w:rPr>
      </w:pPr>
      <w:r w:rsidRPr="007F2019">
        <w:rPr>
          <w:rFonts w:hAnsi="ＭＳ 明朝" w:hint="eastAsia"/>
        </w:rPr>
        <w:t>＜構成員＞</w:t>
      </w:r>
    </w:p>
    <w:p w14:paraId="79575E35" w14:textId="77777777" w:rsidR="005459A1" w:rsidRPr="007F2019" w:rsidRDefault="005459A1" w:rsidP="005459A1">
      <w:pPr>
        <w:ind w:left="232" w:hangingChars="100" w:hanging="232"/>
        <w:rPr>
          <w:rFonts w:hAnsi="ＭＳ 明朝"/>
        </w:rPr>
      </w:pPr>
      <w:r w:rsidRPr="007F2019">
        <w:rPr>
          <w:rFonts w:hAnsi="ＭＳ 明朝" w:hint="eastAsia"/>
        </w:rPr>
        <w:t xml:space="preserve">　　　・</w:t>
      </w:r>
      <w:r w:rsidRPr="007F2019">
        <w:rPr>
          <w:rFonts w:hAnsi="ＭＳ 明朝" w:hint="eastAsia"/>
          <w:spacing w:val="52"/>
          <w:kern w:val="0"/>
          <w:fitText w:val="928" w:id="-870059264"/>
        </w:rPr>
        <w:t>本部</w:t>
      </w:r>
      <w:r w:rsidRPr="007F2019">
        <w:rPr>
          <w:rFonts w:hAnsi="ＭＳ 明朝" w:hint="eastAsia"/>
          <w:kern w:val="0"/>
          <w:fitText w:val="928" w:id="-870059264"/>
        </w:rPr>
        <w:t>長</w:t>
      </w:r>
      <w:r w:rsidRPr="007F2019">
        <w:rPr>
          <w:rFonts w:hAnsi="ＭＳ 明朝" w:hint="eastAsia"/>
        </w:rPr>
        <w:t xml:space="preserve">　　知事</w:t>
      </w:r>
    </w:p>
    <w:p w14:paraId="27C61583" w14:textId="77777777" w:rsidR="005459A1" w:rsidRPr="007F2019" w:rsidRDefault="005459A1" w:rsidP="005459A1">
      <w:pPr>
        <w:ind w:left="232" w:hangingChars="100" w:hanging="232"/>
        <w:rPr>
          <w:rFonts w:hAnsi="ＭＳ 明朝"/>
        </w:rPr>
      </w:pPr>
      <w:r w:rsidRPr="007F2019">
        <w:rPr>
          <w:rFonts w:hAnsi="ＭＳ 明朝" w:hint="eastAsia"/>
        </w:rPr>
        <w:t xml:space="preserve">　　　・副本部長　　副知事</w:t>
      </w:r>
    </w:p>
    <w:p w14:paraId="7533F89C" w14:textId="77777777" w:rsidR="005459A1" w:rsidRPr="007F2019" w:rsidRDefault="005459A1" w:rsidP="005459A1">
      <w:pPr>
        <w:ind w:left="2092" w:hangingChars="900" w:hanging="2092"/>
        <w:rPr>
          <w:rFonts w:hAnsi="ＭＳ 明朝"/>
        </w:rPr>
      </w:pPr>
      <w:r w:rsidRPr="007F2019">
        <w:rPr>
          <w:rFonts w:hAnsi="ＭＳ 明朝" w:hint="eastAsia"/>
        </w:rPr>
        <w:t xml:space="preserve">　　　・</w:t>
      </w:r>
      <w:r w:rsidRPr="007F2019">
        <w:rPr>
          <w:rFonts w:hAnsi="ＭＳ 明朝" w:hint="eastAsia"/>
          <w:spacing w:val="52"/>
          <w:kern w:val="0"/>
          <w:fitText w:val="928" w:id="-870059263"/>
        </w:rPr>
        <w:t>本部</w:t>
      </w:r>
      <w:r w:rsidRPr="007F2019">
        <w:rPr>
          <w:rFonts w:hAnsi="ＭＳ 明朝" w:hint="eastAsia"/>
          <w:kern w:val="0"/>
          <w:fitText w:val="928" w:id="-870059263"/>
        </w:rPr>
        <w:t>員</w:t>
      </w:r>
      <w:r w:rsidRPr="007F2019">
        <w:rPr>
          <w:rFonts w:hAnsi="ＭＳ 明朝" w:hint="eastAsia"/>
        </w:rPr>
        <w:t xml:space="preserve">　　健康福祉部長・商工労働部長・教育庁企画管理部長・教育振興部長</w:t>
      </w:r>
    </w:p>
    <w:p w14:paraId="65D57773" w14:textId="77777777" w:rsidR="005459A1" w:rsidRPr="007F2019" w:rsidRDefault="005459A1" w:rsidP="005459A1">
      <w:pPr>
        <w:ind w:left="2092" w:hangingChars="900" w:hanging="2092"/>
        <w:rPr>
          <w:rFonts w:hAnsi="ＭＳ 明朝"/>
        </w:rPr>
      </w:pPr>
      <w:r w:rsidRPr="007F2019">
        <w:rPr>
          <w:rFonts w:hAnsi="ＭＳ 明朝" w:hint="eastAsia"/>
        </w:rPr>
        <w:t xml:space="preserve">　　　　　　　　　　健康福祉部次長</w:t>
      </w:r>
    </w:p>
    <w:p w14:paraId="49545D81" w14:textId="39959FC5" w:rsidR="005459A1" w:rsidRPr="007F2019" w:rsidRDefault="005459A1" w:rsidP="005459A1">
      <w:pPr>
        <w:ind w:left="2324" w:hangingChars="1000" w:hanging="2324"/>
        <w:rPr>
          <w:rFonts w:hAnsi="ＭＳ 明朝"/>
        </w:rPr>
      </w:pPr>
      <w:r w:rsidRPr="007F2019">
        <w:rPr>
          <w:rFonts w:hAnsi="ＭＳ 明朝" w:hint="eastAsia"/>
        </w:rPr>
        <w:t xml:space="preserve">　　　・</w:t>
      </w:r>
      <w:r w:rsidRPr="007F2019">
        <w:rPr>
          <w:rFonts w:hAnsi="ＭＳ 明朝" w:hint="eastAsia"/>
          <w:spacing w:val="224"/>
          <w:kern w:val="0"/>
          <w:fitText w:val="928" w:id="-870059262"/>
        </w:rPr>
        <w:t>委</w:t>
      </w:r>
      <w:r w:rsidRPr="007F2019">
        <w:rPr>
          <w:rFonts w:hAnsi="ＭＳ 明朝" w:hint="eastAsia"/>
          <w:kern w:val="0"/>
          <w:fitText w:val="928" w:id="-870059262"/>
        </w:rPr>
        <w:t>員</w:t>
      </w:r>
      <w:r w:rsidRPr="007F2019">
        <w:rPr>
          <w:rFonts w:hAnsi="ＭＳ 明朝" w:hint="eastAsia"/>
        </w:rPr>
        <w:t xml:space="preserve">　　健康福祉部各課長（健康福祉政策課・健康福祉指導課・児童家庭課・高齢者福祉課・障害者福祉推進課</w:t>
      </w:r>
      <w:r w:rsidR="0064434D" w:rsidRPr="007F2019">
        <w:rPr>
          <w:rFonts w:hAnsi="ＭＳ 明朝" w:hint="eastAsia"/>
        </w:rPr>
        <w:t>・障害福祉事業課</w:t>
      </w:r>
      <w:r w:rsidRPr="007F2019">
        <w:rPr>
          <w:rFonts w:hAnsi="ＭＳ 明朝" w:hint="eastAsia"/>
        </w:rPr>
        <w:t>）</w:t>
      </w:r>
    </w:p>
    <w:p w14:paraId="4493F8D4" w14:textId="77777777" w:rsidR="005459A1" w:rsidRPr="007F2019" w:rsidRDefault="005459A1" w:rsidP="005459A1">
      <w:pPr>
        <w:ind w:left="2324" w:hangingChars="1000" w:hanging="2324"/>
        <w:rPr>
          <w:rFonts w:hAnsi="ＭＳ 明朝"/>
        </w:rPr>
      </w:pPr>
      <w:r w:rsidRPr="007F2019">
        <w:rPr>
          <w:rFonts w:hAnsi="ＭＳ 明朝" w:hint="eastAsia"/>
        </w:rPr>
        <w:t xml:space="preserve">　　　　　　　　　　商工労働部各課長（雇用労働課・産業人材課）</w:t>
      </w:r>
    </w:p>
    <w:p w14:paraId="7BBDA41F" w14:textId="77777777" w:rsidR="005459A1" w:rsidRPr="007F2019" w:rsidRDefault="005459A1" w:rsidP="005459A1">
      <w:pPr>
        <w:ind w:left="2324" w:hangingChars="1000" w:hanging="2324"/>
        <w:rPr>
          <w:rFonts w:hAnsi="ＭＳ 明朝"/>
        </w:rPr>
      </w:pPr>
      <w:r w:rsidRPr="007F2019">
        <w:rPr>
          <w:rFonts w:hAnsi="ＭＳ 明朝" w:hint="eastAsia"/>
        </w:rPr>
        <w:t xml:space="preserve">　　　　　　　　　　教育庁企画管理部教育政策課長・教育振興部学習指導課長</w:t>
      </w:r>
    </w:p>
    <w:p w14:paraId="354E2190" w14:textId="77777777" w:rsidR="005459A1" w:rsidRPr="007F2019" w:rsidRDefault="005459A1" w:rsidP="005459A1">
      <w:pPr>
        <w:spacing w:line="240" w:lineRule="exact"/>
        <w:rPr>
          <w:rFonts w:ascii="ＭＳ ゴシック" w:eastAsia="ＭＳ ゴシック" w:hAnsi="ＭＳ ゴシック"/>
          <w:sz w:val="28"/>
        </w:rPr>
      </w:pPr>
    </w:p>
    <w:p w14:paraId="116A6529" w14:textId="77777777" w:rsidR="005459A1" w:rsidRPr="007F2019" w:rsidRDefault="005459A1" w:rsidP="005459A1">
      <w:pPr>
        <w:ind w:left="272" w:hangingChars="100" w:hanging="272"/>
        <w:rPr>
          <w:rFonts w:ascii="ＭＳ ゴシック" w:eastAsia="ＭＳ ゴシック" w:hAnsi="ＭＳ ゴシック"/>
          <w:sz w:val="28"/>
        </w:rPr>
      </w:pPr>
    </w:p>
    <w:p w14:paraId="39B79330" w14:textId="77777777" w:rsidR="005459A1" w:rsidRPr="007F2019" w:rsidRDefault="005459A1" w:rsidP="005459A1">
      <w:pPr>
        <w:ind w:left="272" w:hangingChars="100" w:hanging="272"/>
        <w:rPr>
          <w:rFonts w:ascii="ＭＳ ゴシック" w:eastAsia="ＭＳ ゴシック" w:hAnsi="ＭＳ ゴシック"/>
          <w:sz w:val="28"/>
        </w:rPr>
      </w:pPr>
    </w:p>
    <w:p w14:paraId="5296623E" w14:textId="77777777" w:rsidR="005459A1" w:rsidRPr="007F2019" w:rsidRDefault="005459A1" w:rsidP="005459A1">
      <w:pPr>
        <w:ind w:left="272" w:hangingChars="100" w:hanging="272"/>
        <w:rPr>
          <w:rFonts w:hAnsi="ＭＳ 明朝"/>
        </w:rPr>
      </w:pPr>
      <w:r w:rsidRPr="007F2019">
        <w:rPr>
          <w:rFonts w:ascii="ＭＳ ゴシック" w:eastAsia="ＭＳ ゴシック" w:hAnsi="ＭＳ ゴシック" w:hint="eastAsia"/>
          <w:sz w:val="28"/>
        </w:rPr>
        <w:t>２　千葉県福祉人材確保・定着推進協議会（全県組織）</w:t>
      </w:r>
    </w:p>
    <w:p w14:paraId="6E43BB23" w14:textId="77777777" w:rsidR="005459A1" w:rsidRPr="007F2019" w:rsidRDefault="005459A1" w:rsidP="005459A1">
      <w:pPr>
        <w:ind w:left="232" w:hangingChars="100" w:hanging="232"/>
        <w:rPr>
          <w:rFonts w:hAnsi="ＭＳ 明朝"/>
        </w:rPr>
      </w:pPr>
      <w:r w:rsidRPr="007F2019">
        <w:rPr>
          <w:rFonts w:hAnsi="ＭＳ 明朝" w:hint="eastAsia"/>
        </w:rPr>
        <w:t xml:space="preserve">　　福祉・介護人材の確保・定着に向けた取組を効果的に実施するためには、県内の関係団体等との連携・協働が不可欠であることから、全県単位の協議会を設置し、取組を進めていきます。</w:t>
      </w:r>
    </w:p>
    <w:p w14:paraId="376F2D05" w14:textId="77777777" w:rsidR="005459A1" w:rsidRPr="007F2019" w:rsidRDefault="005459A1" w:rsidP="005459A1">
      <w:pPr>
        <w:ind w:left="232" w:hangingChars="100" w:hanging="232"/>
        <w:rPr>
          <w:rFonts w:hAnsi="ＭＳ 明朝"/>
        </w:rPr>
      </w:pPr>
    </w:p>
    <w:p w14:paraId="3F1EE3AC" w14:textId="77777777" w:rsidR="005459A1" w:rsidRPr="007F2019" w:rsidRDefault="005459A1" w:rsidP="005459A1">
      <w:pPr>
        <w:ind w:left="232" w:hangingChars="100" w:hanging="232"/>
        <w:rPr>
          <w:rFonts w:hAnsi="ＭＳ 明朝"/>
        </w:rPr>
      </w:pPr>
      <w:r w:rsidRPr="007F2019">
        <w:rPr>
          <w:rFonts w:hAnsi="ＭＳ 明朝" w:hint="eastAsia"/>
        </w:rPr>
        <w:t xml:space="preserve">　　＜構成員＞</w:t>
      </w:r>
    </w:p>
    <w:p w14:paraId="1F110292" w14:textId="77777777" w:rsidR="005459A1" w:rsidRPr="007F2019" w:rsidRDefault="005459A1" w:rsidP="005459A1">
      <w:pPr>
        <w:ind w:left="232" w:hangingChars="100" w:hanging="232"/>
        <w:rPr>
          <w:rFonts w:hAnsi="ＭＳ 明朝"/>
        </w:rPr>
      </w:pPr>
      <w:r w:rsidRPr="007F2019">
        <w:rPr>
          <w:rFonts w:hAnsi="ＭＳ 明朝" w:hint="eastAsia"/>
        </w:rPr>
        <w:t xml:space="preserve">　　　・千葉県社会福祉協議会　　　　　　　・千葉県社会福祉法人経営者協議会</w:t>
      </w:r>
    </w:p>
    <w:p w14:paraId="6A9C60A5" w14:textId="77777777" w:rsidR="005459A1" w:rsidRPr="007F2019" w:rsidRDefault="005459A1" w:rsidP="005459A1">
      <w:pPr>
        <w:ind w:left="232" w:hangingChars="100" w:hanging="232"/>
        <w:rPr>
          <w:rFonts w:hAnsi="ＭＳ 明朝"/>
        </w:rPr>
      </w:pPr>
      <w:r w:rsidRPr="007F2019">
        <w:rPr>
          <w:rFonts w:hAnsi="ＭＳ 明朝" w:hint="eastAsia"/>
        </w:rPr>
        <w:t xml:space="preserve">　　　・千葉県知的障害者福祉協会　　　　　・千葉県身体障害者施設協議会</w:t>
      </w:r>
    </w:p>
    <w:p w14:paraId="0C349055" w14:textId="77777777" w:rsidR="005459A1" w:rsidRPr="007F2019" w:rsidRDefault="005459A1" w:rsidP="005459A1">
      <w:pPr>
        <w:ind w:left="232" w:hangingChars="100" w:hanging="232"/>
        <w:rPr>
          <w:rFonts w:hAnsi="ＭＳ 明朝"/>
          <w:spacing w:val="-8"/>
        </w:rPr>
      </w:pPr>
      <w:r w:rsidRPr="007F2019">
        <w:rPr>
          <w:rFonts w:hAnsi="ＭＳ 明朝" w:hint="eastAsia"/>
        </w:rPr>
        <w:t xml:space="preserve">　　　・千葉県精神障害者自立支援事業協会　・千葉県</w:t>
      </w:r>
      <w:r w:rsidRPr="007F2019">
        <w:rPr>
          <w:rFonts w:hAnsi="ＭＳ 明朝" w:hint="eastAsia"/>
          <w:spacing w:val="-8"/>
        </w:rPr>
        <w:t>障害者グループホーム等連絡協議会</w:t>
      </w:r>
    </w:p>
    <w:p w14:paraId="5791C00E" w14:textId="77777777" w:rsidR="005459A1" w:rsidRPr="007F2019" w:rsidRDefault="005459A1" w:rsidP="005459A1">
      <w:pPr>
        <w:ind w:left="232" w:hangingChars="100" w:hanging="232"/>
        <w:rPr>
          <w:rFonts w:hAnsi="ＭＳ 明朝"/>
        </w:rPr>
      </w:pPr>
      <w:r w:rsidRPr="007F2019">
        <w:rPr>
          <w:rFonts w:hAnsi="ＭＳ 明朝" w:hint="eastAsia"/>
        </w:rPr>
        <w:t xml:space="preserve">　　　・千葉県児童福祉施設協議会　　　　　・千葉県高齢者福祉施設協会</w:t>
      </w:r>
    </w:p>
    <w:p w14:paraId="0D81B540" w14:textId="77777777" w:rsidR="005459A1" w:rsidRPr="007F2019" w:rsidRDefault="005459A1" w:rsidP="005459A1">
      <w:pPr>
        <w:ind w:left="232" w:hangingChars="100" w:hanging="232"/>
        <w:rPr>
          <w:rFonts w:hAnsi="ＭＳ 明朝"/>
        </w:rPr>
      </w:pPr>
      <w:r w:rsidRPr="007F2019">
        <w:rPr>
          <w:rFonts w:hAnsi="ＭＳ 明朝" w:hint="eastAsia"/>
        </w:rPr>
        <w:t xml:space="preserve">　　　・千葉県老人保健施設協会　　　　　　・ちば地域密着ケア協議会</w:t>
      </w:r>
    </w:p>
    <w:p w14:paraId="44131BC3" w14:textId="77777777" w:rsidR="005459A1" w:rsidRPr="007F2019" w:rsidRDefault="005459A1" w:rsidP="005459A1">
      <w:pPr>
        <w:ind w:left="232" w:hangingChars="100" w:hanging="232"/>
        <w:rPr>
          <w:rFonts w:hAnsi="ＭＳ 明朝"/>
        </w:rPr>
      </w:pPr>
      <w:r w:rsidRPr="007F2019">
        <w:rPr>
          <w:rFonts w:hAnsi="ＭＳ 明朝" w:hint="eastAsia"/>
        </w:rPr>
        <w:t xml:space="preserve">　　　・千葉県在宅サービス事業者協会　　　・千葉県介護福祉士養成校連絡協議会</w:t>
      </w:r>
    </w:p>
    <w:p w14:paraId="2C1CD491" w14:textId="77777777" w:rsidR="005459A1" w:rsidRPr="007F2019" w:rsidRDefault="005459A1" w:rsidP="005459A1">
      <w:pPr>
        <w:ind w:left="232" w:hangingChars="100" w:hanging="232"/>
        <w:rPr>
          <w:rFonts w:hAnsi="ＭＳ 明朝"/>
        </w:rPr>
      </w:pPr>
      <w:r w:rsidRPr="007F2019">
        <w:rPr>
          <w:rFonts w:hAnsi="ＭＳ 明朝" w:hint="eastAsia"/>
        </w:rPr>
        <w:t xml:space="preserve">　　　・千葉県</w:t>
      </w:r>
      <w:r w:rsidRPr="007F2019">
        <w:rPr>
          <w:rFonts w:hAnsi="ＭＳ 明朝" w:hint="eastAsia"/>
          <w:spacing w:val="-12"/>
        </w:rPr>
        <w:t>高等学校教育研究会福祉教育部会</w:t>
      </w:r>
      <w:r w:rsidRPr="007F2019">
        <w:rPr>
          <w:rFonts w:hAnsi="ＭＳ 明朝" w:hint="eastAsia"/>
        </w:rPr>
        <w:t xml:space="preserve"> ・千葉県社会福祉士会</w:t>
      </w:r>
    </w:p>
    <w:p w14:paraId="69139883" w14:textId="77777777" w:rsidR="005459A1" w:rsidRPr="007F2019" w:rsidRDefault="005459A1" w:rsidP="005459A1">
      <w:pPr>
        <w:ind w:left="232" w:hangingChars="100" w:hanging="232"/>
        <w:rPr>
          <w:rFonts w:hAnsi="ＭＳ 明朝"/>
        </w:rPr>
      </w:pPr>
      <w:r w:rsidRPr="007F2019">
        <w:rPr>
          <w:rFonts w:hAnsi="ＭＳ 明朝" w:hint="eastAsia"/>
        </w:rPr>
        <w:t xml:space="preserve">　　　・千葉県介護福祉士会　　　　　　　　・千葉県介護支援専門員協議会</w:t>
      </w:r>
    </w:p>
    <w:p w14:paraId="2FCED1A0" w14:textId="631ABE5E" w:rsidR="005459A1" w:rsidRPr="007F2019" w:rsidRDefault="005459A1" w:rsidP="005459A1">
      <w:pPr>
        <w:ind w:left="232" w:hangingChars="100" w:hanging="232"/>
        <w:rPr>
          <w:rFonts w:hAnsi="ＭＳ 明朝"/>
        </w:rPr>
      </w:pPr>
      <w:r w:rsidRPr="007F2019">
        <w:rPr>
          <w:rFonts w:hAnsi="ＭＳ 明朝" w:hint="eastAsia"/>
        </w:rPr>
        <w:t xml:space="preserve">　　　・千葉県ホームヘルパー協議会　　　　・介護労働安定センター千葉</w:t>
      </w:r>
      <w:r w:rsidR="007C5C81" w:rsidRPr="007F2019">
        <w:rPr>
          <w:rFonts w:hAnsi="ＭＳ 明朝" w:hint="eastAsia"/>
        </w:rPr>
        <w:t>支部</w:t>
      </w:r>
    </w:p>
    <w:p w14:paraId="2C4CC084" w14:textId="77777777" w:rsidR="005459A1" w:rsidRPr="007F2019" w:rsidRDefault="005459A1" w:rsidP="005459A1">
      <w:pPr>
        <w:ind w:left="232" w:hangingChars="100" w:hanging="232"/>
        <w:rPr>
          <w:rFonts w:hAnsi="ＭＳ 明朝"/>
        </w:rPr>
      </w:pPr>
      <w:r w:rsidRPr="007F2019">
        <w:rPr>
          <w:rFonts w:hAnsi="ＭＳ 明朝" w:hint="eastAsia"/>
        </w:rPr>
        <w:t xml:space="preserve">　　　・千葉労働局　　　　　　　　　　　　・千葉公共職業安定所</w:t>
      </w:r>
    </w:p>
    <w:p w14:paraId="1782562E" w14:textId="77777777" w:rsidR="005459A1" w:rsidRPr="007F2019" w:rsidRDefault="005459A1" w:rsidP="005459A1">
      <w:pPr>
        <w:ind w:left="232" w:hangingChars="100" w:hanging="232"/>
        <w:rPr>
          <w:rFonts w:hAnsi="ＭＳ 明朝"/>
        </w:rPr>
      </w:pPr>
      <w:r w:rsidRPr="007F2019">
        <w:rPr>
          <w:rFonts w:hAnsi="ＭＳ 明朝" w:hint="eastAsia"/>
        </w:rPr>
        <w:t xml:space="preserve">　　　・ジョブカフェちば　　　　　　　　　・健康福祉部</w:t>
      </w:r>
    </w:p>
    <w:p w14:paraId="7E30EE76" w14:textId="77777777" w:rsidR="005459A1" w:rsidRPr="007F2019" w:rsidRDefault="005459A1" w:rsidP="005459A1">
      <w:pPr>
        <w:ind w:left="232" w:hangingChars="100" w:hanging="232"/>
        <w:rPr>
          <w:rFonts w:hAnsi="ＭＳ 明朝"/>
        </w:rPr>
      </w:pPr>
      <w:r w:rsidRPr="007F2019">
        <w:rPr>
          <w:rFonts w:hAnsi="ＭＳ 明朝" w:hint="eastAsia"/>
        </w:rPr>
        <w:t xml:space="preserve">　　　・商工労働部雇用労働課　　　　　　　・商工労働部産業人材課</w:t>
      </w:r>
    </w:p>
    <w:p w14:paraId="36391735" w14:textId="77777777" w:rsidR="005459A1" w:rsidRPr="007F2019" w:rsidRDefault="005459A1" w:rsidP="005459A1">
      <w:pPr>
        <w:ind w:left="232" w:hangingChars="100" w:hanging="232"/>
        <w:rPr>
          <w:rFonts w:hAnsi="ＭＳ 明朝"/>
        </w:rPr>
      </w:pPr>
      <w:r w:rsidRPr="007F2019">
        <w:rPr>
          <w:rFonts w:hAnsi="ＭＳ 明朝" w:hint="eastAsia"/>
        </w:rPr>
        <w:t xml:space="preserve">　　　・教育庁教育振興部学習指導課</w:t>
      </w:r>
    </w:p>
    <w:p w14:paraId="473C2D49" w14:textId="77777777" w:rsidR="005459A1" w:rsidRPr="007F2019" w:rsidRDefault="005459A1" w:rsidP="005459A1">
      <w:pPr>
        <w:ind w:left="232" w:hangingChars="100" w:hanging="232"/>
        <w:rPr>
          <w:rFonts w:hAnsi="ＭＳ 明朝"/>
        </w:rPr>
      </w:pPr>
    </w:p>
    <w:p w14:paraId="6AA22BF9" w14:textId="77777777" w:rsidR="005459A1" w:rsidRPr="007F2019" w:rsidRDefault="005459A1" w:rsidP="005459A1">
      <w:pPr>
        <w:ind w:left="232" w:hangingChars="100" w:hanging="232"/>
        <w:rPr>
          <w:rFonts w:hAnsi="ＭＳ 明朝"/>
        </w:rPr>
      </w:pPr>
    </w:p>
    <w:p w14:paraId="6A7DE338" w14:textId="77777777" w:rsidR="005459A1" w:rsidRPr="007F2019" w:rsidRDefault="005459A1" w:rsidP="005459A1">
      <w:pPr>
        <w:ind w:left="232" w:hangingChars="100" w:hanging="232"/>
        <w:rPr>
          <w:rFonts w:hAnsi="ＭＳ 明朝"/>
        </w:rPr>
      </w:pPr>
    </w:p>
    <w:p w14:paraId="7A82CD88" w14:textId="77777777" w:rsidR="005459A1" w:rsidRPr="007F2019" w:rsidRDefault="005459A1" w:rsidP="005459A1">
      <w:pPr>
        <w:ind w:left="232" w:hangingChars="100" w:hanging="232"/>
        <w:rPr>
          <w:rFonts w:hAnsi="ＭＳ 明朝"/>
        </w:rPr>
      </w:pPr>
    </w:p>
    <w:p w14:paraId="0713D3B8" w14:textId="77777777" w:rsidR="005459A1" w:rsidRPr="007F2019" w:rsidRDefault="005459A1" w:rsidP="005459A1">
      <w:pPr>
        <w:ind w:left="232" w:hangingChars="100" w:hanging="232"/>
        <w:rPr>
          <w:rFonts w:hAnsi="ＭＳ 明朝"/>
        </w:rPr>
      </w:pPr>
    </w:p>
    <w:p w14:paraId="1EADF052" w14:textId="77777777" w:rsidR="005459A1" w:rsidRPr="007F2019" w:rsidRDefault="005459A1" w:rsidP="005459A1">
      <w:pPr>
        <w:ind w:left="232" w:hangingChars="100" w:hanging="232"/>
        <w:rPr>
          <w:rFonts w:hAnsi="ＭＳ 明朝"/>
        </w:rPr>
      </w:pPr>
    </w:p>
    <w:p w14:paraId="11E92F4A" w14:textId="77777777" w:rsidR="005459A1" w:rsidRPr="007F2019" w:rsidRDefault="005459A1" w:rsidP="005459A1">
      <w:pPr>
        <w:ind w:left="232" w:hangingChars="100" w:hanging="232"/>
        <w:rPr>
          <w:rFonts w:hAnsi="ＭＳ 明朝"/>
        </w:rPr>
      </w:pPr>
    </w:p>
    <w:p w14:paraId="39C7F7E2" w14:textId="77777777" w:rsidR="005459A1" w:rsidRPr="007F2019" w:rsidRDefault="005459A1" w:rsidP="005459A1">
      <w:pPr>
        <w:ind w:left="232" w:hangingChars="100" w:hanging="232"/>
        <w:rPr>
          <w:rFonts w:hAnsi="ＭＳ 明朝"/>
        </w:rPr>
      </w:pPr>
    </w:p>
    <w:p w14:paraId="477D7650" w14:textId="77777777" w:rsidR="005459A1" w:rsidRPr="007F2019" w:rsidRDefault="005459A1" w:rsidP="005459A1">
      <w:pPr>
        <w:ind w:left="232" w:hangingChars="100" w:hanging="232"/>
        <w:rPr>
          <w:rFonts w:hAnsi="ＭＳ 明朝"/>
        </w:rPr>
      </w:pPr>
    </w:p>
    <w:p w14:paraId="3330B367" w14:textId="77777777" w:rsidR="005459A1" w:rsidRPr="007F2019" w:rsidRDefault="005459A1" w:rsidP="005459A1">
      <w:pPr>
        <w:ind w:left="232" w:hangingChars="100" w:hanging="232"/>
        <w:rPr>
          <w:rFonts w:hAnsi="ＭＳ 明朝"/>
        </w:rPr>
      </w:pPr>
    </w:p>
    <w:p w14:paraId="6E5F562C" w14:textId="77777777" w:rsidR="005459A1" w:rsidRPr="007F2019" w:rsidRDefault="005459A1" w:rsidP="005459A1">
      <w:pPr>
        <w:ind w:left="232" w:hangingChars="100" w:hanging="232"/>
        <w:rPr>
          <w:rFonts w:hAnsi="ＭＳ 明朝"/>
        </w:rPr>
      </w:pPr>
    </w:p>
    <w:p w14:paraId="5A79DB6E" w14:textId="77777777" w:rsidR="005459A1" w:rsidRPr="007F2019" w:rsidRDefault="005459A1" w:rsidP="005459A1">
      <w:pPr>
        <w:ind w:left="232" w:hangingChars="100" w:hanging="232"/>
        <w:rPr>
          <w:rFonts w:hAnsi="ＭＳ 明朝"/>
        </w:rPr>
      </w:pPr>
    </w:p>
    <w:p w14:paraId="0FE3F822" w14:textId="77777777" w:rsidR="005459A1" w:rsidRPr="007F2019" w:rsidRDefault="005459A1" w:rsidP="005459A1">
      <w:pPr>
        <w:ind w:left="232" w:hangingChars="100" w:hanging="232"/>
        <w:rPr>
          <w:rFonts w:hAnsi="ＭＳ 明朝"/>
        </w:rPr>
      </w:pPr>
    </w:p>
    <w:p w14:paraId="37B2FCC7" w14:textId="77777777" w:rsidR="005459A1" w:rsidRPr="007F2019" w:rsidRDefault="005459A1" w:rsidP="005459A1">
      <w:pPr>
        <w:ind w:left="232" w:hangingChars="100" w:hanging="232"/>
        <w:rPr>
          <w:rFonts w:hAnsi="ＭＳ 明朝"/>
        </w:rPr>
      </w:pPr>
    </w:p>
    <w:p w14:paraId="6898429F" w14:textId="77777777" w:rsidR="005459A1" w:rsidRPr="007F2019" w:rsidRDefault="005459A1" w:rsidP="005459A1">
      <w:pPr>
        <w:ind w:left="272" w:hangingChars="100" w:hanging="272"/>
        <w:rPr>
          <w:rFonts w:ascii="ＭＳ ゴシック" w:eastAsia="ＭＳ ゴシック" w:hAnsi="ＭＳ ゴシック"/>
          <w:sz w:val="28"/>
        </w:rPr>
      </w:pPr>
      <w:r w:rsidRPr="007F2019">
        <w:rPr>
          <w:rFonts w:ascii="ＭＳ ゴシック" w:eastAsia="ＭＳ ゴシック" w:hAnsi="ＭＳ ゴシック" w:hint="eastAsia"/>
          <w:sz w:val="28"/>
        </w:rPr>
        <w:t>３　千葉県福祉人材確保・定着地域推進協議会（９地域）</w:t>
      </w:r>
    </w:p>
    <w:p w14:paraId="3440AFEB" w14:textId="77777777" w:rsidR="005459A1" w:rsidRPr="007F2019" w:rsidRDefault="005459A1" w:rsidP="005459A1">
      <w:pPr>
        <w:ind w:left="232" w:hangingChars="100" w:hanging="232"/>
        <w:rPr>
          <w:rFonts w:hAnsi="ＭＳ 明朝"/>
        </w:rPr>
      </w:pPr>
      <w:r w:rsidRPr="007F2019">
        <w:rPr>
          <w:rFonts w:hAnsi="ＭＳ 明朝" w:hint="eastAsia"/>
        </w:rPr>
        <w:t xml:space="preserve">　　少子高齢化の状況や福祉・介護人材の状況、対策を担う地域資源の状況は地域ごとに異なることから、県内各地域の実情に応じた具体的な対策に取り組むため、県内を９地域に分け、地域単位の推進協議会を設置します。</w:t>
      </w:r>
    </w:p>
    <w:p w14:paraId="30A9A243" w14:textId="77777777" w:rsidR="005459A1" w:rsidRPr="007F2019" w:rsidRDefault="005459A1" w:rsidP="005459A1">
      <w:pPr>
        <w:rPr>
          <w:rFonts w:hAnsi="ＭＳ 明朝"/>
          <w:sz w:val="22"/>
        </w:rPr>
      </w:pPr>
    </w:p>
    <w:tbl>
      <w:tblPr>
        <w:tblStyle w:val="a9"/>
        <w:tblW w:w="0" w:type="auto"/>
        <w:tblInd w:w="137" w:type="dxa"/>
        <w:tblLook w:val="04A0" w:firstRow="1" w:lastRow="0" w:firstColumn="1" w:lastColumn="0" w:noHBand="0" w:noVBand="1"/>
      </w:tblPr>
      <w:tblGrid>
        <w:gridCol w:w="1843"/>
        <w:gridCol w:w="7308"/>
      </w:tblGrid>
      <w:tr w:rsidR="007F2019" w:rsidRPr="007F2019" w14:paraId="5C897B75" w14:textId="77777777" w:rsidTr="00661FDE">
        <w:tc>
          <w:tcPr>
            <w:tcW w:w="1843" w:type="dxa"/>
            <w:shd w:val="clear" w:color="auto" w:fill="F2F2F2" w:themeFill="background1" w:themeFillShade="F2"/>
          </w:tcPr>
          <w:p w14:paraId="76C2C0A6" w14:textId="77777777" w:rsidR="005459A1" w:rsidRPr="007F2019" w:rsidRDefault="005459A1" w:rsidP="00661FDE">
            <w:pPr>
              <w:jc w:val="center"/>
              <w:rPr>
                <w:rFonts w:hAnsi="ＭＳ 明朝"/>
                <w:sz w:val="22"/>
              </w:rPr>
            </w:pPr>
            <w:r w:rsidRPr="007F2019">
              <w:rPr>
                <w:rFonts w:hAnsi="ＭＳ 明朝" w:hint="eastAsia"/>
                <w:sz w:val="22"/>
              </w:rPr>
              <w:t>地域名</w:t>
            </w:r>
          </w:p>
        </w:tc>
        <w:tc>
          <w:tcPr>
            <w:tcW w:w="7308" w:type="dxa"/>
            <w:shd w:val="clear" w:color="auto" w:fill="F2F2F2" w:themeFill="background1" w:themeFillShade="F2"/>
          </w:tcPr>
          <w:p w14:paraId="2865981E" w14:textId="77777777" w:rsidR="005459A1" w:rsidRPr="007F2019" w:rsidRDefault="005459A1" w:rsidP="00661FDE">
            <w:pPr>
              <w:jc w:val="center"/>
              <w:rPr>
                <w:rFonts w:hAnsi="ＭＳ 明朝"/>
                <w:sz w:val="22"/>
              </w:rPr>
            </w:pPr>
            <w:r w:rsidRPr="007F2019">
              <w:rPr>
                <w:rFonts w:hAnsi="ＭＳ 明朝" w:hint="eastAsia"/>
                <w:sz w:val="22"/>
              </w:rPr>
              <w:t>市町村名</w:t>
            </w:r>
          </w:p>
        </w:tc>
      </w:tr>
      <w:tr w:rsidR="007F2019" w:rsidRPr="007F2019" w14:paraId="1D0EBDB5" w14:textId="77777777" w:rsidTr="00661FDE">
        <w:tc>
          <w:tcPr>
            <w:tcW w:w="1843" w:type="dxa"/>
          </w:tcPr>
          <w:p w14:paraId="21521910" w14:textId="77777777" w:rsidR="005459A1" w:rsidRPr="007F2019" w:rsidRDefault="005459A1" w:rsidP="00661FDE">
            <w:pPr>
              <w:jc w:val="center"/>
              <w:rPr>
                <w:rFonts w:hAnsi="ＭＳ 明朝"/>
                <w:sz w:val="22"/>
              </w:rPr>
            </w:pPr>
            <w:r w:rsidRPr="007F2019">
              <w:rPr>
                <w:rFonts w:hAnsi="ＭＳ 明朝" w:hint="eastAsia"/>
                <w:sz w:val="22"/>
              </w:rPr>
              <w:t>千葉地域</w:t>
            </w:r>
          </w:p>
        </w:tc>
        <w:tc>
          <w:tcPr>
            <w:tcW w:w="7308" w:type="dxa"/>
          </w:tcPr>
          <w:p w14:paraId="65984151" w14:textId="77777777" w:rsidR="005459A1" w:rsidRPr="007F2019" w:rsidRDefault="005459A1" w:rsidP="00661FDE">
            <w:pPr>
              <w:rPr>
                <w:rFonts w:hAnsi="ＭＳ 明朝"/>
                <w:sz w:val="22"/>
              </w:rPr>
            </w:pPr>
            <w:r w:rsidRPr="007F2019">
              <w:rPr>
                <w:rFonts w:hAnsi="ＭＳ 明朝" w:hint="eastAsia"/>
                <w:sz w:val="22"/>
              </w:rPr>
              <w:t>千葉市</w:t>
            </w:r>
          </w:p>
        </w:tc>
      </w:tr>
      <w:tr w:rsidR="007F2019" w:rsidRPr="007F2019" w14:paraId="3E078ED6" w14:textId="77777777" w:rsidTr="00661FDE">
        <w:tc>
          <w:tcPr>
            <w:tcW w:w="1843" w:type="dxa"/>
          </w:tcPr>
          <w:p w14:paraId="59909734" w14:textId="77777777" w:rsidR="005459A1" w:rsidRPr="007F2019" w:rsidRDefault="005459A1" w:rsidP="00661FDE">
            <w:pPr>
              <w:jc w:val="center"/>
              <w:rPr>
                <w:rFonts w:hAnsi="ＭＳ 明朝"/>
                <w:sz w:val="22"/>
              </w:rPr>
            </w:pPr>
            <w:r w:rsidRPr="007F2019">
              <w:rPr>
                <w:rFonts w:hAnsi="ＭＳ 明朝" w:hint="eastAsia"/>
                <w:sz w:val="22"/>
              </w:rPr>
              <w:t>東葛南部地域</w:t>
            </w:r>
          </w:p>
        </w:tc>
        <w:tc>
          <w:tcPr>
            <w:tcW w:w="7308" w:type="dxa"/>
          </w:tcPr>
          <w:p w14:paraId="1B05868D" w14:textId="77777777" w:rsidR="005459A1" w:rsidRPr="007F2019" w:rsidRDefault="005459A1" w:rsidP="00661FDE">
            <w:pPr>
              <w:rPr>
                <w:rFonts w:hAnsi="ＭＳ 明朝"/>
                <w:sz w:val="22"/>
              </w:rPr>
            </w:pPr>
            <w:r w:rsidRPr="007F2019">
              <w:rPr>
                <w:rFonts w:hAnsi="ＭＳ 明朝" w:hint="eastAsia"/>
                <w:sz w:val="22"/>
              </w:rPr>
              <w:t>市川市、船橋市、習志野市、八千代市、鎌ケ谷市、浦安市</w:t>
            </w:r>
          </w:p>
        </w:tc>
      </w:tr>
      <w:tr w:rsidR="007F2019" w:rsidRPr="007F2019" w14:paraId="1E4261F2" w14:textId="77777777" w:rsidTr="00661FDE">
        <w:tc>
          <w:tcPr>
            <w:tcW w:w="1843" w:type="dxa"/>
          </w:tcPr>
          <w:p w14:paraId="42FF89C0" w14:textId="77777777" w:rsidR="005459A1" w:rsidRPr="007F2019" w:rsidRDefault="005459A1" w:rsidP="00661FDE">
            <w:pPr>
              <w:jc w:val="center"/>
              <w:rPr>
                <w:rFonts w:hAnsi="ＭＳ 明朝"/>
                <w:sz w:val="22"/>
              </w:rPr>
            </w:pPr>
            <w:r w:rsidRPr="007F2019">
              <w:rPr>
                <w:rFonts w:hAnsi="ＭＳ 明朝" w:hint="eastAsia"/>
                <w:sz w:val="22"/>
              </w:rPr>
              <w:t>東葛北部地域</w:t>
            </w:r>
          </w:p>
        </w:tc>
        <w:tc>
          <w:tcPr>
            <w:tcW w:w="7308" w:type="dxa"/>
          </w:tcPr>
          <w:p w14:paraId="605454B4" w14:textId="77777777" w:rsidR="005459A1" w:rsidRPr="007F2019" w:rsidRDefault="005459A1" w:rsidP="00661FDE">
            <w:pPr>
              <w:rPr>
                <w:rFonts w:hAnsi="ＭＳ 明朝"/>
                <w:sz w:val="22"/>
                <w:lang w:eastAsia="zh-TW"/>
              </w:rPr>
            </w:pPr>
            <w:r w:rsidRPr="007F2019">
              <w:rPr>
                <w:rFonts w:hAnsi="ＭＳ 明朝" w:hint="eastAsia"/>
                <w:sz w:val="22"/>
                <w:lang w:eastAsia="zh-TW"/>
              </w:rPr>
              <w:t>松戸市、野田市、柏市、流山市、我孫子市</w:t>
            </w:r>
          </w:p>
        </w:tc>
      </w:tr>
      <w:tr w:rsidR="007F2019" w:rsidRPr="007F2019" w14:paraId="42E0D4C0" w14:textId="77777777" w:rsidTr="00661FDE">
        <w:tc>
          <w:tcPr>
            <w:tcW w:w="1843" w:type="dxa"/>
          </w:tcPr>
          <w:p w14:paraId="73B4519C" w14:textId="77777777" w:rsidR="005459A1" w:rsidRPr="007F2019" w:rsidRDefault="005459A1" w:rsidP="00661FDE">
            <w:pPr>
              <w:jc w:val="center"/>
              <w:rPr>
                <w:rFonts w:hAnsi="ＭＳ 明朝"/>
                <w:sz w:val="22"/>
              </w:rPr>
            </w:pPr>
            <w:r w:rsidRPr="007F2019">
              <w:rPr>
                <w:rFonts w:hAnsi="ＭＳ 明朝" w:hint="eastAsia"/>
                <w:sz w:val="22"/>
              </w:rPr>
              <w:t>印旛地域</w:t>
            </w:r>
          </w:p>
        </w:tc>
        <w:tc>
          <w:tcPr>
            <w:tcW w:w="7308" w:type="dxa"/>
          </w:tcPr>
          <w:p w14:paraId="67ABBF90" w14:textId="77777777" w:rsidR="005459A1" w:rsidRPr="007F2019" w:rsidRDefault="005459A1" w:rsidP="00661FDE">
            <w:pPr>
              <w:rPr>
                <w:rFonts w:hAnsi="ＭＳ 明朝"/>
                <w:spacing w:val="-8"/>
                <w:sz w:val="22"/>
                <w:lang w:eastAsia="zh-TW"/>
              </w:rPr>
            </w:pPr>
            <w:r w:rsidRPr="007F2019">
              <w:rPr>
                <w:rFonts w:hAnsi="ＭＳ 明朝" w:hint="eastAsia"/>
                <w:spacing w:val="-8"/>
                <w:sz w:val="22"/>
                <w:lang w:eastAsia="zh-TW"/>
              </w:rPr>
              <w:t>成田市、佐倉市、四街道市、八街市、印西市、白井市、富里市、酒々井町、栄町</w:t>
            </w:r>
          </w:p>
        </w:tc>
      </w:tr>
      <w:tr w:rsidR="007F2019" w:rsidRPr="007F2019" w14:paraId="4C8E2240" w14:textId="77777777" w:rsidTr="00661FDE">
        <w:tc>
          <w:tcPr>
            <w:tcW w:w="1843" w:type="dxa"/>
            <w:vAlign w:val="center"/>
          </w:tcPr>
          <w:p w14:paraId="464E90A2" w14:textId="77777777" w:rsidR="005459A1" w:rsidRPr="007F2019" w:rsidRDefault="005459A1" w:rsidP="00661FDE">
            <w:pPr>
              <w:jc w:val="center"/>
              <w:rPr>
                <w:rFonts w:hAnsi="ＭＳ 明朝"/>
                <w:sz w:val="22"/>
              </w:rPr>
            </w:pPr>
            <w:r w:rsidRPr="007F2019">
              <w:rPr>
                <w:rFonts w:hAnsi="ＭＳ 明朝" w:hint="eastAsia"/>
                <w:sz w:val="22"/>
              </w:rPr>
              <w:t>香取・海匝地域</w:t>
            </w:r>
          </w:p>
        </w:tc>
        <w:tc>
          <w:tcPr>
            <w:tcW w:w="7308" w:type="dxa"/>
          </w:tcPr>
          <w:p w14:paraId="4F0F6A3F" w14:textId="77777777" w:rsidR="005459A1" w:rsidRPr="007F2019" w:rsidRDefault="005459A1" w:rsidP="00661FDE">
            <w:pPr>
              <w:spacing w:line="340" w:lineRule="exact"/>
              <w:rPr>
                <w:rFonts w:hAnsi="ＭＳ 明朝"/>
                <w:sz w:val="22"/>
                <w:lang w:eastAsia="zh-TW"/>
              </w:rPr>
            </w:pPr>
            <w:r w:rsidRPr="007F2019">
              <w:rPr>
                <w:rFonts w:hAnsi="ＭＳ 明朝" w:hint="eastAsia"/>
                <w:sz w:val="22"/>
                <w:lang w:eastAsia="zh-TW"/>
              </w:rPr>
              <w:t>香取市、神崎町、多古町、東庄町</w:t>
            </w:r>
          </w:p>
          <w:p w14:paraId="1D6BD319" w14:textId="77777777" w:rsidR="005459A1" w:rsidRPr="007F2019" w:rsidRDefault="005459A1" w:rsidP="00661FDE">
            <w:pPr>
              <w:spacing w:line="340" w:lineRule="exact"/>
              <w:rPr>
                <w:rFonts w:hAnsi="ＭＳ 明朝"/>
                <w:sz w:val="22"/>
                <w:lang w:eastAsia="zh-TW"/>
              </w:rPr>
            </w:pPr>
            <w:r w:rsidRPr="007F2019">
              <w:rPr>
                <w:rFonts w:hAnsi="ＭＳ 明朝" w:hint="eastAsia"/>
                <w:sz w:val="22"/>
                <w:lang w:eastAsia="zh-TW"/>
              </w:rPr>
              <w:t>銚子市、旭市、匝瑳市</w:t>
            </w:r>
          </w:p>
        </w:tc>
      </w:tr>
      <w:tr w:rsidR="007F2019" w:rsidRPr="007F2019" w14:paraId="1B29C921" w14:textId="77777777" w:rsidTr="00661FDE">
        <w:tc>
          <w:tcPr>
            <w:tcW w:w="1843" w:type="dxa"/>
            <w:vAlign w:val="center"/>
          </w:tcPr>
          <w:p w14:paraId="03C4C5A0" w14:textId="77777777" w:rsidR="005459A1" w:rsidRPr="007F2019" w:rsidRDefault="005459A1" w:rsidP="00661FDE">
            <w:pPr>
              <w:spacing w:line="320" w:lineRule="exact"/>
              <w:jc w:val="center"/>
              <w:rPr>
                <w:rFonts w:hAnsi="ＭＳ 明朝"/>
                <w:sz w:val="22"/>
              </w:rPr>
            </w:pPr>
            <w:r w:rsidRPr="007F2019">
              <w:rPr>
                <w:rFonts w:hAnsi="ＭＳ 明朝" w:hint="eastAsia"/>
                <w:sz w:val="22"/>
              </w:rPr>
              <w:t>山武・長生・</w:t>
            </w:r>
          </w:p>
          <w:p w14:paraId="2EDE2C78" w14:textId="77777777" w:rsidR="005459A1" w:rsidRPr="007F2019" w:rsidRDefault="005459A1" w:rsidP="00661FDE">
            <w:pPr>
              <w:spacing w:line="320" w:lineRule="exact"/>
              <w:jc w:val="center"/>
              <w:rPr>
                <w:rFonts w:hAnsi="ＭＳ 明朝"/>
                <w:sz w:val="22"/>
              </w:rPr>
            </w:pPr>
            <w:r w:rsidRPr="007F2019">
              <w:rPr>
                <w:rFonts w:hAnsi="ＭＳ 明朝" w:hint="eastAsia"/>
                <w:sz w:val="22"/>
              </w:rPr>
              <w:t>夷隅地域</w:t>
            </w:r>
          </w:p>
        </w:tc>
        <w:tc>
          <w:tcPr>
            <w:tcW w:w="7308" w:type="dxa"/>
          </w:tcPr>
          <w:p w14:paraId="1C5CCAEB" w14:textId="77777777" w:rsidR="005459A1" w:rsidRPr="007F2019" w:rsidRDefault="005459A1" w:rsidP="00661FDE">
            <w:pPr>
              <w:spacing w:line="340" w:lineRule="exact"/>
              <w:rPr>
                <w:rFonts w:hAnsi="ＭＳ 明朝"/>
                <w:sz w:val="22"/>
                <w:lang w:eastAsia="zh-TW"/>
              </w:rPr>
            </w:pPr>
            <w:r w:rsidRPr="007F2019">
              <w:rPr>
                <w:rFonts w:hAnsi="ＭＳ 明朝" w:hint="eastAsia"/>
                <w:sz w:val="22"/>
                <w:lang w:eastAsia="zh-TW"/>
              </w:rPr>
              <w:t>東金市、山武市、大網白里市、九十九里町、芝山町、横芝光町</w:t>
            </w:r>
          </w:p>
          <w:p w14:paraId="2EE14C40" w14:textId="77777777" w:rsidR="005459A1" w:rsidRPr="007F2019" w:rsidRDefault="005459A1" w:rsidP="00661FDE">
            <w:pPr>
              <w:spacing w:line="340" w:lineRule="exact"/>
              <w:rPr>
                <w:rFonts w:hAnsi="ＭＳ 明朝"/>
                <w:sz w:val="22"/>
                <w:lang w:eastAsia="zh-TW"/>
              </w:rPr>
            </w:pPr>
            <w:r w:rsidRPr="007F2019">
              <w:rPr>
                <w:rFonts w:hAnsi="ＭＳ 明朝" w:hint="eastAsia"/>
                <w:sz w:val="22"/>
                <w:lang w:eastAsia="zh-TW"/>
              </w:rPr>
              <w:t>茂原市、一宮町、睦沢町、長生村、白子町、長柄町、長南町</w:t>
            </w:r>
          </w:p>
          <w:p w14:paraId="1436F38B" w14:textId="77777777" w:rsidR="005459A1" w:rsidRPr="007F2019" w:rsidRDefault="005459A1" w:rsidP="00661FDE">
            <w:pPr>
              <w:spacing w:line="340" w:lineRule="exact"/>
              <w:rPr>
                <w:rFonts w:hAnsi="ＭＳ 明朝"/>
                <w:sz w:val="22"/>
              </w:rPr>
            </w:pPr>
            <w:r w:rsidRPr="007F2019">
              <w:rPr>
                <w:rFonts w:hAnsi="ＭＳ 明朝" w:hint="eastAsia"/>
                <w:sz w:val="22"/>
              </w:rPr>
              <w:t>勝浦市、いすみ市、大多喜町、御宿町</w:t>
            </w:r>
          </w:p>
        </w:tc>
      </w:tr>
      <w:tr w:rsidR="007F2019" w:rsidRPr="007F2019" w14:paraId="49AB5EA6" w14:textId="77777777" w:rsidTr="00661FDE">
        <w:tc>
          <w:tcPr>
            <w:tcW w:w="1843" w:type="dxa"/>
          </w:tcPr>
          <w:p w14:paraId="2D15C238" w14:textId="77777777" w:rsidR="005459A1" w:rsidRPr="007F2019" w:rsidRDefault="005459A1" w:rsidP="00661FDE">
            <w:pPr>
              <w:jc w:val="center"/>
              <w:rPr>
                <w:rFonts w:hAnsi="ＭＳ 明朝"/>
                <w:sz w:val="22"/>
              </w:rPr>
            </w:pPr>
            <w:r w:rsidRPr="007F2019">
              <w:rPr>
                <w:rFonts w:hAnsi="ＭＳ 明朝" w:hint="eastAsia"/>
                <w:sz w:val="22"/>
              </w:rPr>
              <w:t>安房地域</w:t>
            </w:r>
          </w:p>
        </w:tc>
        <w:tc>
          <w:tcPr>
            <w:tcW w:w="7308" w:type="dxa"/>
          </w:tcPr>
          <w:p w14:paraId="36C89FE8" w14:textId="77777777" w:rsidR="005459A1" w:rsidRPr="007F2019" w:rsidRDefault="005459A1" w:rsidP="00661FDE">
            <w:pPr>
              <w:rPr>
                <w:rFonts w:hAnsi="ＭＳ 明朝"/>
                <w:sz w:val="22"/>
                <w:lang w:eastAsia="zh-TW"/>
              </w:rPr>
            </w:pPr>
            <w:r w:rsidRPr="007F2019">
              <w:rPr>
                <w:rFonts w:hAnsi="ＭＳ 明朝" w:hint="eastAsia"/>
                <w:sz w:val="22"/>
                <w:lang w:eastAsia="zh-TW"/>
              </w:rPr>
              <w:t>館山市、鴨川市、南房総市、鋸南町</w:t>
            </w:r>
          </w:p>
        </w:tc>
      </w:tr>
      <w:tr w:rsidR="007F2019" w:rsidRPr="007F2019" w14:paraId="3E1D0284" w14:textId="77777777" w:rsidTr="00661FDE">
        <w:tc>
          <w:tcPr>
            <w:tcW w:w="1843" w:type="dxa"/>
          </w:tcPr>
          <w:p w14:paraId="4E5AD833" w14:textId="77777777" w:rsidR="005459A1" w:rsidRPr="007F2019" w:rsidRDefault="005459A1" w:rsidP="00661FDE">
            <w:pPr>
              <w:jc w:val="center"/>
              <w:rPr>
                <w:rFonts w:hAnsi="ＭＳ 明朝"/>
                <w:sz w:val="22"/>
              </w:rPr>
            </w:pPr>
            <w:r w:rsidRPr="007F2019">
              <w:rPr>
                <w:rFonts w:hAnsi="ＭＳ 明朝" w:hint="eastAsia"/>
                <w:sz w:val="22"/>
              </w:rPr>
              <w:t>君津地域</w:t>
            </w:r>
          </w:p>
        </w:tc>
        <w:tc>
          <w:tcPr>
            <w:tcW w:w="7308" w:type="dxa"/>
          </w:tcPr>
          <w:p w14:paraId="0E250AD3" w14:textId="77777777" w:rsidR="005459A1" w:rsidRPr="007F2019" w:rsidRDefault="005459A1" w:rsidP="00661FDE">
            <w:pPr>
              <w:rPr>
                <w:rFonts w:hAnsi="ＭＳ 明朝"/>
                <w:sz w:val="22"/>
              </w:rPr>
            </w:pPr>
            <w:r w:rsidRPr="007F2019">
              <w:rPr>
                <w:rFonts w:hAnsi="ＭＳ 明朝" w:hint="eastAsia"/>
                <w:sz w:val="22"/>
              </w:rPr>
              <w:t>木更津市、君津市、富津市、袖ケ浦市</w:t>
            </w:r>
          </w:p>
        </w:tc>
      </w:tr>
      <w:tr w:rsidR="005459A1" w:rsidRPr="007F2019" w14:paraId="67E6EF40" w14:textId="77777777" w:rsidTr="00661FDE">
        <w:tc>
          <w:tcPr>
            <w:tcW w:w="1843" w:type="dxa"/>
          </w:tcPr>
          <w:p w14:paraId="79F64ED4" w14:textId="77777777" w:rsidR="005459A1" w:rsidRPr="007F2019" w:rsidRDefault="005459A1" w:rsidP="00661FDE">
            <w:pPr>
              <w:jc w:val="center"/>
              <w:rPr>
                <w:rFonts w:hAnsi="ＭＳ 明朝"/>
                <w:sz w:val="22"/>
              </w:rPr>
            </w:pPr>
            <w:r w:rsidRPr="007F2019">
              <w:rPr>
                <w:rFonts w:hAnsi="ＭＳ 明朝" w:hint="eastAsia"/>
                <w:sz w:val="22"/>
              </w:rPr>
              <w:t>市原地域</w:t>
            </w:r>
          </w:p>
        </w:tc>
        <w:tc>
          <w:tcPr>
            <w:tcW w:w="7308" w:type="dxa"/>
          </w:tcPr>
          <w:p w14:paraId="793B02CA" w14:textId="77777777" w:rsidR="005459A1" w:rsidRPr="007F2019" w:rsidRDefault="005459A1" w:rsidP="00661FDE">
            <w:pPr>
              <w:rPr>
                <w:rFonts w:hAnsi="ＭＳ 明朝"/>
                <w:sz w:val="22"/>
              </w:rPr>
            </w:pPr>
            <w:r w:rsidRPr="007F2019">
              <w:rPr>
                <w:rFonts w:hAnsi="ＭＳ 明朝" w:hint="eastAsia"/>
                <w:sz w:val="22"/>
              </w:rPr>
              <w:t>市原市</w:t>
            </w:r>
          </w:p>
        </w:tc>
      </w:tr>
    </w:tbl>
    <w:p w14:paraId="21754B6F" w14:textId="77777777" w:rsidR="005459A1" w:rsidRPr="007F2019" w:rsidRDefault="005459A1" w:rsidP="005459A1">
      <w:pPr>
        <w:rPr>
          <w:rFonts w:hAnsi="ＭＳ 明朝"/>
        </w:rPr>
      </w:pPr>
    </w:p>
    <w:p w14:paraId="2BDBAB5B" w14:textId="77777777" w:rsidR="005459A1" w:rsidRPr="007F2019" w:rsidRDefault="005459A1" w:rsidP="005459A1">
      <w:pPr>
        <w:rPr>
          <w:rFonts w:hAnsi="ＭＳ 明朝"/>
        </w:rPr>
      </w:pPr>
    </w:p>
    <w:p w14:paraId="25498738" w14:textId="77777777" w:rsidR="005459A1" w:rsidRPr="007F2019" w:rsidRDefault="005459A1" w:rsidP="005459A1">
      <w:pPr>
        <w:rPr>
          <w:rFonts w:hAnsi="ＭＳ 明朝"/>
        </w:rPr>
      </w:pPr>
    </w:p>
    <w:bookmarkEnd w:id="15"/>
    <w:p w14:paraId="10D53BEC" w14:textId="77777777" w:rsidR="005459A1" w:rsidRPr="007F2019" w:rsidRDefault="005459A1" w:rsidP="005459A1">
      <w:pPr>
        <w:spacing w:line="400" w:lineRule="exact"/>
        <w:rPr>
          <w:rFonts w:hAnsi="ＭＳ ゴシック" w:cs="Times New Roman"/>
          <w:szCs w:val="24"/>
        </w:rPr>
      </w:pPr>
    </w:p>
    <w:p w14:paraId="39805EE1" w14:textId="77777777" w:rsidR="005459A1" w:rsidRPr="007F2019" w:rsidRDefault="005459A1" w:rsidP="00283648">
      <w:pPr>
        <w:ind w:left="697" w:hangingChars="300" w:hanging="697"/>
        <w:rPr>
          <w:rFonts w:ascii="ＭＳ ゴシック" w:eastAsia="ＭＳ ゴシック" w:hAnsi="ＭＳ ゴシック"/>
        </w:rPr>
      </w:pPr>
    </w:p>
    <w:sectPr w:rsidR="005459A1" w:rsidRPr="007F2019" w:rsidSect="001470B3">
      <w:footerReference w:type="default" r:id="rId33"/>
      <w:footerReference w:type="first" r:id="rId34"/>
      <w:type w:val="continuous"/>
      <w:pgSz w:w="11906" w:h="16838" w:code="9"/>
      <w:pgMar w:top="1304" w:right="1304" w:bottom="1304" w:left="1304" w:header="851" w:footer="170" w:gutter="0"/>
      <w:pgNumType w:fmt="numberInDash" w:start="1"/>
      <w:cols w:space="425"/>
      <w:titlePg/>
      <w:docGrid w:type="linesAndChars" w:linePitch="431"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2FA6D" w14:textId="77777777" w:rsidR="001379A5" w:rsidRDefault="001379A5" w:rsidP="00666F00">
      <w:r>
        <w:separator/>
      </w:r>
    </w:p>
  </w:endnote>
  <w:endnote w:type="continuationSeparator" w:id="0">
    <w:p w14:paraId="0D496A6E" w14:textId="77777777" w:rsidR="001379A5" w:rsidRDefault="001379A5" w:rsidP="0066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6DB9" w14:textId="77777777" w:rsidR="00A25746" w:rsidRPr="00341B66" w:rsidRDefault="00A25746">
    <w:pPr>
      <w:pStyle w:val="a5"/>
      <w:jc w:val="center"/>
      <w:rPr>
        <w:rFonts w:ascii="ＭＳ ゴシック" w:eastAsia="ＭＳ ゴシック" w:hAnsi="ＭＳ ゴシック"/>
      </w:rPr>
    </w:pPr>
  </w:p>
  <w:p w14:paraId="6022509C" w14:textId="77777777" w:rsidR="00A25746" w:rsidRDefault="00A257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B8CF" w14:textId="77777777" w:rsidR="00A25746" w:rsidRDefault="00A25746">
    <w:pPr>
      <w:pStyle w:val="a5"/>
      <w:jc w:val="center"/>
    </w:pPr>
  </w:p>
  <w:p w14:paraId="7EE4C4AC" w14:textId="77777777" w:rsidR="00A25746" w:rsidRDefault="00A257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739232"/>
      <w:docPartObj>
        <w:docPartGallery w:val="Page Numbers (Bottom of Page)"/>
        <w:docPartUnique/>
      </w:docPartObj>
    </w:sdtPr>
    <w:sdtEndPr/>
    <w:sdtContent>
      <w:p w14:paraId="2FB87569" w14:textId="77777777" w:rsidR="00DB391B" w:rsidRDefault="00DB391B">
        <w:pPr>
          <w:pStyle w:val="a5"/>
          <w:jc w:val="center"/>
        </w:pPr>
        <w:r w:rsidRPr="00C56D9C">
          <w:rPr>
            <w:rFonts w:ascii="ＭＳ ゴシック" w:eastAsia="ＭＳ ゴシック" w:hAnsi="ＭＳ ゴシック"/>
          </w:rPr>
          <w:fldChar w:fldCharType="begin"/>
        </w:r>
        <w:r w:rsidRPr="00C56D9C">
          <w:rPr>
            <w:rFonts w:ascii="ＭＳ ゴシック" w:eastAsia="ＭＳ ゴシック" w:hAnsi="ＭＳ ゴシック"/>
          </w:rPr>
          <w:instrText>PAGE   \* MERGEFORMAT</w:instrText>
        </w:r>
        <w:r w:rsidRPr="00C56D9C">
          <w:rPr>
            <w:rFonts w:ascii="ＭＳ ゴシック" w:eastAsia="ＭＳ ゴシック" w:hAnsi="ＭＳ ゴシック"/>
          </w:rPr>
          <w:fldChar w:fldCharType="separate"/>
        </w:r>
        <w:r w:rsidR="001170E0" w:rsidRPr="001170E0">
          <w:rPr>
            <w:rFonts w:ascii="ＭＳ ゴシック" w:eastAsia="ＭＳ ゴシック" w:hAnsi="ＭＳ ゴシック"/>
            <w:noProof/>
            <w:lang w:val="ja-JP"/>
          </w:rPr>
          <w:t>-</w:t>
        </w:r>
        <w:r w:rsidR="001170E0">
          <w:rPr>
            <w:rFonts w:ascii="ＭＳ ゴシック" w:eastAsia="ＭＳ ゴシック" w:hAnsi="ＭＳ ゴシック"/>
            <w:noProof/>
          </w:rPr>
          <w:t xml:space="preserve"> 26 -</w:t>
        </w:r>
        <w:r w:rsidRPr="00C56D9C">
          <w:rPr>
            <w:rFonts w:ascii="ＭＳ ゴシック" w:eastAsia="ＭＳ ゴシック" w:hAnsi="ＭＳ ゴシック"/>
          </w:rPr>
          <w:fldChar w:fldCharType="end"/>
        </w:r>
      </w:p>
    </w:sdtContent>
  </w:sdt>
  <w:p w14:paraId="527D08D3" w14:textId="77777777" w:rsidR="00DB391B" w:rsidRDefault="00DB391B">
    <w:pPr>
      <w:pStyle w:val="a5"/>
    </w:pPr>
  </w:p>
  <w:p w14:paraId="63F320C1" w14:textId="77777777" w:rsidR="00A017F5" w:rsidRDefault="00A017F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523790"/>
      <w:docPartObj>
        <w:docPartGallery w:val="Page Numbers (Bottom of Page)"/>
        <w:docPartUnique/>
      </w:docPartObj>
    </w:sdtPr>
    <w:sdtEndPr>
      <w:rPr>
        <w:rFonts w:ascii="ＭＳ ゴシック" w:eastAsia="ＭＳ ゴシック" w:hAnsi="ＭＳ ゴシック"/>
      </w:rPr>
    </w:sdtEndPr>
    <w:sdtContent>
      <w:p w14:paraId="1F7DEFB2" w14:textId="77777777" w:rsidR="00DB391B" w:rsidRPr="00C56D9C" w:rsidRDefault="00DB391B">
        <w:pPr>
          <w:pStyle w:val="a5"/>
          <w:jc w:val="center"/>
          <w:rPr>
            <w:rFonts w:ascii="ＭＳ ゴシック" w:eastAsia="ＭＳ ゴシック" w:hAnsi="ＭＳ ゴシック"/>
          </w:rPr>
        </w:pPr>
        <w:r w:rsidRPr="00C56D9C">
          <w:rPr>
            <w:rFonts w:ascii="ＭＳ ゴシック" w:eastAsia="ＭＳ ゴシック" w:hAnsi="ＭＳ ゴシック"/>
          </w:rPr>
          <w:fldChar w:fldCharType="begin"/>
        </w:r>
        <w:r w:rsidRPr="00C56D9C">
          <w:rPr>
            <w:rFonts w:ascii="ＭＳ ゴシック" w:eastAsia="ＭＳ ゴシック" w:hAnsi="ＭＳ ゴシック"/>
          </w:rPr>
          <w:instrText>PAGE   \* MERGEFORMAT</w:instrText>
        </w:r>
        <w:r w:rsidRPr="00C56D9C">
          <w:rPr>
            <w:rFonts w:ascii="ＭＳ ゴシック" w:eastAsia="ＭＳ ゴシック" w:hAnsi="ＭＳ ゴシック"/>
          </w:rPr>
          <w:fldChar w:fldCharType="separate"/>
        </w:r>
        <w:r w:rsidR="001170E0" w:rsidRPr="001170E0">
          <w:rPr>
            <w:rFonts w:ascii="ＭＳ ゴシック" w:eastAsia="ＭＳ ゴシック" w:hAnsi="ＭＳ ゴシック"/>
            <w:noProof/>
            <w:lang w:val="ja-JP"/>
          </w:rPr>
          <w:t>-</w:t>
        </w:r>
        <w:r w:rsidR="001170E0">
          <w:rPr>
            <w:rFonts w:ascii="ＭＳ ゴシック" w:eastAsia="ＭＳ ゴシック" w:hAnsi="ＭＳ ゴシック"/>
            <w:noProof/>
          </w:rPr>
          <w:t xml:space="preserve"> 1 -</w:t>
        </w:r>
        <w:r w:rsidRPr="00C56D9C">
          <w:rPr>
            <w:rFonts w:ascii="ＭＳ ゴシック" w:eastAsia="ＭＳ ゴシック" w:hAnsi="ＭＳ ゴシック"/>
          </w:rPr>
          <w:fldChar w:fldCharType="end"/>
        </w:r>
      </w:p>
    </w:sdtContent>
  </w:sdt>
  <w:p w14:paraId="3D6154A2" w14:textId="77777777" w:rsidR="00DB391B" w:rsidRDefault="00DB391B">
    <w:pPr>
      <w:pStyle w:val="a5"/>
    </w:pPr>
  </w:p>
  <w:p w14:paraId="2BC2377C" w14:textId="77777777" w:rsidR="00A017F5" w:rsidRDefault="00A017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3114C" w14:textId="77777777" w:rsidR="001379A5" w:rsidRDefault="001379A5" w:rsidP="00666F00">
      <w:r>
        <w:separator/>
      </w:r>
    </w:p>
  </w:footnote>
  <w:footnote w:type="continuationSeparator" w:id="0">
    <w:p w14:paraId="45FBAC6B" w14:textId="77777777" w:rsidR="001379A5" w:rsidRDefault="001379A5" w:rsidP="00666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8093A"/>
    <w:multiLevelType w:val="hybridMultilevel"/>
    <w:tmpl w:val="B8144D9A"/>
    <w:lvl w:ilvl="0" w:tplc="5798D840">
      <w:numFmt w:val="bullet"/>
      <w:lvlText w:val="○"/>
      <w:lvlJc w:val="left"/>
      <w:pPr>
        <w:ind w:left="588" w:hanging="360"/>
      </w:pPr>
      <w:rPr>
        <w:rFonts w:ascii="ＭＳ ゴシック" w:eastAsia="ＭＳ ゴシック" w:hAnsi="ＭＳ ゴシック" w:cstheme="minorBidi" w:hint="eastAsia"/>
      </w:rPr>
    </w:lvl>
    <w:lvl w:ilvl="1" w:tplc="0409000B" w:tentative="1">
      <w:start w:val="1"/>
      <w:numFmt w:val="bullet"/>
      <w:lvlText w:val=""/>
      <w:lvlJc w:val="left"/>
      <w:pPr>
        <w:ind w:left="1108" w:hanging="440"/>
      </w:pPr>
      <w:rPr>
        <w:rFonts w:ascii="Wingdings" w:hAnsi="Wingdings" w:hint="default"/>
      </w:rPr>
    </w:lvl>
    <w:lvl w:ilvl="2" w:tplc="0409000D" w:tentative="1">
      <w:start w:val="1"/>
      <w:numFmt w:val="bullet"/>
      <w:lvlText w:val=""/>
      <w:lvlJc w:val="left"/>
      <w:pPr>
        <w:ind w:left="1548" w:hanging="440"/>
      </w:pPr>
      <w:rPr>
        <w:rFonts w:ascii="Wingdings" w:hAnsi="Wingdings" w:hint="default"/>
      </w:rPr>
    </w:lvl>
    <w:lvl w:ilvl="3" w:tplc="04090001" w:tentative="1">
      <w:start w:val="1"/>
      <w:numFmt w:val="bullet"/>
      <w:lvlText w:val=""/>
      <w:lvlJc w:val="left"/>
      <w:pPr>
        <w:ind w:left="1988" w:hanging="440"/>
      </w:pPr>
      <w:rPr>
        <w:rFonts w:ascii="Wingdings" w:hAnsi="Wingdings" w:hint="default"/>
      </w:rPr>
    </w:lvl>
    <w:lvl w:ilvl="4" w:tplc="0409000B" w:tentative="1">
      <w:start w:val="1"/>
      <w:numFmt w:val="bullet"/>
      <w:lvlText w:val=""/>
      <w:lvlJc w:val="left"/>
      <w:pPr>
        <w:ind w:left="2428" w:hanging="440"/>
      </w:pPr>
      <w:rPr>
        <w:rFonts w:ascii="Wingdings" w:hAnsi="Wingdings" w:hint="default"/>
      </w:rPr>
    </w:lvl>
    <w:lvl w:ilvl="5" w:tplc="0409000D" w:tentative="1">
      <w:start w:val="1"/>
      <w:numFmt w:val="bullet"/>
      <w:lvlText w:val=""/>
      <w:lvlJc w:val="left"/>
      <w:pPr>
        <w:ind w:left="2868" w:hanging="440"/>
      </w:pPr>
      <w:rPr>
        <w:rFonts w:ascii="Wingdings" w:hAnsi="Wingdings" w:hint="default"/>
      </w:rPr>
    </w:lvl>
    <w:lvl w:ilvl="6" w:tplc="04090001" w:tentative="1">
      <w:start w:val="1"/>
      <w:numFmt w:val="bullet"/>
      <w:lvlText w:val=""/>
      <w:lvlJc w:val="left"/>
      <w:pPr>
        <w:ind w:left="3308" w:hanging="440"/>
      </w:pPr>
      <w:rPr>
        <w:rFonts w:ascii="Wingdings" w:hAnsi="Wingdings" w:hint="default"/>
      </w:rPr>
    </w:lvl>
    <w:lvl w:ilvl="7" w:tplc="0409000B" w:tentative="1">
      <w:start w:val="1"/>
      <w:numFmt w:val="bullet"/>
      <w:lvlText w:val=""/>
      <w:lvlJc w:val="left"/>
      <w:pPr>
        <w:ind w:left="3748" w:hanging="440"/>
      </w:pPr>
      <w:rPr>
        <w:rFonts w:ascii="Wingdings" w:hAnsi="Wingdings" w:hint="default"/>
      </w:rPr>
    </w:lvl>
    <w:lvl w:ilvl="8" w:tplc="0409000D" w:tentative="1">
      <w:start w:val="1"/>
      <w:numFmt w:val="bullet"/>
      <w:lvlText w:val=""/>
      <w:lvlJc w:val="left"/>
      <w:pPr>
        <w:ind w:left="4188" w:hanging="440"/>
      </w:pPr>
      <w:rPr>
        <w:rFonts w:ascii="Wingdings" w:hAnsi="Wingdings" w:hint="default"/>
      </w:rPr>
    </w:lvl>
  </w:abstractNum>
  <w:abstractNum w:abstractNumId="1" w15:restartNumberingAfterBreak="0">
    <w:nsid w:val="36D30B53"/>
    <w:multiLevelType w:val="hybridMultilevel"/>
    <w:tmpl w:val="B16E3C9C"/>
    <w:lvl w:ilvl="0" w:tplc="70DC1D0C">
      <w:start w:val="1"/>
      <w:numFmt w:val="bullet"/>
      <w:lvlText w:val=""/>
      <w:lvlJc w:val="left"/>
      <w:pPr>
        <w:ind w:left="567" w:hanging="102"/>
      </w:pPr>
      <w:rPr>
        <w:rFonts w:ascii="Wingdings" w:hAnsi="Wingdings" w:hint="default"/>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abstractNum w:abstractNumId="2" w15:restartNumberingAfterBreak="0">
    <w:nsid w:val="49162214"/>
    <w:multiLevelType w:val="hybridMultilevel"/>
    <w:tmpl w:val="16A8A0B6"/>
    <w:lvl w:ilvl="0" w:tplc="DA080550">
      <w:numFmt w:val="bullet"/>
      <w:lvlText w:val="○"/>
      <w:lvlJc w:val="left"/>
      <w:pPr>
        <w:ind w:left="592"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112" w:hanging="440"/>
      </w:pPr>
      <w:rPr>
        <w:rFonts w:ascii="Wingdings" w:hAnsi="Wingdings" w:hint="default"/>
      </w:rPr>
    </w:lvl>
    <w:lvl w:ilvl="2" w:tplc="0409000D" w:tentative="1">
      <w:start w:val="1"/>
      <w:numFmt w:val="bullet"/>
      <w:lvlText w:val=""/>
      <w:lvlJc w:val="left"/>
      <w:pPr>
        <w:ind w:left="1552" w:hanging="440"/>
      </w:pPr>
      <w:rPr>
        <w:rFonts w:ascii="Wingdings" w:hAnsi="Wingdings" w:hint="default"/>
      </w:rPr>
    </w:lvl>
    <w:lvl w:ilvl="3" w:tplc="04090001" w:tentative="1">
      <w:start w:val="1"/>
      <w:numFmt w:val="bullet"/>
      <w:lvlText w:val=""/>
      <w:lvlJc w:val="left"/>
      <w:pPr>
        <w:ind w:left="1992" w:hanging="440"/>
      </w:pPr>
      <w:rPr>
        <w:rFonts w:ascii="Wingdings" w:hAnsi="Wingdings" w:hint="default"/>
      </w:rPr>
    </w:lvl>
    <w:lvl w:ilvl="4" w:tplc="0409000B" w:tentative="1">
      <w:start w:val="1"/>
      <w:numFmt w:val="bullet"/>
      <w:lvlText w:val=""/>
      <w:lvlJc w:val="left"/>
      <w:pPr>
        <w:ind w:left="2432" w:hanging="440"/>
      </w:pPr>
      <w:rPr>
        <w:rFonts w:ascii="Wingdings" w:hAnsi="Wingdings" w:hint="default"/>
      </w:rPr>
    </w:lvl>
    <w:lvl w:ilvl="5" w:tplc="0409000D" w:tentative="1">
      <w:start w:val="1"/>
      <w:numFmt w:val="bullet"/>
      <w:lvlText w:val=""/>
      <w:lvlJc w:val="left"/>
      <w:pPr>
        <w:ind w:left="2872" w:hanging="440"/>
      </w:pPr>
      <w:rPr>
        <w:rFonts w:ascii="Wingdings" w:hAnsi="Wingdings" w:hint="default"/>
      </w:rPr>
    </w:lvl>
    <w:lvl w:ilvl="6" w:tplc="04090001" w:tentative="1">
      <w:start w:val="1"/>
      <w:numFmt w:val="bullet"/>
      <w:lvlText w:val=""/>
      <w:lvlJc w:val="left"/>
      <w:pPr>
        <w:ind w:left="3312" w:hanging="440"/>
      </w:pPr>
      <w:rPr>
        <w:rFonts w:ascii="Wingdings" w:hAnsi="Wingdings" w:hint="default"/>
      </w:rPr>
    </w:lvl>
    <w:lvl w:ilvl="7" w:tplc="0409000B" w:tentative="1">
      <w:start w:val="1"/>
      <w:numFmt w:val="bullet"/>
      <w:lvlText w:val=""/>
      <w:lvlJc w:val="left"/>
      <w:pPr>
        <w:ind w:left="3752" w:hanging="440"/>
      </w:pPr>
      <w:rPr>
        <w:rFonts w:ascii="Wingdings" w:hAnsi="Wingdings" w:hint="default"/>
      </w:rPr>
    </w:lvl>
    <w:lvl w:ilvl="8" w:tplc="0409000D" w:tentative="1">
      <w:start w:val="1"/>
      <w:numFmt w:val="bullet"/>
      <w:lvlText w:val=""/>
      <w:lvlJc w:val="left"/>
      <w:pPr>
        <w:ind w:left="4192" w:hanging="440"/>
      </w:pPr>
      <w:rPr>
        <w:rFonts w:ascii="Wingdings" w:hAnsi="Wingdings" w:hint="default"/>
      </w:rPr>
    </w:lvl>
  </w:abstractNum>
  <w:num w:numId="1" w16cid:durableId="631834258">
    <w:abstractNumId w:val="1"/>
  </w:num>
  <w:num w:numId="2" w16cid:durableId="1567836372">
    <w:abstractNumId w:val="0"/>
  </w:num>
  <w:num w:numId="3" w16cid:durableId="1551258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6"/>
  <w:drawingGridVerticalSpacing w:val="4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56"/>
    <w:rsid w:val="0000417B"/>
    <w:rsid w:val="00012030"/>
    <w:rsid w:val="000144B6"/>
    <w:rsid w:val="00015023"/>
    <w:rsid w:val="00015F4C"/>
    <w:rsid w:val="00017E6A"/>
    <w:rsid w:val="000207A4"/>
    <w:rsid w:val="00021291"/>
    <w:rsid w:val="00022498"/>
    <w:rsid w:val="000232D1"/>
    <w:rsid w:val="000243FC"/>
    <w:rsid w:val="00025330"/>
    <w:rsid w:val="00026B48"/>
    <w:rsid w:val="00027318"/>
    <w:rsid w:val="0003082A"/>
    <w:rsid w:val="0003215D"/>
    <w:rsid w:val="00033C52"/>
    <w:rsid w:val="0003498F"/>
    <w:rsid w:val="00034B6B"/>
    <w:rsid w:val="00037DB2"/>
    <w:rsid w:val="00041DB5"/>
    <w:rsid w:val="0004235C"/>
    <w:rsid w:val="000437F2"/>
    <w:rsid w:val="00045A62"/>
    <w:rsid w:val="00050D88"/>
    <w:rsid w:val="0005216C"/>
    <w:rsid w:val="00052840"/>
    <w:rsid w:val="000549A3"/>
    <w:rsid w:val="00055618"/>
    <w:rsid w:val="000574D3"/>
    <w:rsid w:val="0006418C"/>
    <w:rsid w:val="00065D8E"/>
    <w:rsid w:val="00070044"/>
    <w:rsid w:val="000709C2"/>
    <w:rsid w:val="0007294E"/>
    <w:rsid w:val="000741BF"/>
    <w:rsid w:val="0007458D"/>
    <w:rsid w:val="000812A9"/>
    <w:rsid w:val="00081B11"/>
    <w:rsid w:val="000820E1"/>
    <w:rsid w:val="000828FF"/>
    <w:rsid w:val="00083EFA"/>
    <w:rsid w:val="0008554D"/>
    <w:rsid w:val="00086283"/>
    <w:rsid w:val="00086620"/>
    <w:rsid w:val="00090B98"/>
    <w:rsid w:val="00093BE6"/>
    <w:rsid w:val="000A0003"/>
    <w:rsid w:val="000A1CBB"/>
    <w:rsid w:val="000A561E"/>
    <w:rsid w:val="000A6BA2"/>
    <w:rsid w:val="000A6BB2"/>
    <w:rsid w:val="000A6C49"/>
    <w:rsid w:val="000B0173"/>
    <w:rsid w:val="000B480C"/>
    <w:rsid w:val="000B55E7"/>
    <w:rsid w:val="000B596F"/>
    <w:rsid w:val="000C6741"/>
    <w:rsid w:val="000D069D"/>
    <w:rsid w:val="000D1048"/>
    <w:rsid w:val="000D1300"/>
    <w:rsid w:val="000D15EC"/>
    <w:rsid w:val="000D2656"/>
    <w:rsid w:val="000D417F"/>
    <w:rsid w:val="000D4B7B"/>
    <w:rsid w:val="000D4D9C"/>
    <w:rsid w:val="000D705C"/>
    <w:rsid w:val="000D7607"/>
    <w:rsid w:val="000D7898"/>
    <w:rsid w:val="000E32CB"/>
    <w:rsid w:val="000E526B"/>
    <w:rsid w:val="000E671E"/>
    <w:rsid w:val="000F0463"/>
    <w:rsid w:val="000F09CA"/>
    <w:rsid w:val="000F3A7E"/>
    <w:rsid w:val="000F3B69"/>
    <w:rsid w:val="000F4A0B"/>
    <w:rsid w:val="000F4E41"/>
    <w:rsid w:val="000F5250"/>
    <w:rsid w:val="000F5584"/>
    <w:rsid w:val="000F59BE"/>
    <w:rsid w:val="000F77FE"/>
    <w:rsid w:val="0010365D"/>
    <w:rsid w:val="00104343"/>
    <w:rsid w:val="00104EF0"/>
    <w:rsid w:val="0010570B"/>
    <w:rsid w:val="00105C23"/>
    <w:rsid w:val="0011043D"/>
    <w:rsid w:val="0011045C"/>
    <w:rsid w:val="00110FF8"/>
    <w:rsid w:val="001133DE"/>
    <w:rsid w:val="00113924"/>
    <w:rsid w:val="0011619A"/>
    <w:rsid w:val="001170E0"/>
    <w:rsid w:val="00121296"/>
    <w:rsid w:val="001234F1"/>
    <w:rsid w:val="00123759"/>
    <w:rsid w:val="0012545B"/>
    <w:rsid w:val="001304B6"/>
    <w:rsid w:val="00130778"/>
    <w:rsid w:val="00131066"/>
    <w:rsid w:val="00132AE3"/>
    <w:rsid w:val="001379A5"/>
    <w:rsid w:val="0014020E"/>
    <w:rsid w:val="00140417"/>
    <w:rsid w:val="001433A7"/>
    <w:rsid w:val="001455AF"/>
    <w:rsid w:val="001470B3"/>
    <w:rsid w:val="0015114A"/>
    <w:rsid w:val="00152D15"/>
    <w:rsid w:val="00153086"/>
    <w:rsid w:val="001542B2"/>
    <w:rsid w:val="0015447E"/>
    <w:rsid w:val="0016010F"/>
    <w:rsid w:val="00161366"/>
    <w:rsid w:val="0016205A"/>
    <w:rsid w:val="00162567"/>
    <w:rsid w:val="00165795"/>
    <w:rsid w:val="00165B51"/>
    <w:rsid w:val="00166461"/>
    <w:rsid w:val="00167F9A"/>
    <w:rsid w:val="0017262A"/>
    <w:rsid w:val="00173871"/>
    <w:rsid w:val="00173E12"/>
    <w:rsid w:val="00176178"/>
    <w:rsid w:val="00176D2A"/>
    <w:rsid w:val="001777E1"/>
    <w:rsid w:val="00184CFB"/>
    <w:rsid w:val="00185A1E"/>
    <w:rsid w:val="001864A4"/>
    <w:rsid w:val="00186A55"/>
    <w:rsid w:val="00187EF9"/>
    <w:rsid w:val="00191B58"/>
    <w:rsid w:val="001934F2"/>
    <w:rsid w:val="00194F47"/>
    <w:rsid w:val="00195C0A"/>
    <w:rsid w:val="00196169"/>
    <w:rsid w:val="00197B39"/>
    <w:rsid w:val="001A5358"/>
    <w:rsid w:val="001A6040"/>
    <w:rsid w:val="001A6AF0"/>
    <w:rsid w:val="001B0336"/>
    <w:rsid w:val="001B1EB7"/>
    <w:rsid w:val="001B1F4C"/>
    <w:rsid w:val="001B3973"/>
    <w:rsid w:val="001B3FA4"/>
    <w:rsid w:val="001B54AC"/>
    <w:rsid w:val="001B649D"/>
    <w:rsid w:val="001C10DE"/>
    <w:rsid w:val="001C43D1"/>
    <w:rsid w:val="001C63B9"/>
    <w:rsid w:val="001C680D"/>
    <w:rsid w:val="001D1185"/>
    <w:rsid w:val="001D33D8"/>
    <w:rsid w:val="001D4067"/>
    <w:rsid w:val="001D72AF"/>
    <w:rsid w:val="001E0872"/>
    <w:rsid w:val="001E20F4"/>
    <w:rsid w:val="001E2272"/>
    <w:rsid w:val="001E2A78"/>
    <w:rsid w:val="001E2D1F"/>
    <w:rsid w:val="001E36BA"/>
    <w:rsid w:val="001E471F"/>
    <w:rsid w:val="001E6B80"/>
    <w:rsid w:val="001E78B2"/>
    <w:rsid w:val="001F41AE"/>
    <w:rsid w:val="001F4B7B"/>
    <w:rsid w:val="001F72A2"/>
    <w:rsid w:val="001F7C56"/>
    <w:rsid w:val="00200514"/>
    <w:rsid w:val="002045D7"/>
    <w:rsid w:val="00205102"/>
    <w:rsid w:val="002066C3"/>
    <w:rsid w:val="00210662"/>
    <w:rsid w:val="002135B3"/>
    <w:rsid w:val="00213B4D"/>
    <w:rsid w:val="00214BCD"/>
    <w:rsid w:val="0022077C"/>
    <w:rsid w:val="00220BC4"/>
    <w:rsid w:val="00221F90"/>
    <w:rsid w:val="00225F46"/>
    <w:rsid w:val="00226828"/>
    <w:rsid w:val="002313B7"/>
    <w:rsid w:val="00235BF6"/>
    <w:rsid w:val="00235DDA"/>
    <w:rsid w:val="0023674E"/>
    <w:rsid w:val="00237B9E"/>
    <w:rsid w:val="002405C2"/>
    <w:rsid w:val="002410FB"/>
    <w:rsid w:val="00241AEF"/>
    <w:rsid w:val="00244758"/>
    <w:rsid w:val="00245296"/>
    <w:rsid w:val="00246004"/>
    <w:rsid w:val="002508CF"/>
    <w:rsid w:val="002533D1"/>
    <w:rsid w:val="002538D3"/>
    <w:rsid w:val="00255953"/>
    <w:rsid w:val="00256445"/>
    <w:rsid w:val="00256592"/>
    <w:rsid w:val="002569E0"/>
    <w:rsid w:val="002575B8"/>
    <w:rsid w:val="00257E2B"/>
    <w:rsid w:val="00267F1C"/>
    <w:rsid w:val="00272FEB"/>
    <w:rsid w:val="002741CE"/>
    <w:rsid w:val="00274521"/>
    <w:rsid w:val="0027536D"/>
    <w:rsid w:val="00277224"/>
    <w:rsid w:val="002815C0"/>
    <w:rsid w:val="00281D30"/>
    <w:rsid w:val="00282EBD"/>
    <w:rsid w:val="002830A9"/>
    <w:rsid w:val="00283648"/>
    <w:rsid w:val="00283C73"/>
    <w:rsid w:val="0028502D"/>
    <w:rsid w:val="0028798D"/>
    <w:rsid w:val="00292142"/>
    <w:rsid w:val="002921E4"/>
    <w:rsid w:val="00292865"/>
    <w:rsid w:val="002972A0"/>
    <w:rsid w:val="002A0474"/>
    <w:rsid w:val="002A1ACC"/>
    <w:rsid w:val="002A3EB3"/>
    <w:rsid w:val="002A4A1F"/>
    <w:rsid w:val="002A6180"/>
    <w:rsid w:val="002A7257"/>
    <w:rsid w:val="002A730E"/>
    <w:rsid w:val="002B2B3F"/>
    <w:rsid w:val="002B400C"/>
    <w:rsid w:val="002B44F7"/>
    <w:rsid w:val="002B5936"/>
    <w:rsid w:val="002C1494"/>
    <w:rsid w:val="002C2F0F"/>
    <w:rsid w:val="002C532E"/>
    <w:rsid w:val="002C603E"/>
    <w:rsid w:val="002C6C11"/>
    <w:rsid w:val="002C72AE"/>
    <w:rsid w:val="002C7D6C"/>
    <w:rsid w:val="002D27C6"/>
    <w:rsid w:val="002D39CE"/>
    <w:rsid w:val="002D3A9E"/>
    <w:rsid w:val="002D5F8C"/>
    <w:rsid w:val="002D637D"/>
    <w:rsid w:val="002D6D31"/>
    <w:rsid w:val="002D74A1"/>
    <w:rsid w:val="002E1547"/>
    <w:rsid w:val="002E17BC"/>
    <w:rsid w:val="002E39F3"/>
    <w:rsid w:val="002E722E"/>
    <w:rsid w:val="002E7912"/>
    <w:rsid w:val="002F181F"/>
    <w:rsid w:val="002F1AB1"/>
    <w:rsid w:val="002F1EB8"/>
    <w:rsid w:val="002F2127"/>
    <w:rsid w:val="002F273C"/>
    <w:rsid w:val="002F42D3"/>
    <w:rsid w:val="002F42E5"/>
    <w:rsid w:val="002F5DD7"/>
    <w:rsid w:val="002F7469"/>
    <w:rsid w:val="003008F2"/>
    <w:rsid w:val="00300DA4"/>
    <w:rsid w:val="003018DB"/>
    <w:rsid w:val="00302B3E"/>
    <w:rsid w:val="00303230"/>
    <w:rsid w:val="00303541"/>
    <w:rsid w:val="00303C0C"/>
    <w:rsid w:val="0030429A"/>
    <w:rsid w:val="003064D2"/>
    <w:rsid w:val="00307DC5"/>
    <w:rsid w:val="003109FA"/>
    <w:rsid w:val="00311A98"/>
    <w:rsid w:val="00312751"/>
    <w:rsid w:val="003127EC"/>
    <w:rsid w:val="00314132"/>
    <w:rsid w:val="00317D15"/>
    <w:rsid w:val="0032047D"/>
    <w:rsid w:val="003232E9"/>
    <w:rsid w:val="003249B3"/>
    <w:rsid w:val="00326405"/>
    <w:rsid w:val="00331232"/>
    <w:rsid w:val="003324D8"/>
    <w:rsid w:val="00332E40"/>
    <w:rsid w:val="00334968"/>
    <w:rsid w:val="003356B2"/>
    <w:rsid w:val="00336A01"/>
    <w:rsid w:val="00336C05"/>
    <w:rsid w:val="0034057B"/>
    <w:rsid w:val="00341B66"/>
    <w:rsid w:val="003423E2"/>
    <w:rsid w:val="0034333E"/>
    <w:rsid w:val="0034475E"/>
    <w:rsid w:val="00346D78"/>
    <w:rsid w:val="0034795E"/>
    <w:rsid w:val="00350446"/>
    <w:rsid w:val="003509E7"/>
    <w:rsid w:val="0035298C"/>
    <w:rsid w:val="00354AA3"/>
    <w:rsid w:val="00355C85"/>
    <w:rsid w:val="0035644F"/>
    <w:rsid w:val="00357D7B"/>
    <w:rsid w:val="003617C1"/>
    <w:rsid w:val="0036215A"/>
    <w:rsid w:val="00363A9B"/>
    <w:rsid w:val="003675F5"/>
    <w:rsid w:val="00370919"/>
    <w:rsid w:val="00374EEE"/>
    <w:rsid w:val="00376E3C"/>
    <w:rsid w:val="00380060"/>
    <w:rsid w:val="00380381"/>
    <w:rsid w:val="00380AE3"/>
    <w:rsid w:val="003825E5"/>
    <w:rsid w:val="00386A9C"/>
    <w:rsid w:val="00387AC0"/>
    <w:rsid w:val="00390D33"/>
    <w:rsid w:val="00392F80"/>
    <w:rsid w:val="003934D2"/>
    <w:rsid w:val="00393608"/>
    <w:rsid w:val="003953E5"/>
    <w:rsid w:val="00395E47"/>
    <w:rsid w:val="00396202"/>
    <w:rsid w:val="00396281"/>
    <w:rsid w:val="003964BC"/>
    <w:rsid w:val="003978B5"/>
    <w:rsid w:val="003A3582"/>
    <w:rsid w:val="003A46A3"/>
    <w:rsid w:val="003A4ADF"/>
    <w:rsid w:val="003A5082"/>
    <w:rsid w:val="003A530A"/>
    <w:rsid w:val="003A61D1"/>
    <w:rsid w:val="003A7C99"/>
    <w:rsid w:val="003B313E"/>
    <w:rsid w:val="003B35A0"/>
    <w:rsid w:val="003B3DF1"/>
    <w:rsid w:val="003B7EC5"/>
    <w:rsid w:val="003C04AF"/>
    <w:rsid w:val="003C549D"/>
    <w:rsid w:val="003C6E96"/>
    <w:rsid w:val="003D1310"/>
    <w:rsid w:val="003D25D1"/>
    <w:rsid w:val="003D3813"/>
    <w:rsid w:val="003D7092"/>
    <w:rsid w:val="003E00CE"/>
    <w:rsid w:val="003E2C5E"/>
    <w:rsid w:val="003E4C81"/>
    <w:rsid w:val="003E4FB2"/>
    <w:rsid w:val="003E5232"/>
    <w:rsid w:val="003E5DEB"/>
    <w:rsid w:val="003E7637"/>
    <w:rsid w:val="003F02E2"/>
    <w:rsid w:val="003F047A"/>
    <w:rsid w:val="003F4C90"/>
    <w:rsid w:val="003F552F"/>
    <w:rsid w:val="003F62A4"/>
    <w:rsid w:val="003F6C79"/>
    <w:rsid w:val="003F7B57"/>
    <w:rsid w:val="004058CF"/>
    <w:rsid w:val="00407E85"/>
    <w:rsid w:val="00410C27"/>
    <w:rsid w:val="00411FB0"/>
    <w:rsid w:val="004126B6"/>
    <w:rsid w:val="00413C18"/>
    <w:rsid w:val="00414040"/>
    <w:rsid w:val="004162BB"/>
    <w:rsid w:val="00416827"/>
    <w:rsid w:val="00421C51"/>
    <w:rsid w:val="0042317A"/>
    <w:rsid w:val="004259FB"/>
    <w:rsid w:val="00425D88"/>
    <w:rsid w:val="0042621E"/>
    <w:rsid w:val="00426756"/>
    <w:rsid w:val="0042791D"/>
    <w:rsid w:val="00431798"/>
    <w:rsid w:val="00432398"/>
    <w:rsid w:val="0043552A"/>
    <w:rsid w:val="00442683"/>
    <w:rsid w:val="00442DBB"/>
    <w:rsid w:val="004431B9"/>
    <w:rsid w:val="004438F8"/>
    <w:rsid w:val="00444E0E"/>
    <w:rsid w:val="00447418"/>
    <w:rsid w:val="00450A92"/>
    <w:rsid w:val="0045166B"/>
    <w:rsid w:val="00452A50"/>
    <w:rsid w:val="0045367A"/>
    <w:rsid w:val="00455631"/>
    <w:rsid w:val="00455921"/>
    <w:rsid w:val="004576F4"/>
    <w:rsid w:val="0045772B"/>
    <w:rsid w:val="00460814"/>
    <w:rsid w:val="00465D7B"/>
    <w:rsid w:val="00471831"/>
    <w:rsid w:val="00472E67"/>
    <w:rsid w:val="0047305D"/>
    <w:rsid w:val="004744C0"/>
    <w:rsid w:val="00477441"/>
    <w:rsid w:val="004806D1"/>
    <w:rsid w:val="004823D5"/>
    <w:rsid w:val="00483783"/>
    <w:rsid w:val="00483B7A"/>
    <w:rsid w:val="00484100"/>
    <w:rsid w:val="00484892"/>
    <w:rsid w:val="00487E9B"/>
    <w:rsid w:val="00490C83"/>
    <w:rsid w:val="0049528D"/>
    <w:rsid w:val="004971EF"/>
    <w:rsid w:val="004A1C82"/>
    <w:rsid w:val="004A3CD9"/>
    <w:rsid w:val="004A410D"/>
    <w:rsid w:val="004A50E4"/>
    <w:rsid w:val="004A61CC"/>
    <w:rsid w:val="004B03E2"/>
    <w:rsid w:val="004B2A81"/>
    <w:rsid w:val="004B2D4E"/>
    <w:rsid w:val="004B3FC1"/>
    <w:rsid w:val="004B5C53"/>
    <w:rsid w:val="004B74D7"/>
    <w:rsid w:val="004B7867"/>
    <w:rsid w:val="004C03F5"/>
    <w:rsid w:val="004C121D"/>
    <w:rsid w:val="004C57AB"/>
    <w:rsid w:val="004C5883"/>
    <w:rsid w:val="004C7842"/>
    <w:rsid w:val="004C7EAE"/>
    <w:rsid w:val="004D182C"/>
    <w:rsid w:val="004D75B3"/>
    <w:rsid w:val="004E1EEB"/>
    <w:rsid w:val="004E2451"/>
    <w:rsid w:val="004E26E6"/>
    <w:rsid w:val="004E4E8E"/>
    <w:rsid w:val="004E662B"/>
    <w:rsid w:val="004E763F"/>
    <w:rsid w:val="004E767F"/>
    <w:rsid w:val="004E7E17"/>
    <w:rsid w:val="004F1B5A"/>
    <w:rsid w:val="004F29BF"/>
    <w:rsid w:val="004F3E01"/>
    <w:rsid w:val="004F578C"/>
    <w:rsid w:val="00503146"/>
    <w:rsid w:val="00506653"/>
    <w:rsid w:val="00506CEF"/>
    <w:rsid w:val="00507DF6"/>
    <w:rsid w:val="00511CCA"/>
    <w:rsid w:val="005145F9"/>
    <w:rsid w:val="00515B2A"/>
    <w:rsid w:val="00515D7C"/>
    <w:rsid w:val="00516C1B"/>
    <w:rsid w:val="005237FE"/>
    <w:rsid w:val="0052676A"/>
    <w:rsid w:val="00527187"/>
    <w:rsid w:val="0054014A"/>
    <w:rsid w:val="00541FC6"/>
    <w:rsid w:val="005420DF"/>
    <w:rsid w:val="0054225D"/>
    <w:rsid w:val="0054268B"/>
    <w:rsid w:val="0054394B"/>
    <w:rsid w:val="0054579D"/>
    <w:rsid w:val="005459A1"/>
    <w:rsid w:val="00546DD2"/>
    <w:rsid w:val="00552C38"/>
    <w:rsid w:val="005540F1"/>
    <w:rsid w:val="005559CE"/>
    <w:rsid w:val="00555EA7"/>
    <w:rsid w:val="00556A77"/>
    <w:rsid w:val="00560E57"/>
    <w:rsid w:val="005616FD"/>
    <w:rsid w:val="00562B99"/>
    <w:rsid w:val="00563A03"/>
    <w:rsid w:val="00564B07"/>
    <w:rsid w:val="00564E94"/>
    <w:rsid w:val="00565B84"/>
    <w:rsid w:val="00565F2D"/>
    <w:rsid w:val="00567AD2"/>
    <w:rsid w:val="005705C8"/>
    <w:rsid w:val="005708E9"/>
    <w:rsid w:val="00571C24"/>
    <w:rsid w:val="00572366"/>
    <w:rsid w:val="005801A4"/>
    <w:rsid w:val="00582486"/>
    <w:rsid w:val="0058310A"/>
    <w:rsid w:val="00583EB0"/>
    <w:rsid w:val="00591CBD"/>
    <w:rsid w:val="005921CE"/>
    <w:rsid w:val="00592406"/>
    <w:rsid w:val="00593CCF"/>
    <w:rsid w:val="00594691"/>
    <w:rsid w:val="005948FD"/>
    <w:rsid w:val="00594C19"/>
    <w:rsid w:val="005A1BA1"/>
    <w:rsid w:val="005A3041"/>
    <w:rsid w:val="005A4D6A"/>
    <w:rsid w:val="005A4F44"/>
    <w:rsid w:val="005A6D30"/>
    <w:rsid w:val="005A73B7"/>
    <w:rsid w:val="005B04E8"/>
    <w:rsid w:val="005B2F81"/>
    <w:rsid w:val="005B39A4"/>
    <w:rsid w:val="005B6A5F"/>
    <w:rsid w:val="005C182C"/>
    <w:rsid w:val="005C1B73"/>
    <w:rsid w:val="005C1C3F"/>
    <w:rsid w:val="005C26CD"/>
    <w:rsid w:val="005C2AA7"/>
    <w:rsid w:val="005C3CF0"/>
    <w:rsid w:val="005C6153"/>
    <w:rsid w:val="005C63DF"/>
    <w:rsid w:val="005C7345"/>
    <w:rsid w:val="005C7F0A"/>
    <w:rsid w:val="005D249D"/>
    <w:rsid w:val="005D3A74"/>
    <w:rsid w:val="005D4E23"/>
    <w:rsid w:val="005D73F1"/>
    <w:rsid w:val="005E262A"/>
    <w:rsid w:val="005E2BBA"/>
    <w:rsid w:val="005E3628"/>
    <w:rsid w:val="005E580E"/>
    <w:rsid w:val="005E5A82"/>
    <w:rsid w:val="005E78B3"/>
    <w:rsid w:val="005E7EE2"/>
    <w:rsid w:val="005F0214"/>
    <w:rsid w:val="005F08A9"/>
    <w:rsid w:val="005F1C4C"/>
    <w:rsid w:val="005F33C4"/>
    <w:rsid w:val="005F45B2"/>
    <w:rsid w:val="005F5A01"/>
    <w:rsid w:val="005F748A"/>
    <w:rsid w:val="00600666"/>
    <w:rsid w:val="006020BC"/>
    <w:rsid w:val="006025D3"/>
    <w:rsid w:val="00605219"/>
    <w:rsid w:val="00607791"/>
    <w:rsid w:val="006077C8"/>
    <w:rsid w:val="00611113"/>
    <w:rsid w:val="00620214"/>
    <w:rsid w:val="00620BC0"/>
    <w:rsid w:val="00621D60"/>
    <w:rsid w:val="00622A75"/>
    <w:rsid w:val="00622D1A"/>
    <w:rsid w:val="00622EE4"/>
    <w:rsid w:val="00623481"/>
    <w:rsid w:val="006249C9"/>
    <w:rsid w:val="00632BDC"/>
    <w:rsid w:val="00633622"/>
    <w:rsid w:val="006362F1"/>
    <w:rsid w:val="0063638A"/>
    <w:rsid w:val="00637712"/>
    <w:rsid w:val="00640FD0"/>
    <w:rsid w:val="00641474"/>
    <w:rsid w:val="0064265E"/>
    <w:rsid w:val="0064434D"/>
    <w:rsid w:val="00647D35"/>
    <w:rsid w:val="0065020F"/>
    <w:rsid w:val="006507F4"/>
    <w:rsid w:val="00651A9D"/>
    <w:rsid w:val="0065336B"/>
    <w:rsid w:val="006535A4"/>
    <w:rsid w:val="006538C6"/>
    <w:rsid w:val="0065398D"/>
    <w:rsid w:val="00655D4F"/>
    <w:rsid w:val="00657505"/>
    <w:rsid w:val="00661B57"/>
    <w:rsid w:val="00666F00"/>
    <w:rsid w:val="006671C4"/>
    <w:rsid w:val="00670EC9"/>
    <w:rsid w:val="00671853"/>
    <w:rsid w:val="006724AF"/>
    <w:rsid w:val="00675846"/>
    <w:rsid w:val="0067754E"/>
    <w:rsid w:val="00681BCD"/>
    <w:rsid w:val="00682A41"/>
    <w:rsid w:val="00683FCE"/>
    <w:rsid w:val="00686180"/>
    <w:rsid w:val="006905D7"/>
    <w:rsid w:val="00692C6B"/>
    <w:rsid w:val="0069412E"/>
    <w:rsid w:val="006941AC"/>
    <w:rsid w:val="00695F42"/>
    <w:rsid w:val="00696721"/>
    <w:rsid w:val="00697FE4"/>
    <w:rsid w:val="006A1DFC"/>
    <w:rsid w:val="006A21B7"/>
    <w:rsid w:val="006A2286"/>
    <w:rsid w:val="006A2E08"/>
    <w:rsid w:val="006A2E0F"/>
    <w:rsid w:val="006A3AE8"/>
    <w:rsid w:val="006A3ECC"/>
    <w:rsid w:val="006A6960"/>
    <w:rsid w:val="006B0986"/>
    <w:rsid w:val="006B66B6"/>
    <w:rsid w:val="006B681C"/>
    <w:rsid w:val="006B7A74"/>
    <w:rsid w:val="006C0DA4"/>
    <w:rsid w:val="006C1074"/>
    <w:rsid w:val="006C1AB5"/>
    <w:rsid w:val="006C33BD"/>
    <w:rsid w:val="006C3A2D"/>
    <w:rsid w:val="006C3D32"/>
    <w:rsid w:val="006C6254"/>
    <w:rsid w:val="006C637C"/>
    <w:rsid w:val="006C77B5"/>
    <w:rsid w:val="006D6F77"/>
    <w:rsid w:val="006D7D47"/>
    <w:rsid w:val="006E0D8E"/>
    <w:rsid w:val="006E1BB9"/>
    <w:rsid w:val="006E23BB"/>
    <w:rsid w:val="006E385B"/>
    <w:rsid w:val="006E4FD5"/>
    <w:rsid w:val="006F347D"/>
    <w:rsid w:val="006F4773"/>
    <w:rsid w:val="006F4EA3"/>
    <w:rsid w:val="006F5B79"/>
    <w:rsid w:val="006F66B3"/>
    <w:rsid w:val="006F6F07"/>
    <w:rsid w:val="006F7183"/>
    <w:rsid w:val="006F76FD"/>
    <w:rsid w:val="007002D6"/>
    <w:rsid w:val="007009FB"/>
    <w:rsid w:val="00701873"/>
    <w:rsid w:val="0070215C"/>
    <w:rsid w:val="00702824"/>
    <w:rsid w:val="00703047"/>
    <w:rsid w:val="00703A7A"/>
    <w:rsid w:val="00704335"/>
    <w:rsid w:val="00704784"/>
    <w:rsid w:val="007068B9"/>
    <w:rsid w:val="00711C5A"/>
    <w:rsid w:val="00711CAE"/>
    <w:rsid w:val="007158FA"/>
    <w:rsid w:val="00717811"/>
    <w:rsid w:val="00720539"/>
    <w:rsid w:val="00722149"/>
    <w:rsid w:val="00723745"/>
    <w:rsid w:val="007239FA"/>
    <w:rsid w:val="00724910"/>
    <w:rsid w:val="00724B18"/>
    <w:rsid w:val="0072555D"/>
    <w:rsid w:val="00725A3A"/>
    <w:rsid w:val="00725AB3"/>
    <w:rsid w:val="00725E9E"/>
    <w:rsid w:val="007265F7"/>
    <w:rsid w:val="00726BA5"/>
    <w:rsid w:val="0072734B"/>
    <w:rsid w:val="00727880"/>
    <w:rsid w:val="00733F3B"/>
    <w:rsid w:val="00735936"/>
    <w:rsid w:val="00736087"/>
    <w:rsid w:val="00740708"/>
    <w:rsid w:val="00743264"/>
    <w:rsid w:val="0074403A"/>
    <w:rsid w:val="007455D0"/>
    <w:rsid w:val="00747D28"/>
    <w:rsid w:val="00750D20"/>
    <w:rsid w:val="00751F3D"/>
    <w:rsid w:val="00752087"/>
    <w:rsid w:val="007524B2"/>
    <w:rsid w:val="00755463"/>
    <w:rsid w:val="00755CD9"/>
    <w:rsid w:val="00757FDC"/>
    <w:rsid w:val="0076368E"/>
    <w:rsid w:val="00763CE1"/>
    <w:rsid w:val="007656D8"/>
    <w:rsid w:val="00774838"/>
    <w:rsid w:val="0077680A"/>
    <w:rsid w:val="007772B2"/>
    <w:rsid w:val="00777B4E"/>
    <w:rsid w:val="00782D1D"/>
    <w:rsid w:val="00786DDA"/>
    <w:rsid w:val="007871BB"/>
    <w:rsid w:val="0078729F"/>
    <w:rsid w:val="00791D2A"/>
    <w:rsid w:val="007945BF"/>
    <w:rsid w:val="00794875"/>
    <w:rsid w:val="00795402"/>
    <w:rsid w:val="007A1D4B"/>
    <w:rsid w:val="007A23DC"/>
    <w:rsid w:val="007A3CF6"/>
    <w:rsid w:val="007A4218"/>
    <w:rsid w:val="007A6D5C"/>
    <w:rsid w:val="007A7A88"/>
    <w:rsid w:val="007B048F"/>
    <w:rsid w:val="007B1B4A"/>
    <w:rsid w:val="007B3D0D"/>
    <w:rsid w:val="007B4B9F"/>
    <w:rsid w:val="007B5281"/>
    <w:rsid w:val="007B7844"/>
    <w:rsid w:val="007B7BC5"/>
    <w:rsid w:val="007C02BC"/>
    <w:rsid w:val="007C232A"/>
    <w:rsid w:val="007C2846"/>
    <w:rsid w:val="007C2ACA"/>
    <w:rsid w:val="007C2E80"/>
    <w:rsid w:val="007C4A9E"/>
    <w:rsid w:val="007C4D79"/>
    <w:rsid w:val="007C5C81"/>
    <w:rsid w:val="007C6179"/>
    <w:rsid w:val="007C653F"/>
    <w:rsid w:val="007C69BE"/>
    <w:rsid w:val="007D00C9"/>
    <w:rsid w:val="007D01F8"/>
    <w:rsid w:val="007D2CDF"/>
    <w:rsid w:val="007D3C9D"/>
    <w:rsid w:val="007D5796"/>
    <w:rsid w:val="007D605B"/>
    <w:rsid w:val="007D63D7"/>
    <w:rsid w:val="007E0F52"/>
    <w:rsid w:val="007E2970"/>
    <w:rsid w:val="007E443F"/>
    <w:rsid w:val="007E59FC"/>
    <w:rsid w:val="007E6C3A"/>
    <w:rsid w:val="007E71EF"/>
    <w:rsid w:val="007F0E45"/>
    <w:rsid w:val="007F2019"/>
    <w:rsid w:val="007F21DE"/>
    <w:rsid w:val="007F35F1"/>
    <w:rsid w:val="007F595A"/>
    <w:rsid w:val="007F5EF8"/>
    <w:rsid w:val="007F7E0B"/>
    <w:rsid w:val="00813C6F"/>
    <w:rsid w:val="0081494E"/>
    <w:rsid w:val="00816560"/>
    <w:rsid w:val="00816A4B"/>
    <w:rsid w:val="0081705D"/>
    <w:rsid w:val="00820100"/>
    <w:rsid w:val="008206A6"/>
    <w:rsid w:val="00821357"/>
    <w:rsid w:val="0082290B"/>
    <w:rsid w:val="00824648"/>
    <w:rsid w:val="00824944"/>
    <w:rsid w:val="00825E71"/>
    <w:rsid w:val="008273BA"/>
    <w:rsid w:val="0083088B"/>
    <w:rsid w:val="00831719"/>
    <w:rsid w:val="00831798"/>
    <w:rsid w:val="00832C71"/>
    <w:rsid w:val="008360FA"/>
    <w:rsid w:val="00837935"/>
    <w:rsid w:val="00840198"/>
    <w:rsid w:val="00840490"/>
    <w:rsid w:val="00841209"/>
    <w:rsid w:val="00843F19"/>
    <w:rsid w:val="0085014E"/>
    <w:rsid w:val="00850F9A"/>
    <w:rsid w:val="008626F4"/>
    <w:rsid w:val="00863B38"/>
    <w:rsid w:val="008646BE"/>
    <w:rsid w:val="00865729"/>
    <w:rsid w:val="008678AA"/>
    <w:rsid w:val="008721A7"/>
    <w:rsid w:val="00872B37"/>
    <w:rsid w:val="0087353F"/>
    <w:rsid w:val="00880017"/>
    <w:rsid w:val="00880B55"/>
    <w:rsid w:val="00883793"/>
    <w:rsid w:val="00886D28"/>
    <w:rsid w:val="0088718F"/>
    <w:rsid w:val="00890443"/>
    <w:rsid w:val="00890E2E"/>
    <w:rsid w:val="008915F2"/>
    <w:rsid w:val="0089423D"/>
    <w:rsid w:val="00894C99"/>
    <w:rsid w:val="008A059B"/>
    <w:rsid w:val="008A1E38"/>
    <w:rsid w:val="008A4F29"/>
    <w:rsid w:val="008A523E"/>
    <w:rsid w:val="008B1921"/>
    <w:rsid w:val="008B40CF"/>
    <w:rsid w:val="008B44CB"/>
    <w:rsid w:val="008B46CE"/>
    <w:rsid w:val="008B768C"/>
    <w:rsid w:val="008C2805"/>
    <w:rsid w:val="008C318F"/>
    <w:rsid w:val="008C4186"/>
    <w:rsid w:val="008C42D9"/>
    <w:rsid w:val="008D13C7"/>
    <w:rsid w:val="008D24DC"/>
    <w:rsid w:val="008D5A02"/>
    <w:rsid w:val="008D7284"/>
    <w:rsid w:val="008E0697"/>
    <w:rsid w:val="008E083F"/>
    <w:rsid w:val="008E1A3B"/>
    <w:rsid w:val="008E3436"/>
    <w:rsid w:val="008E3C72"/>
    <w:rsid w:val="008E4EA5"/>
    <w:rsid w:val="008E7572"/>
    <w:rsid w:val="008F4F1A"/>
    <w:rsid w:val="008F69F4"/>
    <w:rsid w:val="008F769E"/>
    <w:rsid w:val="008F7E9D"/>
    <w:rsid w:val="00901944"/>
    <w:rsid w:val="009030F5"/>
    <w:rsid w:val="0090366C"/>
    <w:rsid w:val="009041F2"/>
    <w:rsid w:val="009055A7"/>
    <w:rsid w:val="009069D6"/>
    <w:rsid w:val="009107A6"/>
    <w:rsid w:val="009109A9"/>
    <w:rsid w:val="0091338D"/>
    <w:rsid w:val="00913835"/>
    <w:rsid w:val="00913F73"/>
    <w:rsid w:val="00916735"/>
    <w:rsid w:val="00917CA4"/>
    <w:rsid w:val="00920E78"/>
    <w:rsid w:val="00923960"/>
    <w:rsid w:val="009246DF"/>
    <w:rsid w:val="00924D37"/>
    <w:rsid w:val="00926AFA"/>
    <w:rsid w:val="00927388"/>
    <w:rsid w:val="00930064"/>
    <w:rsid w:val="00931096"/>
    <w:rsid w:val="00931283"/>
    <w:rsid w:val="009325E5"/>
    <w:rsid w:val="00933485"/>
    <w:rsid w:val="009343FC"/>
    <w:rsid w:val="009370AC"/>
    <w:rsid w:val="009446DD"/>
    <w:rsid w:val="00944FEB"/>
    <w:rsid w:val="00945551"/>
    <w:rsid w:val="00946C40"/>
    <w:rsid w:val="00951548"/>
    <w:rsid w:val="00954A4C"/>
    <w:rsid w:val="009604EF"/>
    <w:rsid w:val="00964208"/>
    <w:rsid w:val="0096473E"/>
    <w:rsid w:val="00965923"/>
    <w:rsid w:val="009715E3"/>
    <w:rsid w:val="00972560"/>
    <w:rsid w:val="009727D7"/>
    <w:rsid w:val="00972CFA"/>
    <w:rsid w:val="00974B2B"/>
    <w:rsid w:val="00974E52"/>
    <w:rsid w:val="00975347"/>
    <w:rsid w:val="0097582A"/>
    <w:rsid w:val="0097600C"/>
    <w:rsid w:val="00977E8D"/>
    <w:rsid w:val="00980EAB"/>
    <w:rsid w:val="00982DAA"/>
    <w:rsid w:val="009836D8"/>
    <w:rsid w:val="00984CE6"/>
    <w:rsid w:val="009914FA"/>
    <w:rsid w:val="009935E0"/>
    <w:rsid w:val="00995B35"/>
    <w:rsid w:val="009A032D"/>
    <w:rsid w:val="009A61DC"/>
    <w:rsid w:val="009A63DD"/>
    <w:rsid w:val="009B01F9"/>
    <w:rsid w:val="009B249A"/>
    <w:rsid w:val="009B2C9F"/>
    <w:rsid w:val="009B314D"/>
    <w:rsid w:val="009B455E"/>
    <w:rsid w:val="009B4D0F"/>
    <w:rsid w:val="009C006C"/>
    <w:rsid w:val="009C0E33"/>
    <w:rsid w:val="009C23CA"/>
    <w:rsid w:val="009C6753"/>
    <w:rsid w:val="009D2F5F"/>
    <w:rsid w:val="009D61D7"/>
    <w:rsid w:val="009D7756"/>
    <w:rsid w:val="009D7F23"/>
    <w:rsid w:val="009E0E38"/>
    <w:rsid w:val="009E1CBA"/>
    <w:rsid w:val="009E3231"/>
    <w:rsid w:val="009E4228"/>
    <w:rsid w:val="009E4EBD"/>
    <w:rsid w:val="009E5094"/>
    <w:rsid w:val="009F1799"/>
    <w:rsid w:val="009F420B"/>
    <w:rsid w:val="009F4379"/>
    <w:rsid w:val="009F7B30"/>
    <w:rsid w:val="00A017F5"/>
    <w:rsid w:val="00A0202D"/>
    <w:rsid w:val="00A02C0B"/>
    <w:rsid w:val="00A055D9"/>
    <w:rsid w:val="00A10476"/>
    <w:rsid w:val="00A13046"/>
    <w:rsid w:val="00A14F86"/>
    <w:rsid w:val="00A1791D"/>
    <w:rsid w:val="00A17E0C"/>
    <w:rsid w:val="00A22AE9"/>
    <w:rsid w:val="00A231BB"/>
    <w:rsid w:val="00A23AF4"/>
    <w:rsid w:val="00A24350"/>
    <w:rsid w:val="00A2471A"/>
    <w:rsid w:val="00A25746"/>
    <w:rsid w:val="00A3107B"/>
    <w:rsid w:val="00A3177A"/>
    <w:rsid w:val="00A339CB"/>
    <w:rsid w:val="00A35F02"/>
    <w:rsid w:val="00A376D4"/>
    <w:rsid w:val="00A42067"/>
    <w:rsid w:val="00A4255F"/>
    <w:rsid w:val="00A47038"/>
    <w:rsid w:val="00A51085"/>
    <w:rsid w:val="00A51296"/>
    <w:rsid w:val="00A60117"/>
    <w:rsid w:val="00A61C34"/>
    <w:rsid w:val="00A622C6"/>
    <w:rsid w:val="00A63F2A"/>
    <w:rsid w:val="00A73152"/>
    <w:rsid w:val="00A76080"/>
    <w:rsid w:val="00A76B5E"/>
    <w:rsid w:val="00A770F9"/>
    <w:rsid w:val="00A777A4"/>
    <w:rsid w:val="00A81012"/>
    <w:rsid w:val="00A828D1"/>
    <w:rsid w:val="00A83AA2"/>
    <w:rsid w:val="00A83FC3"/>
    <w:rsid w:val="00A8569A"/>
    <w:rsid w:val="00A85777"/>
    <w:rsid w:val="00A85ADD"/>
    <w:rsid w:val="00A863AD"/>
    <w:rsid w:val="00A86C25"/>
    <w:rsid w:val="00A871B9"/>
    <w:rsid w:val="00A875BF"/>
    <w:rsid w:val="00A92164"/>
    <w:rsid w:val="00A92EED"/>
    <w:rsid w:val="00A935FD"/>
    <w:rsid w:val="00A962CD"/>
    <w:rsid w:val="00AA0034"/>
    <w:rsid w:val="00AA0052"/>
    <w:rsid w:val="00AB2BD8"/>
    <w:rsid w:val="00AB45C3"/>
    <w:rsid w:val="00AB7BE7"/>
    <w:rsid w:val="00AC4073"/>
    <w:rsid w:val="00AC5004"/>
    <w:rsid w:val="00AC630C"/>
    <w:rsid w:val="00AC6B7F"/>
    <w:rsid w:val="00AC7ABE"/>
    <w:rsid w:val="00AE1BC2"/>
    <w:rsid w:val="00AE4553"/>
    <w:rsid w:val="00AE720D"/>
    <w:rsid w:val="00AF02FE"/>
    <w:rsid w:val="00AF0D9C"/>
    <w:rsid w:val="00AF1B4F"/>
    <w:rsid w:val="00AF295F"/>
    <w:rsid w:val="00AF58BD"/>
    <w:rsid w:val="00AF5E36"/>
    <w:rsid w:val="00AF6A57"/>
    <w:rsid w:val="00AF7716"/>
    <w:rsid w:val="00B016D3"/>
    <w:rsid w:val="00B050B8"/>
    <w:rsid w:val="00B0598F"/>
    <w:rsid w:val="00B06C9D"/>
    <w:rsid w:val="00B10588"/>
    <w:rsid w:val="00B11D93"/>
    <w:rsid w:val="00B11EAF"/>
    <w:rsid w:val="00B12DEA"/>
    <w:rsid w:val="00B14C04"/>
    <w:rsid w:val="00B14CAB"/>
    <w:rsid w:val="00B15EF3"/>
    <w:rsid w:val="00B1772E"/>
    <w:rsid w:val="00B21B4D"/>
    <w:rsid w:val="00B22A9F"/>
    <w:rsid w:val="00B26000"/>
    <w:rsid w:val="00B26051"/>
    <w:rsid w:val="00B30044"/>
    <w:rsid w:val="00B31DF3"/>
    <w:rsid w:val="00B371C6"/>
    <w:rsid w:val="00B37DC8"/>
    <w:rsid w:val="00B40ECF"/>
    <w:rsid w:val="00B413A2"/>
    <w:rsid w:val="00B42A16"/>
    <w:rsid w:val="00B42C50"/>
    <w:rsid w:val="00B42F5C"/>
    <w:rsid w:val="00B4375F"/>
    <w:rsid w:val="00B45E76"/>
    <w:rsid w:val="00B4681F"/>
    <w:rsid w:val="00B50BDE"/>
    <w:rsid w:val="00B522EE"/>
    <w:rsid w:val="00B54539"/>
    <w:rsid w:val="00B54A6F"/>
    <w:rsid w:val="00B54CDB"/>
    <w:rsid w:val="00B60A9C"/>
    <w:rsid w:val="00B613CC"/>
    <w:rsid w:val="00B622DD"/>
    <w:rsid w:val="00B62610"/>
    <w:rsid w:val="00B629AE"/>
    <w:rsid w:val="00B74179"/>
    <w:rsid w:val="00B75A98"/>
    <w:rsid w:val="00B76A42"/>
    <w:rsid w:val="00B77CF4"/>
    <w:rsid w:val="00B80386"/>
    <w:rsid w:val="00B80A7B"/>
    <w:rsid w:val="00B81795"/>
    <w:rsid w:val="00B85FD6"/>
    <w:rsid w:val="00B914E0"/>
    <w:rsid w:val="00B91D45"/>
    <w:rsid w:val="00B9424F"/>
    <w:rsid w:val="00B94334"/>
    <w:rsid w:val="00B95F25"/>
    <w:rsid w:val="00B95F43"/>
    <w:rsid w:val="00B970B3"/>
    <w:rsid w:val="00BA1880"/>
    <w:rsid w:val="00BA3131"/>
    <w:rsid w:val="00BA6065"/>
    <w:rsid w:val="00BB1BA0"/>
    <w:rsid w:val="00BB548C"/>
    <w:rsid w:val="00BB7061"/>
    <w:rsid w:val="00BC06EC"/>
    <w:rsid w:val="00BC27B5"/>
    <w:rsid w:val="00BC2A2A"/>
    <w:rsid w:val="00BC2B4D"/>
    <w:rsid w:val="00BC5E83"/>
    <w:rsid w:val="00BC6DEA"/>
    <w:rsid w:val="00BC788C"/>
    <w:rsid w:val="00BD0067"/>
    <w:rsid w:val="00BD706C"/>
    <w:rsid w:val="00BD7519"/>
    <w:rsid w:val="00BD755D"/>
    <w:rsid w:val="00BE19C9"/>
    <w:rsid w:val="00BE4196"/>
    <w:rsid w:val="00BE5311"/>
    <w:rsid w:val="00BE60E6"/>
    <w:rsid w:val="00BE66EB"/>
    <w:rsid w:val="00BE6CAB"/>
    <w:rsid w:val="00BE71A3"/>
    <w:rsid w:val="00BF2EFA"/>
    <w:rsid w:val="00BF2F2C"/>
    <w:rsid w:val="00BF45DD"/>
    <w:rsid w:val="00BF5B3C"/>
    <w:rsid w:val="00BF5F9B"/>
    <w:rsid w:val="00C041DB"/>
    <w:rsid w:val="00C075C3"/>
    <w:rsid w:val="00C10EB1"/>
    <w:rsid w:val="00C178F1"/>
    <w:rsid w:val="00C20113"/>
    <w:rsid w:val="00C22108"/>
    <w:rsid w:val="00C272A9"/>
    <w:rsid w:val="00C3151C"/>
    <w:rsid w:val="00C318D0"/>
    <w:rsid w:val="00C31EA9"/>
    <w:rsid w:val="00C333BA"/>
    <w:rsid w:val="00C36653"/>
    <w:rsid w:val="00C37CE5"/>
    <w:rsid w:val="00C4169A"/>
    <w:rsid w:val="00C44730"/>
    <w:rsid w:val="00C458BF"/>
    <w:rsid w:val="00C45F62"/>
    <w:rsid w:val="00C4683E"/>
    <w:rsid w:val="00C5039A"/>
    <w:rsid w:val="00C526C9"/>
    <w:rsid w:val="00C52797"/>
    <w:rsid w:val="00C52DA9"/>
    <w:rsid w:val="00C56D9C"/>
    <w:rsid w:val="00C603EB"/>
    <w:rsid w:val="00C62138"/>
    <w:rsid w:val="00C67EE8"/>
    <w:rsid w:val="00C72BDA"/>
    <w:rsid w:val="00C75572"/>
    <w:rsid w:val="00C75C8B"/>
    <w:rsid w:val="00C83030"/>
    <w:rsid w:val="00C85338"/>
    <w:rsid w:val="00C8617C"/>
    <w:rsid w:val="00C86321"/>
    <w:rsid w:val="00C90961"/>
    <w:rsid w:val="00C93CE9"/>
    <w:rsid w:val="00C959F9"/>
    <w:rsid w:val="00C965F0"/>
    <w:rsid w:val="00C96897"/>
    <w:rsid w:val="00C97360"/>
    <w:rsid w:val="00C9740B"/>
    <w:rsid w:val="00CA1589"/>
    <w:rsid w:val="00CA1F52"/>
    <w:rsid w:val="00CA22D3"/>
    <w:rsid w:val="00CA2931"/>
    <w:rsid w:val="00CA41F8"/>
    <w:rsid w:val="00CA53BF"/>
    <w:rsid w:val="00CA5C60"/>
    <w:rsid w:val="00CA6A4E"/>
    <w:rsid w:val="00CA6EDD"/>
    <w:rsid w:val="00CA74D5"/>
    <w:rsid w:val="00CB05D1"/>
    <w:rsid w:val="00CB1F19"/>
    <w:rsid w:val="00CB2585"/>
    <w:rsid w:val="00CB26B7"/>
    <w:rsid w:val="00CB28BD"/>
    <w:rsid w:val="00CB2FF4"/>
    <w:rsid w:val="00CB6365"/>
    <w:rsid w:val="00CB6C96"/>
    <w:rsid w:val="00CB7CB7"/>
    <w:rsid w:val="00CC0312"/>
    <w:rsid w:val="00CC06CA"/>
    <w:rsid w:val="00CC0D44"/>
    <w:rsid w:val="00CC1086"/>
    <w:rsid w:val="00CC3E09"/>
    <w:rsid w:val="00CC5814"/>
    <w:rsid w:val="00CC67DD"/>
    <w:rsid w:val="00CD1934"/>
    <w:rsid w:val="00CD5264"/>
    <w:rsid w:val="00CD60BA"/>
    <w:rsid w:val="00CD6212"/>
    <w:rsid w:val="00CD74A1"/>
    <w:rsid w:val="00CD75C3"/>
    <w:rsid w:val="00CE0653"/>
    <w:rsid w:val="00CE29DE"/>
    <w:rsid w:val="00CE2B4D"/>
    <w:rsid w:val="00CE564B"/>
    <w:rsid w:val="00CE6DC8"/>
    <w:rsid w:val="00CF186F"/>
    <w:rsid w:val="00CF288B"/>
    <w:rsid w:val="00CF4684"/>
    <w:rsid w:val="00CF60AF"/>
    <w:rsid w:val="00CF7A59"/>
    <w:rsid w:val="00D0083F"/>
    <w:rsid w:val="00D02F21"/>
    <w:rsid w:val="00D06556"/>
    <w:rsid w:val="00D06EDF"/>
    <w:rsid w:val="00D07C66"/>
    <w:rsid w:val="00D13072"/>
    <w:rsid w:val="00D133CF"/>
    <w:rsid w:val="00D13863"/>
    <w:rsid w:val="00D13C42"/>
    <w:rsid w:val="00D2238D"/>
    <w:rsid w:val="00D258D8"/>
    <w:rsid w:val="00D25D3B"/>
    <w:rsid w:val="00D27EC4"/>
    <w:rsid w:val="00D301E4"/>
    <w:rsid w:val="00D303DA"/>
    <w:rsid w:val="00D30F7B"/>
    <w:rsid w:val="00D31B8B"/>
    <w:rsid w:val="00D33CDE"/>
    <w:rsid w:val="00D33E47"/>
    <w:rsid w:val="00D356F5"/>
    <w:rsid w:val="00D36966"/>
    <w:rsid w:val="00D40645"/>
    <w:rsid w:val="00D41D24"/>
    <w:rsid w:val="00D42677"/>
    <w:rsid w:val="00D52D7C"/>
    <w:rsid w:val="00D53682"/>
    <w:rsid w:val="00D567C3"/>
    <w:rsid w:val="00D61C9F"/>
    <w:rsid w:val="00D64D75"/>
    <w:rsid w:val="00D65445"/>
    <w:rsid w:val="00D66E98"/>
    <w:rsid w:val="00D67603"/>
    <w:rsid w:val="00D67C5A"/>
    <w:rsid w:val="00D719FB"/>
    <w:rsid w:val="00D7313E"/>
    <w:rsid w:val="00D734A6"/>
    <w:rsid w:val="00D7352E"/>
    <w:rsid w:val="00D7420C"/>
    <w:rsid w:val="00D74EA9"/>
    <w:rsid w:val="00D75369"/>
    <w:rsid w:val="00D75FA8"/>
    <w:rsid w:val="00D83D00"/>
    <w:rsid w:val="00D84A7E"/>
    <w:rsid w:val="00D85FA6"/>
    <w:rsid w:val="00D8725E"/>
    <w:rsid w:val="00D87E6D"/>
    <w:rsid w:val="00D90107"/>
    <w:rsid w:val="00D90B6F"/>
    <w:rsid w:val="00D90F9F"/>
    <w:rsid w:val="00D919B4"/>
    <w:rsid w:val="00D91F0B"/>
    <w:rsid w:val="00D921B4"/>
    <w:rsid w:val="00D92A54"/>
    <w:rsid w:val="00D956A8"/>
    <w:rsid w:val="00D95878"/>
    <w:rsid w:val="00DA1754"/>
    <w:rsid w:val="00DA1B01"/>
    <w:rsid w:val="00DA236B"/>
    <w:rsid w:val="00DA35C5"/>
    <w:rsid w:val="00DA40C0"/>
    <w:rsid w:val="00DA487D"/>
    <w:rsid w:val="00DA4A2B"/>
    <w:rsid w:val="00DA6465"/>
    <w:rsid w:val="00DB391B"/>
    <w:rsid w:val="00DB7645"/>
    <w:rsid w:val="00DC1036"/>
    <w:rsid w:val="00DC10C9"/>
    <w:rsid w:val="00DC1FC5"/>
    <w:rsid w:val="00DC4739"/>
    <w:rsid w:val="00DC4D34"/>
    <w:rsid w:val="00DC57E9"/>
    <w:rsid w:val="00DC62D5"/>
    <w:rsid w:val="00DD1919"/>
    <w:rsid w:val="00DD509B"/>
    <w:rsid w:val="00DD537E"/>
    <w:rsid w:val="00DD54B0"/>
    <w:rsid w:val="00DE1315"/>
    <w:rsid w:val="00DE28D8"/>
    <w:rsid w:val="00DE4C0E"/>
    <w:rsid w:val="00DE4EBB"/>
    <w:rsid w:val="00DE656C"/>
    <w:rsid w:val="00DE6C7D"/>
    <w:rsid w:val="00DE7D98"/>
    <w:rsid w:val="00DF038D"/>
    <w:rsid w:val="00DF0BD4"/>
    <w:rsid w:val="00DF1D7F"/>
    <w:rsid w:val="00DF690A"/>
    <w:rsid w:val="00DF7CDF"/>
    <w:rsid w:val="00E00559"/>
    <w:rsid w:val="00E00E94"/>
    <w:rsid w:val="00E0304A"/>
    <w:rsid w:val="00E03FA5"/>
    <w:rsid w:val="00E05C65"/>
    <w:rsid w:val="00E06281"/>
    <w:rsid w:val="00E072AD"/>
    <w:rsid w:val="00E1073E"/>
    <w:rsid w:val="00E10F3C"/>
    <w:rsid w:val="00E11F8E"/>
    <w:rsid w:val="00E13A07"/>
    <w:rsid w:val="00E22415"/>
    <w:rsid w:val="00E244C3"/>
    <w:rsid w:val="00E2651F"/>
    <w:rsid w:val="00E31BF2"/>
    <w:rsid w:val="00E33A50"/>
    <w:rsid w:val="00E36596"/>
    <w:rsid w:val="00E423CA"/>
    <w:rsid w:val="00E515D6"/>
    <w:rsid w:val="00E519B8"/>
    <w:rsid w:val="00E53C26"/>
    <w:rsid w:val="00E54BEC"/>
    <w:rsid w:val="00E55FCC"/>
    <w:rsid w:val="00E605B5"/>
    <w:rsid w:val="00E62343"/>
    <w:rsid w:val="00E63303"/>
    <w:rsid w:val="00E651C1"/>
    <w:rsid w:val="00E65419"/>
    <w:rsid w:val="00E7386C"/>
    <w:rsid w:val="00E75AB2"/>
    <w:rsid w:val="00E7605E"/>
    <w:rsid w:val="00E77542"/>
    <w:rsid w:val="00E8274F"/>
    <w:rsid w:val="00E8357F"/>
    <w:rsid w:val="00E8431D"/>
    <w:rsid w:val="00E9322E"/>
    <w:rsid w:val="00EA0423"/>
    <w:rsid w:val="00EA101C"/>
    <w:rsid w:val="00EA1128"/>
    <w:rsid w:val="00EA1490"/>
    <w:rsid w:val="00EA19B4"/>
    <w:rsid w:val="00EA2E97"/>
    <w:rsid w:val="00EA444F"/>
    <w:rsid w:val="00EA46AC"/>
    <w:rsid w:val="00EA756A"/>
    <w:rsid w:val="00EA7837"/>
    <w:rsid w:val="00EB1A40"/>
    <w:rsid w:val="00EB2D52"/>
    <w:rsid w:val="00EB40BB"/>
    <w:rsid w:val="00EB71F5"/>
    <w:rsid w:val="00EB7C7C"/>
    <w:rsid w:val="00EB7E89"/>
    <w:rsid w:val="00EC0818"/>
    <w:rsid w:val="00EC0AD5"/>
    <w:rsid w:val="00EC205D"/>
    <w:rsid w:val="00EC2631"/>
    <w:rsid w:val="00EC3001"/>
    <w:rsid w:val="00EC6385"/>
    <w:rsid w:val="00ED0863"/>
    <w:rsid w:val="00ED3999"/>
    <w:rsid w:val="00ED65BD"/>
    <w:rsid w:val="00EE1308"/>
    <w:rsid w:val="00EE1405"/>
    <w:rsid w:val="00EE34B4"/>
    <w:rsid w:val="00EE3EB0"/>
    <w:rsid w:val="00EE78BA"/>
    <w:rsid w:val="00EF0A4F"/>
    <w:rsid w:val="00EF1812"/>
    <w:rsid w:val="00EF20EA"/>
    <w:rsid w:val="00EF3A77"/>
    <w:rsid w:val="00EF46B3"/>
    <w:rsid w:val="00EF513F"/>
    <w:rsid w:val="00EF7B09"/>
    <w:rsid w:val="00F0096E"/>
    <w:rsid w:val="00F01871"/>
    <w:rsid w:val="00F03767"/>
    <w:rsid w:val="00F07E56"/>
    <w:rsid w:val="00F125CE"/>
    <w:rsid w:val="00F1320B"/>
    <w:rsid w:val="00F1394A"/>
    <w:rsid w:val="00F2095C"/>
    <w:rsid w:val="00F269CD"/>
    <w:rsid w:val="00F34A4D"/>
    <w:rsid w:val="00F360A9"/>
    <w:rsid w:val="00F371D4"/>
    <w:rsid w:val="00F41961"/>
    <w:rsid w:val="00F42655"/>
    <w:rsid w:val="00F43DD5"/>
    <w:rsid w:val="00F459EB"/>
    <w:rsid w:val="00F46CF9"/>
    <w:rsid w:val="00F5219B"/>
    <w:rsid w:val="00F5230D"/>
    <w:rsid w:val="00F5240C"/>
    <w:rsid w:val="00F5499D"/>
    <w:rsid w:val="00F5504F"/>
    <w:rsid w:val="00F56844"/>
    <w:rsid w:val="00F63D92"/>
    <w:rsid w:val="00F67125"/>
    <w:rsid w:val="00F67BE8"/>
    <w:rsid w:val="00F70990"/>
    <w:rsid w:val="00F71C17"/>
    <w:rsid w:val="00F72A3C"/>
    <w:rsid w:val="00F72E3E"/>
    <w:rsid w:val="00F73167"/>
    <w:rsid w:val="00F736B4"/>
    <w:rsid w:val="00F73971"/>
    <w:rsid w:val="00F75A8B"/>
    <w:rsid w:val="00F818C4"/>
    <w:rsid w:val="00F8493D"/>
    <w:rsid w:val="00F858F1"/>
    <w:rsid w:val="00F909C8"/>
    <w:rsid w:val="00F91331"/>
    <w:rsid w:val="00F92C88"/>
    <w:rsid w:val="00F9313A"/>
    <w:rsid w:val="00F93685"/>
    <w:rsid w:val="00F96614"/>
    <w:rsid w:val="00F96E44"/>
    <w:rsid w:val="00F970B6"/>
    <w:rsid w:val="00FA084B"/>
    <w:rsid w:val="00FA0C73"/>
    <w:rsid w:val="00FA65FC"/>
    <w:rsid w:val="00FA69AA"/>
    <w:rsid w:val="00FA6FEA"/>
    <w:rsid w:val="00FB41E0"/>
    <w:rsid w:val="00FB50DA"/>
    <w:rsid w:val="00FB5EBC"/>
    <w:rsid w:val="00FB7309"/>
    <w:rsid w:val="00FC150D"/>
    <w:rsid w:val="00FC3F9C"/>
    <w:rsid w:val="00FC5994"/>
    <w:rsid w:val="00FD1E6F"/>
    <w:rsid w:val="00FD36A4"/>
    <w:rsid w:val="00FD6A9A"/>
    <w:rsid w:val="00FD6BEE"/>
    <w:rsid w:val="00FD7083"/>
    <w:rsid w:val="00FE4771"/>
    <w:rsid w:val="00FE4F74"/>
    <w:rsid w:val="00FE76B6"/>
    <w:rsid w:val="00FF03DF"/>
    <w:rsid w:val="00FF2A04"/>
    <w:rsid w:val="00FF2A2E"/>
    <w:rsid w:val="00FF561B"/>
    <w:rsid w:val="00FF6BA3"/>
    <w:rsid w:val="00FF7841"/>
    <w:rsid w:val="00FF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5158D"/>
  <w15:chartTrackingRefBased/>
  <w15:docId w15:val="{A96F18ED-00A5-409D-ABEA-AAEEFE2C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F00"/>
    <w:pPr>
      <w:tabs>
        <w:tab w:val="center" w:pos="4252"/>
        <w:tab w:val="right" w:pos="8504"/>
      </w:tabs>
      <w:snapToGrid w:val="0"/>
    </w:pPr>
  </w:style>
  <w:style w:type="character" w:customStyle="1" w:styleId="a4">
    <w:name w:val="ヘッダー (文字)"/>
    <w:basedOn w:val="a0"/>
    <w:link w:val="a3"/>
    <w:uiPriority w:val="99"/>
    <w:rsid w:val="00666F00"/>
  </w:style>
  <w:style w:type="paragraph" w:styleId="a5">
    <w:name w:val="footer"/>
    <w:basedOn w:val="a"/>
    <w:link w:val="a6"/>
    <w:uiPriority w:val="99"/>
    <w:unhideWhenUsed/>
    <w:rsid w:val="00666F00"/>
    <w:pPr>
      <w:tabs>
        <w:tab w:val="center" w:pos="4252"/>
        <w:tab w:val="right" w:pos="8504"/>
      </w:tabs>
      <w:snapToGrid w:val="0"/>
    </w:pPr>
  </w:style>
  <w:style w:type="character" w:customStyle="1" w:styleId="a6">
    <w:name w:val="フッター (文字)"/>
    <w:basedOn w:val="a0"/>
    <w:link w:val="a5"/>
    <w:uiPriority w:val="99"/>
    <w:rsid w:val="00666F00"/>
  </w:style>
  <w:style w:type="paragraph" w:styleId="a7">
    <w:name w:val="Balloon Text"/>
    <w:basedOn w:val="a"/>
    <w:link w:val="a8"/>
    <w:uiPriority w:val="99"/>
    <w:semiHidden/>
    <w:unhideWhenUsed/>
    <w:rsid w:val="008A1E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1E38"/>
    <w:rPr>
      <w:rFonts w:asciiTheme="majorHAnsi" w:eastAsiaTheme="majorEastAsia" w:hAnsiTheme="majorHAnsi" w:cstheme="majorBidi"/>
      <w:sz w:val="18"/>
      <w:szCs w:val="18"/>
    </w:rPr>
  </w:style>
  <w:style w:type="table" w:styleId="a9">
    <w:name w:val="Table Grid"/>
    <w:basedOn w:val="a1"/>
    <w:uiPriority w:val="39"/>
    <w:rsid w:val="00B26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rsid w:val="00563A03"/>
    <w:rPr>
      <w:rFonts w:asciiTheme="minorHAnsi" w:eastAsiaTheme="minorEastAsia"/>
      <w:kern w:val="0"/>
      <w:sz w:val="22"/>
    </w:rPr>
  </w:style>
  <w:style w:type="character" w:customStyle="1" w:styleId="ab">
    <w:name w:val="行間詰め (文字)"/>
    <w:basedOn w:val="a0"/>
    <w:link w:val="aa"/>
    <w:uiPriority w:val="1"/>
    <w:rsid w:val="00563A03"/>
    <w:rPr>
      <w:rFonts w:asciiTheme="minorHAnsi" w:eastAsiaTheme="minorEastAsia"/>
      <w:kern w:val="0"/>
      <w:sz w:val="22"/>
    </w:rPr>
  </w:style>
  <w:style w:type="character" w:styleId="ac">
    <w:name w:val="Strong"/>
    <w:basedOn w:val="a0"/>
    <w:uiPriority w:val="22"/>
    <w:qFormat/>
    <w:rsid w:val="004A61CC"/>
    <w:rPr>
      <w:b/>
      <w:bCs/>
    </w:rPr>
  </w:style>
  <w:style w:type="character" w:styleId="ad">
    <w:name w:val="Hyperlink"/>
    <w:basedOn w:val="a0"/>
    <w:uiPriority w:val="99"/>
    <w:unhideWhenUsed/>
    <w:rsid w:val="002C532E"/>
    <w:rPr>
      <w:color w:val="0563C1" w:themeColor="hyperlink"/>
      <w:u w:val="single"/>
    </w:rPr>
  </w:style>
  <w:style w:type="character" w:styleId="ae">
    <w:name w:val="Unresolved Mention"/>
    <w:basedOn w:val="a0"/>
    <w:uiPriority w:val="99"/>
    <w:semiHidden/>
    <w:unhideWhenUsed/>
    <w:rsid w:val="002C532E"/>
    <w:rPr>
      <w:color w:val="605E5C"/>
      <w:shd w:val="clear" w:color="auto" w:fill="E1DFDD"/>
    </w:rPr>
  </w:style>
  <w:style w:type="paragraph" w:styleId="af">
    <w:name w:val="List Paragraph"/>
    <w:basedOn w:val="a"/>
    <w:uiPriority w:val="34"/>
    <w:rsid w:val="00CD60BA"/>
    <w:pPr>
      <w:ind w:leftChars="400" w:left="840"/>
    </w:pPr>
  </w:style>
  <w:style w:type="character" w:styleId="af0">
    <w:name w:val="annotation reference"/>
    <w:basedOn w:val="a0"/>
    <w:uiPriority w:val="99"/>
    <w:semiHidden/>
    <w:unhideWhenUsed/>
    <w:rsid w:val="00277224"/>
    <w:rPr>
      <w:sz w:val="18"/>
      <w:szCs w:val="18"/>
    </w:rPr>
  </w:style>
  <w:style w:type="paragraph" w:styleId="af1">
    <w:name w:val="annotation text"/>
    <w:basedOn w:val="a"/>
    <w:link w:val="af2"/>
    <w:uiPriority w:val="99"/>
    <w:unhideWhenUsed/>
    <w:rsid w:val="00277224"/>
    <w:pPr>
      <w:jc w:val="left"/>
    </w:pPr>
  </w:style>
  <w:style w:type="character" w:customStyle="1" w:styleId="af2">
    <w:name w:val="コメント文字列 (文字)"/>
    <w:basedOn w:val="a0"/>
    <w:link w:val="af1"/>
    <w:uiPriority w:val="99"/>
    <w:rsid w:val="00277224"/>
  </w:style>
  <w:style w:type="paragraph" w:styleId="af3">
    <w:name w:val="annotation subject"/>
    <w:basedOn w:val="af1"/>
    <w:next w:val="af1"/>
    <w:link w:val="af4"/>
    <w:uiPriority w:val="99"/>
    <w:semiHidden/>
    <w:unhideWhenUsed/>
    <w:rsid w:val="00277224"/>
    <w:rPr>
      <w:b/>
      <w:bCs/>
    </w:rPr>
  </w:style>
  <w:style w:type="character" w:customStyle="1" w:styleId="af4">
    <w:name w:val="コメント内容 (文字)"/>
    <w:basedOn w:val="af2"/>
    <w:link w:val="af3"/>
    <w:uiPriority w:val="99"/>
    <w:semiHidden/>
    <w:rsid w:val="0027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475">
      <w:bodyDiv w:val="1"/>
      <w:marLeft w:val="0"/>
      <w:marRight w:val="0"/>
      <w:marTop w:val="0"/>
      <w:marBottom w:val="0"/>
      <w:divBdr>
        <w:top w:val="none" w:sz="0" w:space="0" w:color="auto"/>
        <w:left w:val="none" w:sz="0" w:space="0" w:color="auto"/>
        <w:bottom w:val="none" w:sz="0" w:space="0" w:color="auto"/>
        <w:right w:val="none" w:sz="0" w:space="0" w:color="auto"/>
      </w:divBdr>
    </w:div>
    <w:div w:id="71123865">
      <w:bodyDiv w:val="1"/>
      <w:marLeft w:val="0"/>
      <w:marRight w:val="0"/>
      <w:marTop w:val="0"/>
      <w:marBottom w:val="0"/>
      <w:divBdr>
        <w:top w:val="none" w:sz="0" w:space="0" w:color="auto"/>
        <w:left w:val="none" w:sz="0" w:space="0" w:color="auto"/>
        <w:bottom w:val="none" w:sz="0" w:space="0" w:color="auto"/>
        <w:right w:val="none" w:sz="0" w:space="0" w:color="auto"/>
      </w:divBdr>
    </w:div>
    <w:div w:id="21160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4.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oleObject" Target="embeddings/Microsoft_Excel_Chart.xls"/><Relationship Id="rId28" Type="http://schemas.openxmlformats.org/officeDocument/2006/relationships/image" Target="media/image1.emf"/><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image" Target="media/image1.png"/><Relationship Id="rId27" Type="http://schemas.openxmlformats.org/officeDocument/2006/relationships/chart" Target="charts/chart16.xml"/><Relationship Id="rId30" Type="http://schemas.openxmlformats.org/officeDocument/2006/relationships/image" Target="media/image3.e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Microsoft%20Word%20&#20869;&#12398;&#12464;&#12521;&#1250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2.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3.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2.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3.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stacked"/>
        <c:varyColors val="0"/>
        <c:ser>
          <c:idx val="2"/>
          <c:order val="0"/>
          <c:tx>
            <c:strRef>
              <c:f>'１人口 (年齢不詳除外)'!$A$28</c:f>
              <c:strCache>
                <c:ptCount val="1"/>
                <c:pt idx="0">
                  <c:v>65歳以上</c:v>
                </c:pt>
              </c:strCache>
            </c:strRef>
          </c:tx>
          <c:spPr>
            <a:solidFill>
              <a:schemeClr val="bg1">
                <a:lumMod val="65000"/>
              </a:schemeClr>
            </a:solidFill>
            <a:ln>
              <a:noFill/>
            </a:ln>
            <a:effectLst/>
          </c:spPr>
          <c:invertIfNegative val="0"/>
          <c:dLbls>
            <c:dLbl>
              <c:idx val="0"/>
              <c:layout>
                <c:manualLayout>
                  <c:x val="-9.6227867590455672E-4"/>
                  <c:y val="-3.155649623313087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6.4472671285604313E-2"/>
                      <c:h val="5.0821089023336215E-2"/>
                    </c:manualLayout>
                  </c15:layout>
                </c:ext>
                <c:ext xmlns:c16="http://schemas.microsoft.com/office/drawing/2014/chart" uri="{C3380CC4-5D6E-409C-BE32-E72D297353CC}">
                  <c16:uniqueId val="{00000000-B8BE-445D-BA92-0178E4925A00}"/>
                </c:ext>
              </c:extLst>
            </c:dLbl>
            <c:dLbl>
              <c:idx val="1"/>
              <c:layout>
                <c:manualLayout>
                  <c:x val="1.9245573518090486E-3"/>
                  <c:y val="-3.435411973676151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BE-445D-BA92-0178E4925A00}"/>
                </c:ext>
              </c:extLst>
            </c:dLbl>
            <c:dLbl>
              <c:idx val="2"/>
              <c:layout>
                <c:manualLayout>
                  <c:x val="1.924557351809084E-3"/>
                  <c:y val="-2.842322324229782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BE-445D-BA92-0178E4925A00}"/>
                </c:ext>
              </c:extLst>
            </c:dLbl>
            <c:dLbl>
              <c:idx val="3"/>
              <c:layout>
                <c:manualLayout>
                  <c:x val="0"/>
                  <c:y val="-2.102967898243488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BE-445D-BA92-0178E4925A00}"/>
                </c:ext>
              </c:extLst>
            </c:dLbl>
            <c:dLbl>
              <c:idx val="4"/>
              <c:layout>
                <c:manualLayout>
                  <c:x val="0"/>
                  <c:y val="-3.21129176052647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BE-445D-BA92-0178E4925A00}"/>
                </c:ext>
              </c:extLst>
            </c:dLbl>
            <c:dLbl>
              <c:idx val="5"/>
              <c:layout>
                <c:manualLayout>
                  <c:x val="0"/>
                  <c:y val="-3.427816985279608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BE-445D-BA92-0178E4925A00}"/>
                </c:ext>
              </c:extLst>
            </c:dLbl>
            <c:dLbl>
              <c:idx val="6"/>
              <c:layout>
                <c:manualLayout>
                  <c:x val="-1.9245573518090133E-3"/>
                  <c:y val="-3.51171574598983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BE-445D-BA92-0178E4925A00}"/>
                </c:ext>
              </c:extLst>
            </c:dLbl>
            <c:dLbl>
              <c:idx val="7"/>
              <c:layout>
                <c:manualLayout>
                  <c:x val="0"/>
                  <c:y val="-4.18747915801795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BE-445D-BA92-0178E4925A00}"/>
                </c:ext>
              </c:extLst>
            </c:dLbl>
            <c:dLbl>
              <c:idx val="8"/>
              <c:layout>
                <c:manualLayout>
                  <c:x val="1.2134824530745667E-3"/>
                  <c:y val="-5.0593167644505735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7.3678412587460509E-2"/>
                      <c:h val="4.3906718462381415E-2"/>
                    </c:manualLayout>
                  </c15:layout>
                </c:ext>
                <c:ext xmlns:c16="http://schemas.microsoft.com/office/drawing/2014/chart" uri="{C3380CC4-5D6E-409C-BE32-E72D297353CC}">
                  <c16:uniqueId val="{00000008-B8BE-445D-BA92-0178E4925A00}"/>
                </c:ext>
              </c:extLst>
            </c:dLbl>
            <c:dLbl>
              <c:idx val="9"/>
              <c:layout>
                <c:manualLayout>
                  <c:x val="3.138127642660696E-3"/>
                  <c:y val="-4.8967574322951617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7.3678412587460509E-2"/>
                      <c:h val="5.3826192953402324E-2"/>
                    </c:manualLayout>
                  </c15:layout>
                </c:ext>
                <c:ext xmlns:c16="http://schemas.microsoft.com/office/drawing/2014/chart" uri="{C3380CC4-5D6E-409C-BE32-E72D297353CC}">
                  <c16:uniqueId val="{00000009-B8BE-445D-BA92-0178E4925A0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'１人口 (年齢不詳除外)'!$B$25:$K$25</c:f>
              <c:strCache>
                <c:ptCount val="10"/>
                <c:pt idx="0">
                  <c:v>H17
(2005)</c:v>
                </c:pt>
                <c:pt idx="1">
                  <c:v>H22
(2010)</c:v>
                </c:pt>
                <c:pt idx="2">
                  <c:v>H27
(2015)</c:v>
                </c:pt>
                <c:pt idx="3">
                  <c:v>R2
(2020)</c:v>
                </c:pt>
                <c:pt idx="4">
                  <c:v>R7
(2025)</c:v>
                </c:pt>
                <c:pt idx="5">
                  <c:v>R12
(2030)</c:v>
                </c:pt>
                <c:pt idx="6">
                  <c:v>R17
(2035)</c:v>
                </c:pt>
                <c:pt idx="7">
                  <c:v>R22
(2040)</c:v>
                </c:pt>
                <c:pt idx="8">
                  <c:v>R27
(2045)</c:v>
                </c:pt>
                <c:pt idx="9">
                  <c:v>R32
(2050)</c:v>
                </c:pt>
              </c:strCache>
            </c:strRef>
          </c:cat>
          <c:val>
            <c:numRef>
              <c:f>'１人口 (年齢不詳除外)'!$B$28:$K$28</c:f>
              <c:numCache>
                <c:formatCode>#,##0,</c:formatCode>
                <c:ptCount val="10"/>
                <c:pt idx="0">
                  <c:v>1060343</c:v>
                </c:pt>
                <c:pt idx="1">
                  <c:v>1320120</c:v>
                </c:pt>
                <c:pt idx="2">
                  <c:v>1584419</c:v>
                </c:pt>
                <c:pt idx="3">
                  <c:v>1699991</c:v>
                </c:pt>
                <c:pt idx="4">
                  <c:v>1770396</c:v>
                </c:pt>
                <c:pt idx="5">
                  <c:v>1806966</c:v>
                </c:pt>
                <c:pt idx="6">
                  <c:v>1879522</c:v>
                </c:pt>
                <c:pt idx="7">
                  <c:v>1993651</c:v>
                </c:pt>
                <c:pt idx="8">
                  <c:v>2024120</c:v>
                </c:pt>
                <c:pt idx="9">
                  <c:v>2022041</c:v>
                </c:pt>
              </c:numCache>
            </c:numRef>
          </c:val>
          <c:extLst>
            <c:ext xmlns:c16="http://schemas.microsoft.com/office/drawing/2014/chart" uri="{C3380CC4-5D6E-409C-BE32-E72D297353CC}">
              <c16:uniqueId val="{0000000A-B8BE-445D-BA92-0178E4925A00}"/>
            </c:ext>
          </c:extLst>
        </c:ser>
        <c:ser>
          <c:idx val="1"/>
          <c:order val="1"/>
          <c:tx>
            <c:strRef>
              <c:f>'１人口 (年齢不詳除外)'!$A$27</c:f>
              <c:strCache>
                <c:ptCount val="1"/>
                <c:pt idx="0">
                  <c:v>15歳以上65歳未満</c:v>
                </c:pt>
              </c:strCache>
            </c:strRef>
          </c:tx>
          <c:spPr>
            <a:solidFill>
              <a:schemeClr val="bg1">
                <a:lumMod val="75000"/>
              </a:schemeClr>
            </a:solidFill>
            <a:ln>
              <a:noFill/>
            </a:ln>
            <a:effectLst/>
          </c:spPr>
          <c:invertIfNegative val="0"/>
          <c:dLbls>
            <c:dLbl>
              <c:idx val="0"/>
              <c:layout>
                <c:manualLayout>
                  <c:x val="-4.1721219273821355E-4"/>
                  <c:y val="-0.12249337757669834"/>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6.6397228637413389E-2"/>
                      <c:h val="4.390665514261019E-2"/>
                    </c:manualLayout>
                  </c15:layout>
                </c:ext>
                <c:ext xmlns:c16="http://schemas.microsoft.com/office/drawing/2014/chart" uri="{C3380CC4-5D6E-409C-BE32-E72D297353CC}">
                  <c16:uniqueId val="{0000000B-B8BE-445D-BA92-0178E4925A00}"/>
                </c:ext>
              </c:extLst>
            </c:dLbl>
            <c:dLbl>
              <c:idx val="1"/>
              <c:layout>
                <c:manualLayout>
                  <c:x val="-1.9246159803795017E-3"/>
                  <c:y val="-8.81740666069171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8BE-445D-BA92-0178E4925A00}"/>
                </c:ext>
              </c:extLst>
            </c:dLbl>
            <c:dLbl>
              <c:idx val="2"/>
              <c:layout>
                <c:manualLayout>
                  <c:x val="2.34192037470726E-3"/>
                  <c:y val="-4.66463783337833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8BE-445D-BA92-0178E4925A00}"/>
                </c:ext>
              </c:extLst>
            </c:dLbl>
            <c:dLbl>
              <c:idx val="3"/>
              <c:layout>
                <c:manualLayout>
                  <c:x val="-1.9246159803795876E-3"/>
                  <c:y val="-4.08938573399974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8BE-445D-BA92-0178E4925A00}"/>
                </c:ext>
              </c:extLst>
            </c:dLbl>
            <c:dLbl>
              <c:idx val="4"/>
              <c:layout>
                <c:manualLayout>
                  <c:x val="2.34192037470726E-3"/>
                  <c:y val="-2.345141319779799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8BE-445D-BA92-0178E4925A00}"/>
                </c:ext>
              </c:extLst>
            </c:dLbl>
            <c:dLbl>
              <c:idx val="5"/>
              <c:layout>
                <c:manualLayout>
                  <c:x val="-2.3419203747073458E-3"/>
                  <c:y val="-2.089919172474574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8BE-445D-BA92-0178E4925A00}"/>
                </c:ext>
              </c:extLst>
            </c:dLbl>
            <c:dLbl>
              <c:idx val="6"/>
              <c:layout>
                <c:manualLayout>
                  <c:x val="1.9245237787900323E-3"/>
                  <c:y val="-2.2933712814616876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6.6397228637413389E-2"/>
                      <c:h val="5.0821089023336215E-2"/>
                    </c:manualLayout>
                  </c15:layout>
                </c:ext>
                <c:ext xmlns:c16="http://schemas.microsoft.com/office/drawing/2014/chart" uri="{C3380CC4-5D6E-409C-BE32-E72D297353CC}">
                  <c16:uniqueId val="{00000011-B8BE-445D-BA92-0178E4925A00}"/>
                </c:ext>
              </c:extLst>
            </c:dLbl>
            <c:dLbl>
              <c:idx val="7"/>
              <c:layout>
                <c:manualLayout>
                  <c:x val="4.1730439432775823E-4"/>
                  <c:y val="-2.37330422062485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8BE-445D-BA92-0178E4925A00}"/>
                </c:ext>
              </c:extLst>
            </c:dLbl>
            <c:dLbl>
              <c:idx val="8"/>
              <c:layout>
                <c:manualLayout>
                  <c:x val="-1.9246159803795017E-3"/>
                  <c:y val="-3.16763055575343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8BE-445D-BA92-0178E4925A00}"/>
                </c:ext>
              </c:extLst>
            </c:dLbl>
            <c:dLbl>
              <c:idx val="9"/>
              <c:layout>
                <c:manualLayout>
                  <c:x val="-1.7173884353675681E-16"/>
                  <c:y val="-3.80358198965924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8BE-445D-BA92-0178E4925A0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'１人口 (年齢不詳除外)'!$B$25:$K$25</c:f>
              <c:strCache>
                <c:ptCount val="10"/>
                <c:pt idx="0">
                  <c:v>H17
(2005)</c:v>
                </c:pt>
                <c:pt idx="1">
                  <c:v>H22
(2010)</c:v>
                </c:pt>
                <c:pt idx="2">
                  <c:v>H27
(2015)</c:v>
                </c:pt>
                <c:pt idx="3">
                  <c:v>R2
(2020)</c:v>
                </c:pt>
                <c:pt idx="4">
                  <c:v>R7
(2025)</c:v>
                </c:pt>
                <c:pt idx="5">
                  <c:v>R12
(2030)</c:v>
                </c:pt>
                <c:pt idx="6">
                  <c:v>R17
(2035)</c:v>
                </c:pt>
                <c:pt idx="7">
                  <c:v>R22
(2040)</c:v>
                </c:pt>
                <c:pt idx="8">
                  <c:v>R27
(2045)</c:v>
                </c:pt>
                <c:pt idx="9">
                  <c:v>R32
(2050)</c:v>
                </c:pt>
              </c:strCache>
            </c:strRef>
          </c:cat>
          <c:val>
            <c:numRef>
              <c:f>'１人口 (年齢不詳除外)'!$B$27:$K$27</c:f>
              <c:numCache>
                <c:formatCode>#,##0,</c:formatCode>
                <c:ptCount val="10"/>
                <c:pt idx="0">
                  <c:v>4154600</c:v>
                </c:pt>
                <c:pt idx="1">
                  <c:v>4009060</c:v>
                </c:pt>
                <c:pt idx="2">
                  <c:v>3779812</c:v>
                </c:pt>
                <c:pt idx="3">
                  <c:v>3715691</c:v>
                </c:pt>
                <c:pt idx="4">
                  <c:v>3809472</c:v>
                </c:pt>
                <c:pt idx="5">
                  <c:v>3741013</c:v>
                </c:pt>
                <c:pt idx="6">
                  <c:v>3588393</c:v>
                </c:pt>
                <c:pt idx="7">
                  <c:v>3357480</c:v>
                </c:pt>
                <c:pt idx="8">
                  <c:v>3208821</c:v>
                </c:pt>
                <c:pt idx="9">
                  <c:v>3103053</c:v>
                </c:pt>
              </c:numCache>
            </c:numRef>
          </c:val>
          <c:extLst>
            <c:ext xmlns:c16="http://schemas.microsoft.com/office/drawing/2014/chart" uri="{C3380CC4-5D6E-409C-BE32-E72D297353CC}">
              <c16:uniqueId val="{00000015-B8BE-445D-BA92-0178E4925A00}"/>
            </c:ext>
          </c:extLst>
        </c:ser>
        <c:ser>
          <c:idx val="0"/>
          <c:order val="2"/>
          <c:tx>
            <c:strRef>
              <c:f>'１人口 (年齢不詳除外)'!$A$26</c:f>
              <c:strCache>
                <c:ptCount val="1"/>
                <c:pt idx="0">
                  <c:v>15歳未満</c:v>
                </c:pt>
              </c:strCache>
            </c:strRef>
          </c:tx>
          <c:spPr>
            <a:solidFill>
              <a:schemeClr val="bg1">
                <a:lumMod val="85000"/>
              </a:schemeClr>
            </a:solidFill>
            <a:ln>
              <a:noFill/>
            </a:ln>
            <a:effectLst/>
          </c:spPr>
          <c:invertIfNegative val="0"/>
          <c:dLbls>
            <c:dLbl>
              <c:idx val="0"/>
              <c:layout>
                <c:manualLayout>
                  <c:x val="4.7780545907512138E-4"/>
                  <c:y val="-2.518922818312360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8BE-445D-BA92-0178E4925A00}"/>
                </c:ext>
              </c:extLst>
            </c:dLbl>
            <c:dLbl>
              <c:idx val="1"/>
              <c:layout>
                <c:manualLayout>
                  <c:x val="5.1292781136969383E-3"/>
                  <c:y val="-2.2985336945694074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6.1241815005213147E-2"/>
                      <c:h val="3.8734002931341889E-2"/>
                    </c:manualLayout>
                  </c15:layout>
                </c:ext>
                <c:ext xmlns:c16="http://schemas.microsoft.com/office/drawing/2014/chart" uri="{C3380CC4-5D6E-409C-BE32-E72D297353CC}">
                  <c16:uniqueId val="{00000017-B8BE-445D-BA92-0178E4925A00}"/>
                </c:ext>
              </c:extLst>
            </c:dLbl>
            <c:dLbl>
              <c:idx val="2"/>
              <c:layout>
                <c:manualLayout>
                  <c:x val="0"/>
                  <c:y val="-1.14938545303196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8BE-445D-BA92-0178E4925A00}"/>
                </c:ext>
              </c:extLst>
            </c:dLbl>
            <c:dLbl>
              <c:idx val="3"/>
              <c:layout>
                <c:manualLayout>
                  <c:x val="0"/>
                  <c:y val="6.120907315280490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8BE-445D-BA92-0178E4925A00}"/>
                </c:ext>
              </c:extLst>
            </c:dLbl>
            <c:dLbl>
              <c:idx val="4"/>
              <c:layout>
                <c:manualLayout>
                  <c:x val="-1.924557351809084E-3"/>
                  <c:y val="1.98237363804027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8BE-445D-BA92-0178E4925A00}"/>
                </c:ext>
              </c:extLst>
            </c:dLbl>
            <c:dLbl>
              <c:idx val="5"/>
              <c:layout>
                <c:manualLayout>
                  <c:x val="-3.8491147036181679E-3"/>
                  <c:y val="1.2254336833652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8BE-445D-BA92-0178E4925A00}"/>
                </c:ext>
              </c:extLst>
            </c:dLbl>
            <c:dLbl>
              <c:idx val="6"/>
              <c:layout>
                <c:manualLayout>
                  <c:x val="2.2424038569345515E-3"/>
                  <c:y val="1.5034230713102845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5.7662090926827891E-2"/>
                      <c:h val="5.8425704442061584E-2"/>
                    </c:manualLayout>
                  </c15:layout>
                </c:ext>
                <c:ext xmlns:c16="http://schemas.microsoft.com/office/drawing/2014/chart" uri="{C3380CC4-5D6E-409C-BE32-E72D297353CC}">
                  <c16:uniqueId val="{0000001C-B8BE-445D-BA92-0178E4925A00}"/>
                </c:ext>
              </c:extLst>
            </c:dLbl>
            <c:dLbl>
              <c:idx val="7"/>
              <c:layout>
                <c:manualLayout>
                  <c:x val="1.924557351809084E-3"/>
                  <c:y val="3.10945358277924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8BE-445D-BA92-0178E4925A00}"/>
                </c:ext>
              </c:extLst>
            </c:dLbl>
            <c:dLbl>
              <c:idx val="8"/>
              <c:layout>
                <c:manualLayout>
                  <c:x val="-1.924557351809084E-3"/>
                  <c:y val="3.3604148660328438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522709776751347E-2"/>
                      <c:h val="6.1192739844425241E-2"/>
                    </c:manualLayout>
                  </c15:layout>
                </c:ext>
                <c:ext xmlns:c16="http://schemas.microsoft.com/office/drawing/2014/chart" uri="{C3380CC4-5D6E-409C-BE32-E72D297353CC}">
                  <c16:uniqueId val="{0000001E-B8BE-445D-BA92-0178E4925A00}"/>
                </c:ext>
              </c:extLst>
            </c:dLbl>
            <c:dLbl>
              <c:idx val="9"/>
              <c:layout>
                <c:manualLayout>
                  <c:x val="1.2889407996553408E-3"/>
                  <c:y val="3.112583831936398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8BE-445D-BA92-0178E4925A0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'１人口 (年齢不詳除外)'!$B$25:$K$25</c:f>
              <c:strCache>
                <c:ptCount val="10"/>
                <c:pt idx="0">
                  <c:v>H17
(2005)</c:v>
                </c:pt>
                <c:pt idx="1">
                  <c:v>H22
(2010)</c:v>
                </c:pt>
                <c:pt idx="2">
                  <c:v>H27
(2015)</c:v>
                </c:pt>
                <c:pt idx="3">
                  <c:v>R2
(2020)</c:v>
                </c:pt>
                <c:pt idx="4">
                  <c:v>R7
(2025)</c:v>
                </c:pt>
                <c:pt idx="5">
                  <c:v>R12
(2030)</c:v>
                </c:pt>
                <c:pt idx="6">
                  <c:v>R17
(2035)</c:v>
                </c:pt>
                <c:pt idx="7">
                  <c:v>R22
(2040)</c:v>
                </c:pt>
                <c:pt idx="8">
                  <c:v>R27
(2045)</c:v>
                </c:pt>
                <c:pt idx="9">
                  <c:v>R32
(2050)</c:v>
                </c:pt>
              </c:strCache>
            </c:strRef>
          </c:cat>
          <c:val>
            <c:numRef>
              <c:f>'１人口 (年齢不詳除外)'!$B$26:$K$26</c:f>
              <c:numCache>
                <c:formatCode>#,##0,</c:formatCode>
                <c:ptCount val="10"/>
                <c:pt idx="0">
                  <c:v>819348</c:v>
                </c:pt>
                <c:pt idx="1">
                  <c:v>799646</c:v>
                </c:pt>
                <c:pt idx="2">
                  <c:v>762112</c:v>
                </c:pt>
                <c:pt idx="3">
                  <c:v>734496</c:v>
                </c:pt>
                <c:pt idx="4">
                  <c:v>678236</c:v>
                </c:pt>
                <c:pt idx="5">
                  <c:v>630911</c:v>
                </c:pt>
                <c:pt idx="6">
                  <c:v>608328</c:v>
                </c:pt>
                <c:pt idx="7">
                  <c:v>604664</c:v>
                </c:pt>
                <c:pt idx="8">
                  <c:v>591472</c:v>
                </c:pt>
                <c:pt idx="9">
                  <c:v>565062</c:v>
                </c:pt>
              </c:numCache>
            </c:numRef>
          </c:val>
          <c:extLst>
            <c:ext xmlns:c16="http://schemas.microsoft.com/office/drawing/2014/chart" uri="{C3380CC4-5D6E-409C-BE32-E72D297353CC}">
              <c16:uniqueId val="{00000020-B8BE-445D-BA92-0178E4925A00}"/>
            </c:ext>
          </c:extLst>
        </c:ser>
        <c:dLbls>
          <c:dLblPos val="inEnd"/>
          <c:showLegendKey val="0"/>
          <c:showVal val="1"/>
          <c:showCatName val="0"/>
          <c:showSerName val="0"/>
          <c:showPercent val="0"/>
          <c:showBubbleSize val="0"/>
        </c:dLbls>
        <c:gapWidth val="60"/>
        <c:overlap val="100"/>
        <c:serLines>
          <c:spPr>
            <a:ln w="9525" cap="flat" cmpd="sng" algn="ctr">
              <a:solidFill>
                <a:schemeClr val="tx1">
                  <a:lumMod val="35000"/>
                  <a:lumOff val="65000"/>
                </a:schemeClr>
              </a:solidFill>
              <a:round/>
            </a:ln>
            <a:effectLst/>
          </c:spPr>
        </c:serLines>
        <c:axId val="418708960"/>
        <c:axId val="418708632"/>
      </c:barChart>
      <c:lineChart>
        <c:grouping val="standard"/>
        <c:varyColors val="0"/>
        <c:ser>
          <c:idx val="3"/>
          <c:order val="3"/>
          <c:tx>
            <c:strRef>
              <c:f>'１人口 (年齢不詳除外)'!$A$29</c:f>
              <c:strCache>
                <c:ptCount val="1"/>
                <c:pt idx="0">
                  <c:v>高齢化率（千葉県）</c:v>
                </c:pt>
              </c:strCache>
            </c:strRef>
          </c:tx>
          <c:spPr>
            <a:ln w="28575" cap="rnd">
              <a:solidFill>
                <a:schemeClr val="tx1">
                  <a:lumMod val="75000"/>
                  <a:lumOff val="25000"/>
                </a:schemeClr>
              </a:solidFill>
              <a:round/>
            </a:ln>
            <a:effectLst/>
          </c:spPr>
          <c:marker>
            <c:symbol val="circle"/>
            <c:size val="6"/>
            <c:spPr>
              <a:solidFill>
                <a:schemeClr val="tx1">
                  <a:lumMod val="85000"/>
                  <a:lumOff val="15000"/>
                </a:schemeClr>
              </a:solidFill>
              <a:ln w="9525">
                <a:solidFill>
                  <a:schemeClr val="tx1">
                    <a:lumMod val="75000"/>
                    <a:lumOff val="25000"/>
                  </a:schemeClr>
                </a:solidFill>
              </a:ln>
              <a:effectLst/>
            </c:spPr>
          </c:marker>
          <c:dLbls>
            <c:dLbl>
              <c:idx val="0"/>
              <c:layout>
                <c:manualLayout>
                  <c:x val="-3.6525673898153033E-2"/>
                  <c:y val="4.39140051313810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B8BE-445D-BA92-0178E4925A00}"/>
                </c:ext>
              </c:extLst>
            </c:dLbl>
            <c:dLbl>
              <c:idx val="1"/>
              <c:layout>
                <c:manualLayout>
                  <c:x val="-3.6712977275069253E-2"/>
                  <c:y val="3.97318615207671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B8BE-445D-BA92-0178E4925A00}"/>
                </c:ext>
              </c:extLst>
            </c:dLbl>
            <c:dLbl>
              <c:idx val="2"/>
              <c:layout>
                <c:manualLayout>
                  <c:x val="-3.6712977275069288E-2"/>
                  <c:y val="3.86187465546927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B8BE-445D-BA92-0178E4925A00}"/>
                </c:ext>
              </c:extLst>
            </c:dLbl>
            <c:dLbl>
              <c:idx val="3"/>
              <c:layout>
                <c:manualLayout>
                  <c:x val="-3.7481284816303272E-2"/>
                  <c:y val="3.9305289950251399E-2"/>
                </c:manualLayout>
              </c:layout>
              <c:tx>
                <c:rich>
                  <a:bodyPr/>
                  <a:lstStyle/>
                  <a:p>
                    <a:fld id="{602E2607-B3CA-4740-93DC-BABF22A00FB4}" type="VALUE">
                      <a:rPr lang="en-US" altLang="ja-JP">
                        <a:solidFill>
                          <a:schemeClr val="tx1">
                            <a:lumMod val="75000"/>
                            <a:lumOff val="25000"/>
                          </a:schemeClr>
                        </a:solidFill>
                      </a:rPr>
                      <a:pPr/>
                      <a:t>[値]</a:t>
                    </a:fld>
                    <a:endParaRPr lang="ja-JP" alt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4-B8BE-445D-BA92-0178E4925A00}"/>
                </c:ext>
              </c:extLst>
            </c:dLbl>
            <c:dLbl>
              <c:idx val="4"/>
              <c:layout>
                <c:manualLayout>
                  <c:x val="-3.9075030459529814E-2"/>
                  <c:y val="4.42178046672428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B8BE-445D-BA92-0178E4925A00}"/>
                </c:ext>
              </c:extLst>
            </c:dLbl>
            <c:dLbl>
              <c:idx val="5"/>
              <c:layout>
                <c:manualLayout>
                  <c:x val="-3.8637534626878335E-2"/>
                  <c:y val="4.20084524870864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B8BE-445D-BA92-0178E4925A00}"/>
                </c:ext>
              </c:extLst>
            </c:dLbl>
            <c:dLbl>
              <c:idx val="6"/>
              <c:layout>
                <c:manualLayout>
                  <c:x val="-4.0629527255975288E-2"/>
                  <c:y val="4.01704108507611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B8BE-445D-BA92-0178E4925A00}"/>
                </c:ext>
              </c:extLst>
            </c:dLbl>
            <c:dLbl>
              <c:idx val="7"/>
              <c:layout>
                <c:manualLayout>
                  <c:x val="-3.9074981923929684E-2"/>
                  <c:y val="3.18238355798745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B8BE-445D-BA92-0178E4925A00}"/>
                </c:ext>
              </c:extLst>
            </c:dLbl>
            <c:dLbl>
              <c:idx val="8"/>
              <c:layout>
                <c:manualLayout>
                  <c:x val="-4.0814575271935612E-2"/>
                  <c:y val="3.80301614840517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B8BE-445D-BA92-0178E4925A00}"/>
                </c:ext>
              </c:extLst>
            </c:dLbl>
            <c:dLbl>
              <c:idx val="9"/>
              <c:layout>
                <c:manualLayout>
                  <c:x val="-3.9377823673680132E-2"/>
                  <c:y val="3.82160624620007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B8BE-445D-BA92-0178E4925A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'１人口 (年齢不詳除外)'!$B$25:$K$25</c:f>
              <c:strCache>
                <c:ptCount val="10"/>
                <c:pt idx="0">
                  <c:v>H17
(2005)</c:v>
                </c:pt>
                <c:pt idx="1">
                  <c:v>H22
(2010)</c:v>
                </c:pt>
                <c:pt idx="2">
                  <c:v>H27
(2015)</c:v>
                </c:pt>
                <c:pt idx="3">
                  <c:v>R2
(2020)</c:v>
                </c:pt>
                <c:pt idx="4">
                  <c:v>R7
(2025)</c:v>
                </c:pt>
                <c:pt idx="5">
                  <c:v>R12
(2030)</c:v>
                </c:pt>
                <c:pt idx="6">
                  <c:v>R17
(2035)</c:v>
                </c:pt>
                <c:pt idx="7">
                  <c:v>R22
(2040)</c:v>
                </c:pt>
                <c:pt idx="8">
                  <c:v>R27
(2045)</c:v>
                </c:pt>
                <c:pt idx="9">
                  <c:v>R32
(2050)</c:v>
                </c:pt>
              </c:strCache>
            </c:strRef>
          </c:cat>
          <c:val>
            <c:numRef>
              <c:f>'１人口 (年齢不詳除外)'!$B$29:$K$29</c:f>
              <c:numCache>
                <c:formatCode>0.0%</c:formatCode>
                <c:ptCount val="10"/>
                <c:pt idx="0">
                  <c:v>0.17571956672291741</c:v>
                </c:pt>
                <c:pt idx="1">
                  <c:v>0.21539524861694556</c:v>
                </c:pt>
                <c:pt idx="2">
                  <c:v>0.25862394580257747</c:v>
                </c:pt>
                <c:pt idx="3">
                  <c:v>0.27100000000000002</c:v>
                </c:pt>
                <c:pt idx="4">
                  <c:v>0.28289654502386025</c:v>
                </c:pt>
                <c:pt idx="5">
                  <c:v>0.29244184635104364</c:v>
                </c:pt>
                <c:pt idx="6">
                  <c:v>0.30932304715265668</c:v>
                </c:pt>
                <c:pt idx="7">
                  <c:v>0.33474137373767904</c:v>
                </c:pt>
                <c:pt idx="8">
                  <c:v>0.34752343283348897</c:v>
                </c:pt>
                <c:pt idx="9">
                  <c:v>0.35535774414620619</c:v>
                </c:pt>
              </c:numCache>
            </c:numRef>
          </c:val>
          <c:smooth val="0"/>
          <c:extLst>
            <c:ext xmlns:c16="http://schemas.microsoft.com/office/drawing/2014/chart" uri="{C3380CC4-5D6E-409C-BE32-E72D297353CC}">
              <c16:uniqueId val="{0000002B-B8BE-445D-BA92-0178E4925A00}"/>
            </c:ext>
          </c:extLst>
        </c:ser>
        <c:ser>
          <c:idx val="4"/>
          <c:order val="4"/>
          <c:tx>
            <c:strRef>
              <c:f>'１人口 (年齢不詳除外)'!$A$30</c:f>
              <c:strCache>
                <c:ptCount val="1"/>
                <c:pt idx="0">
                  <c:v>生産年齢人口割合（千葉県）</c:v>
                </c:pt>
              </c:strCache>
            </c:strRef>
          </c:tx>
          <c:spPr>
            <a:ln w="28575" cap="rnd">
              <a:solidFill>
                <a:schemeClr val="tx1">
                  <a:lumMod val="85000"/>
                  <a:lumOff val="15000"/>
                </a:schemeClr>
              </a:solidFill>
              <a:round/>
            </a:ln>
            <a:effectLst/>
          </c:spPr>
          <c:marker>
            <c:symbol val="square"/>
            <c:size val="6"/>
            <c:spPr>
              <a:solidFill>
                <a:schemeClr val="tx1">
                  <a:lumMod val="85000"/>
                  <a:lumOff val="15000"/>
                </a:schemeClr>
              </a:solidFill>
              <a:ln w="9525">
                <a:solidFill>
                  <a:schemeClr val="tx1">
                    <a:lumMod val="85000"/>
                    <a:lumOff val="15000"/>
                  </a:schemeClr>
                </a:solidFill>
              </a:ln>
              <a:effectLst/>
            </c:spPr>
          </c:marker>
          <c:dLbls>
            <c:dLbl>
              <c:idx val="0"/>
              <c:layout>
                <c:manualLayout>
                  <c:x val="-3.5578196168101942E-2"/>
                  <c:y val="-2.87917618545104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B8BE-445D-BA92-0178E4925A00}"/>
                </c:ext>
              </c:extLst>
            </c:dLbl>
            <c:dLbl>
              <c:idx val="1"/>
              <c:layout>
                <c:manualLayout>
                  <c:x val="-3.1614112612366872E-2"/>
                  <c:y val="-3.6919538039594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B8BE-445D-BA92-0178E4925A00}"/>
                </c:ext>
              </c:extLst>
            </c:dLbl>
            <c:dLbl>
              <c:idx val="2"/>
              <c:layout>
                <c:manualLayout>
                  <c:x val="-4.0931973667226021E-2"/>
                  <c:y val="-4.0263339689313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B8BE-445D-BA92-0178E4925A00}"/>
                </c:ext>
              </c:extLst>
            </c:dLbl>
            <c:dLbl>
              <c:idx val="3"/>
              <c:layout>
                <c:manualLayout>
                  <c:x val="-3.9608880857106017E-2"/>
                  <c:y val="-3.99091497951563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B8BE-445D-BA92-0178E4925A00}"/>
                </c:ext>
              </c:extLst>
            </c:dLbl>
            <c:dLbl>
              <c:idx val="4"/>
              <c:layout>
                <c:manualLayout>
                  <c:x val="-3.8774678280688354E-2"/>
                  <c:y val="-4.06258379327475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B8BE-445D-BA92-0178E4925A00}"/>
                </c:ext>
              </c:extLst>
            </c:dLbl>
            <c:dLbl>
              <c:idx val="5"/>
              <c:layout>
                <c:manualLayout>
                  <c:x val="-4.4990503236275792E-2"/>
                  <c:y val="-3.68990326871880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B8BE-445D-BA92-0178E4925A00}"/>
                </c:ext>
              </c:extLst>
            </c:dLbl>
            <c:dLbl>
              <c:idx val="6"/>
              <c:layout>
                <c:manualLayout>
                  <c:x val="-4.0775553913480374E-2"/>
                  <c:y val="-3.43658593844182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B8BE-445D-BA92-0178E4925A00}"/>
                </c:ext>
              </c:extLst>
            </c:dLbl>
            <c:dLbl>
              <c:idx val="7"/>
              <c:layout>
                <c:manualLayout>
                  <c:x val="-3.9164377913911114E-2"/>
                  <c:y val="-4.32366582702544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B8BE-445D-BA92-0178E4925A00}"/>
                </c:ext>
              </c:extLst>
            </c:dLbl>
            <c:dLbl>
              <c:idx val="8"/>
              <c:layout>
                <c:manualLayout>
                  <c:x val="-3.9982906293757163E-2"/>
                  <c:y val="-4.48079815433615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B8BE-445D-BA92-0178E4925A00}"/>
                </c:ext>
              </c:extLst>
            </c:dLbl>
            <c:dLbl>
              <c:idx val="9"/>
              <c:layout>
                <c:manualLayout>
                  <c:x val="-3.1354373139847125E-2"/>
                  <c:y val="-4.58135688959364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B8BE-445D-BA92-0178E4925A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'１人口 (年齢不詳除外)'!$B$25:$K$25</c:f>
              <c:strCache>
                <c:ptCount val="10"/>
                <c:pt idx="0">
                  <c:v>H17
(2005)</c:v>
                </c:pt>
                <c:pt idx="1">
                  <c:v>H22
(2010)</c:v>
                </c:pt>
                <c:pt idx="2">
                  <c:v>H27
(2015)</c:v>
                </c:pt>
                <c:pt idx="3">
                  <c:v>R2
(2020)</c:v>
                </c:pt>
                <c:pt idx="4">
                  <c:v>R7
(2025)</c:v>
                </c:pt>
                <c:pt idx="5">
                  <c:v>R12
(2030)</c:v>
                </c:pt>
                <c:pt idx="6">
                  <c:v>R17
(2035)</c:v>
                </c:pt>
                <c:pt idx="7">
                  <c:v>R22
(2040)</c:v>
                </c:pt>
                <c:pt idx="8">
                  <c:v>R27
(2045)</c:v>
                </c:pt>
                <c:pt idx="9">
                  <c:v>R32
(2050)</c:v>
                </c:pt>
              </c:strCache>
            </c:strRef>
          </c:cat>
          <c:val>
            <c:numRef>
              <c:f>'１人口 (年齢不詳除外)'!$B$30:$K$30</c:f>
              <c:numCache>
                <c:formatCode>0.0%</c:formatCode>
                <c:ptCount val="10"/>
                <c:pt idx="0">
                  <c:v>0.68849844994217213</c:v>
                </c:pt>
                <c:pt idx="1">
                  <c:v>0.65413180273024552</c:v>
                </c:pt>
                <c:pt idx="2">
                  <c:v>0.6169768816404827</c:v>
                </c:pt>
                <c:pt idx="3">
                  <c:v>0.60415991211961673</c:v>
                </c:pt>
                <c:pt idx="4">
                  <c:v>0.60872622123250109</c:v>
                </c:pt>
                <c:pt idx="5">
                  <c:v>0.60545065537661291</c:v>
                </c:pt>
                <c:pt idx="6">
                  <c:v>0.59056114115251812</c:v>
                </c:pt>
                <c:pt idx="7">
                  <c:v>0.56373330512551223</c:v>
                </c:pt>
                <c:pt idx="8">
                  <c:v>0.55092607615565725</c:v>
                </c:pt>
                <c:pt idx="9">
                  <c:v>0.54533706984483377</c:v>
                </c:pt>
              </c:numCache>
            </c:numRef>
          </c:val>
          <c:smooth val="0"/>
          <c:extLst>
            <c:ext xmlns:c16="http://schemas.microsoft.com/office/drawing/2014/chart" uri="{C3380CC4-5D6E-409C-BE32-E72D297353CC}">
              <c16:uniqueId val="{00000036-B8BE-445D-BA92-0178E4925A00}"/>
            </c:ext>
          </c:extLst>
        </c:ser>
        <c:dLbls>
          <c:showLegendKey val="0"/>
          <c:showVal val="1"/>
          <c:showCatName val="0"/>
          <c:showSerName val="0"/>
          <c:showPercent val="0"/>
          <c:showBubbleSize val="0"/>
        </c:dLbls>
        <c:marker val="1"/>
        <c:smooth val="0"/>
        <c:axId val="534781856"/>
        <c:axId val="534781528"/>
      </c:lineChart>
      <c:catAx>
        <c:axId val="41870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18708632"/>
        <c:crosses val="autoZero"/>
        <c:auto val="1"/>
        <c:lblAlgn val="ctr"/>
        <c:lblOffset val="100"/>
        <c:noMultiLvlLbl val="0"/>
      </c:catAx>
      <c:valAx>
        <c:axId val="418708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418708960"/>
        <c:crosses val="autoZero"/>
        <c:crossBetween val="between"/>
      </c:valAx>
      <c:valAx>
        <c:axId val="534781528"/>
        <c:scaling>
          <c:orientation val="minMax"/>
          <c:max val="0.70000000000000007"/>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34781856"/>
        <c:crosses val="max"/>
        <c:crossBetween val="between"/>
      </c:valAx>
      <c:catAx>
        <c:axId val="534781856"/>
        <c:scaling>
          <c:orientation val="minMax"/>
        </c:scaling>
        <c:delete val="1"/>
        <c:axPos val="b"/>
        <c:numFmt formatCode="General" sourceLinked="1"/>
        <c:majorTickMark val="none"/>
        <c:minorTickMark val="none"/>
        <c:tickLblPos val="nextTo"/>
        <c:crossAx val="53478152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955734364185694"/>
          <c:y val="4.6063651591289785E-2"/>
          <c:w val="0.4443285997616232"/>
          <c:h val="0.90787269681742044"/>
        </c:manualLayout>
      </c:layout>
      <c:barChart>
        <c:barDir val="bar"/>
        <c:grouping val="clustered"/>
        <c:varyColors val="0"/>
        <c:ser>
          <c:idx val="0"/>
          <c:order val="0"/>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導入効果!$E$4:$E$8</c:f>
              <c:strCache>
                <c:ptCount val="5"/>
                <c:pt idx="0">
                  <c:v>介護の質の向上</c:v>
                </c:pt>
                <c:pt idx="1">
                  <c:v>夜間の業務負担の軽減</c:v>
                </c:pt>
                <c:pt idx="2">
                  <c:v>勤務時間（残業など）の短縮</c:v>
                </c:pt>
                <c:pt idx="3">
                  <c:v>業務の活性化</c:v>
                </c:pt>
                <c:pt idx="4">
                  <c:v>昼間の業務負担の軽減</c:v>
                </c:pt>
              </c:strCache>
            </c:strRef>
          </c:cat>
          <c:val>
            <c:numRef>
              <c:f>導入効果!$F$4:$F$8</c:f>
              <c:numCache>
                <c:formatCode>0.0%</c:formatCode>
                <c:ptCount val="5"/>
                <c:pt idx="0">
                  <c:v>0.22600000000000001</c:v>
                </c:pt>
                <c:pt idx="1">
                  <c:v>0.24299999999999999</c:v>
                </c:pt>
                <c:pt idx="2">
                  <c:v>0.26100000000000001</c:v>
                </c:pt>
                <c:pt idx="3">
                  <c:v>0.26400000000000001</c:v>
                </c:pt>
                <c:pt idx="4">
                  <c:v>0.377</c:v>
                </c:pt>
              </c:numCache>
            </c:numRef>
          </c:val>
          <c:extLst>
            <c:ext xmlns:c16="http://schemas.microsoft.com/office/drawing/2014/chart" uri="{C3380CC4-5D6E-409C-BE32-E72D297353CC}">
              <c16:uniqueId val="{00000001-70DB-47F4-B804-3BE9B95DCE99}"/>
            </c:ext>
          </c:extLst>
        </c:ser>
        <c:dLbls>
          <c:showLegendKey val="0"/>
          <c:showVal val="0"/>
          <c:showCatName val="0"/>
          <c:showSerName val="0"/>
          <c:showPercent val="0"/>
          <c:showBubbleSize val="0"/>
        </c:dLbls>
        <c:gapWidth val="182"/>
        <c:axId val="345478992"/>
        <c:axId val="345479320"/>
      </c:barChart>
      <c:catAx>
        <c:axId val="345478992"/>
        <c:scaling>
          <c:orientation val="minMax"/>
        </c:scaling>
        <c:delete val="0"/>
        <c:axPos val="l"/>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ja-JP"/>
          </a:p>
        </c:txPr>
        <c:crossAx val="345479320"/>
        <c:crosses val="autoZero"/>
        <c:auto val="1"/>
        <c:lblAlgn val="ctr"/>
        <c:lblOffset val="100"/>
        <c:noMultiLvlLbl val="0"/>
      </c:catAx>
      <c:valAx>
        <c:axId val="345479320"/>
        <c:scaling>
          <c:orientation val="minMax"/>
        </c:scaling>
        <c:delete val="1"/>
        <c:axPos val="b"/>
        <c:numFmt formatCode="0.0%" sourceLinked="1"/>
        <c:majorTickMark val="none"/>
        <c:minorTickMark val="none"/>
        <c:tickLblPos val="nextTo"/>
        <c:crossAx val="345478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介護職員数!$B$2:$G$2</c:f>
              <c:strCache>
                <c:ptCount val="6"/>
                <c:pt idx="0">
                  <c:v>H30</c:v>
                </c:pt>
                <c:pt idx="1">
                  <c:v>R1</c:v>
                </c:pt>
                <c:pt idx="2">
                  <c:v>R2</c:v>
                </c:pt>
                <c:pt idx="3">
                  <c:v>R3</c:v>
                </c:pt>
                <c:pt idx="4">
                  <c:v>R4</c:v>
                </c:pt>
                <c:pt idx="5">
                  <c:v>R5</c:v>
                </c:pt>
              </c:strCache>
            </c:strRef>
          </c:cat>
          <c:val>
            <c:numRef>
              <c:f>介護職員数!$B$4:$G$4</c:f>
              <c:numCache>
                <c:formatCode>#,##0_);[Red]\(#,##0\)</c:formatCode>
                <c:ptCount val="6"/>
                <c:pt idx="0">
                  <c:v>85135</c:v>
                </c:pt>
                <c:pt idx="1">
                  <c:v>86890</c:v>
                </c:pt>
                <c:pt idx="2">
                  <c:v>87657</c:v>
                </c:pt>
                <c:pt idx="3">
                  <c:v>89466</c:v>
                </c:pt>
                <c:pt idx="4">
                  <c:v>88960</c:v>
                </c:pt>
                <c:pt idx="5">
                  <c:v>90024</c:v>
                </c:pt>
              </c:numCache>
            </c:numRef>
          </c:val>
          <c:extLst>
            <c:ext xmlns:c16="http://schemas.microsoft.com/office/drawing/2014/chart" uri="{C3380CC4-5D6E-409C-BE32-E72D297353CC}">
              <c16:uniqueId val="{00000000-0C85-4112-A601-C53B2495ED4C}"/>
            </c:ext>
          </c:extLst>
        </c:ser>
        <c:dLbls>
          <c:dLblPos val="outEnd"/>
          <c:showLegendKey val="0"/>
          <c:showVal val="1"/>
          <c:showCatName val="0"/>
          <c:showSerName val="0"/>
          <c:showPercent val="0"/>
          <c:showBubbleSize val="0"/>
        </c:dLbls>
        <c:gapWidth val="150"/>
        <c:axId val="340553632"/>
        <c:axId val="340549696"/>
      </c:barChart>
      <c:catAx>
        <c:axId val="340553632"/>
        <c:scaling>
          <c:orientation val="minMax"/>
        </c:scaling>
        <c:delete val="0"/>
        <c:axPos val="b"/>
        <c:numFmt formatCode="#,##0_);[Red]\(#,##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50" b="0" i="0" u="none" strike="noStrike" kern="900" baseline="0">
                <a:solidFill>
                  <a:schemeClr val="tx1"/>
                </a:solidFill>
                <a:latin typeface="+mn-lt"/>
                <a:ea typeface="+mn-ea"/>
                <a:cs typeface="+mn-cs"/>
              </a:defRPr>
            </a:pPr>
            <a:endParaRPr lang="ja-JP"/>
          </a:p>
        </c:txPr>
        <c:crossAx val="340549696"/>
        <c:crosses val="autoZero"/>
        <c:auto val="1"/>
        <c:lblAlgn val="ctr"/>
        <c:lblOffset val="100"/>
        <c:noMultiLvlLbl val="1"/>
      </c:catAx>
      <c:valAx>
        <c:axId val="340549696"/>
        <c:scaling>
          <c:orientation val="minMax"/>
          <c:max val="92000"/>
          <c:min val="70000"/>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ja-JP"/>
          </a:p>
        </c:txPr>
        <c:crossAx val="340553632"/>
        <c:crosses val="autoZero"/>
        <c:crossBetween val="between"/>
        <c:majorUnit val="5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2561332106996129"/>
          <c:y val="2.7865386689677488E-2"/>
          <c:w val="0.83682640691736843"/>
          <c:h val="0.68367489180909247"/>
        </c:manualLayout>
      </c:layout>
      <c:barChart>
        <c:barDir val="col"/>
        <c:grouping val="clustered"/>
        <c:varyColors val="0"/>
        <c:ser>
          <c:idx val="0"/>
          <c:order val="0"/>
          <c:spPr>
            <a:solidFill>
              <a:schemeClr val="accent3">
                <a:shade val="76000"/>
              </a:schemeClr>
            </a:solidFill>
            <a:ln>
              <a:noFill/>
            </a:ln>
            <a:effectLst/>
          </c:spPr>
          <c:invertIfNegative val="0"/>
          <c:dPt>
            <c:idx val="0"/>
            <c:invertIfNegative val="0"/>
            <c:bubble3D val="0"/>
            <c:spPr>
              <a:solidFill>
                <a:schemeClr val="bg1">
                  <a:lumMod val="85000"/>
                </a:schemeClr>
              </a:solidFill>
              <a:ln>
                <a:noFill/>
              </a:ln>
              <a:effectLst/>
            </c:spPr>
            <c:extLst>
              <c:ext xmlns:c16="http://schemas.microsoft.com/office/drawing/2014/chart" uri="{C3380CC4-5D6E-409C-BE32-E72D297353CC}">
                <c16:uniqueId val="{00000001-8C9B-4DCC-9A72-D8CE8A9B5CF9}"/>
              </c:ext>
            </c:extLst>
          </c:dPt>
          <c:dPt>
            <c:idx val="1"/>
            <c:invertIfNegative val="0"/>
            <c:bubble3D val="0"/>
            <c:spPr>
              <a:solidFill>
                <a:schemeClr val="bg1">
                  <a:lumMod val="65000"/>
                </a:schemeClr>
              </a:solidFill>
              <a:ln>
                <a:noFill/>
              </a:ln>
              <a:effectLst/>
            </c:spPr>
            <c:extLst>
              <c:ext xmlns:c16="http://schemas.microsoft.com/office/drawing/2014/chart" uri="{C3380CC4-5D6E-409C-BE32-E72D297353CC}">
                <c16:uniqueId val="{00000003-8C9B-4DCC-9A72-D8CE8A9B5CF9}"/>
              </c:ext>
            </c:extLst>
          </c:dPt>
          <c:dPt>
            <c:idx val="3"/>
            <c:invertIfNegative val="0"/>
            <c:bubble3D val="0"/>
            <c:spPr>
              <a:solidFill>
                <a:schemeClr val="bg1">
                  <a:lumMod val="85000"/>
                </a:schemeClr>
              </a:solidFill>
              <a:ln>
                <a:noFill/>
              </a:ln>
              <a:effectLst/>
            </c:spPr>
            <c:extLst>
              <c:ext xmlns:c16="http://schemas.microsoft.com/office/drawing/2014/chart" uri="{C3380CC4-5D6E-409C-BE32-E72D297353CC}">
                <c16:uniqueId val="{00000005-8C9B-4DCC-9A72-D8CE8A9B5CF9}"/>
              </c:ext>
            </c:extLst>
          </c:dPt>
          <c:dPt>
            <c:idx val="4"/>
            <c:invertIfNegative val="0"/>
            <c:bubble3D val="0"/>
            <c:spPr>
              <a:solidFill>
                <a:schemeClr val="bg1">
                  <a:lumMod val="65000"/>
                </a:schemeClr>
              </a:solidFill>
              <a:ln>
                <a:noFill/>
              </a:ln>
              <a:effectLst/>
            </c:spPr>
            <c:extLst>
              <c:ext xmlns:c16="http://schemas.microsoft.com/office/drawing/2014/chart" uri="{C3380CC4-5D6E-409C-BE32-E72D297353CC}">
                <c16:uniqueId val="{00000007-8C9B-4DCC-9A72-D8CE8A9B5CF9}"/>
              </c:ext>
            </c:extLst>
          </c:dPt>
          <c:dPt>
            <c:idx val="6"/>
            <c:invertIfNegative val="0"/>
            <c:bubble3D val="0"/>
            <c:spPr>
              <a:solidFill>
                <a:schemeClr val="bg1">
                  <a:lumMod val="85000"/>
                </a:schemeClr>
              </a:solidFill>
              <a:ln>
                <a:noFill/>
              </a:ln>
              <a:effectLst/>
            </c:spPr>
            <c:extLst>
              <c:ext xmlns:c16="http://schemas.microsoft.com/office/drawing/2014/chart" uri="{C3380CC4-5D6E-409C-BE32-E72D297353CC}">
                <c16:uniqueId val="{0000000C-4758-48A4-BCC2-34A2F3D10FF8}"/>
              </c:ext>
            </c:extLst>
          </c:dPt>
          <c:dPt>
            <c:idx val="7"/>
            <c:invertIfNegative val="0"/>
            <c:bubble3D val="0"/>
            <c:spPr>
              <a:solidFill>
                <a:schemeClr val="bg1">
                  <a:lumMod val="65000"/>
                </a:schemeClr>
              </a:solidFill>
              <a:ln>
                <a:noFill/>
              </a:ln>
              <a:effectLst/>
            </c:spPr>
            <c:extLst>
              <c:ext xmlns:c16="http://schemas.microsoft.com/office/drawing/2014/chart" uri="{C3380CC4-5D6E-409C-BE32-E72D297353CC}">
                <c16:uniqueId val="{0000000D-4758-48A4-BCC2-34A2F3D10FF8}"/>
              </c:ext>
            </c:extLst>
          </c:dPt>
          <c:dPt>
            <c:idx val="9"/>
            <c:invertIfNegative val="0"/>
            <c:bubble3D val="0"/>
            <c:spPr>
              <a:solidFill>
                <a:schemeClr val="bg1">
                  <a:lumMod val="85000"/>
                </a:schemeClr>
              </a:solidFill>
              <a:ln>
                <a:noFill/>
              </a:ln>
              <a:effectLst/>
            </c:spPr>
            <c:extLst>
              <c:ext xmlns:c16="http://schemas.microsoft.com/office/drawing/2014/chart" uri="{C3380CC4-5D6E-409C-BE32-E72D297353CC}">
                <c16:uniqueId val="{00000009-4758-48A4-BCC2-34A2F3D10FF8}"/>
              </c:ext>
            </c:extLst>
          </c:dPt>
          <c:dPt>
            <c:idx val="10"/>
            <c:invertIfNegative val="0"/>
            <c:bubble3D val="0"/>
            <c:spPr>
              <a:solidFill>
                <a:schemeClr val="bg1">
                  <a:lumMod val="65000"/>
                </a:schemeClr>
              </a:solidFill>
              <a:ln>
                <a:noFill/>
              </a:ln>
              <a:effectLst/>
            </c:spPr>
            <c:extLst>
              <c:ext xmlns:c16="http://schemas.microsoft.com/office/drawing/2014/chart" uri="{C3380CC4-5D6E-409C-BE32-E72D297353CC}">
                <c16:uniqueId val="{0000000B-4758-48A4-BCC2-34A2F3D10FF8}"/>
              </c:ext>
            </c:extLst>
          </c:dPt>
          <c:dLbls>
            <c:dLbl>
              <c:idx val="0"/>
              <c:delete val="1"/>
              <c:extLst>
                <c:ext xmlns:c15="http://schemas.microsoft.com/office/drawing/2012/chart" uri="{CE6537A1-D6FC-4f65-9D91-7224C49458BB}"/>
                <c:ext xmlns:c16="http://schemas.microsoft.com/office/drawing/2014/chart" uri="{C3380CC4-5D6E-409C-BE32-E72D297353CC}">
                  <c16:uniqueId val="{00000001-8C9B-4DCC-9A72-D8CE8A9B5CF9}"/>
                </c:ext>
              </c:extLst>
            </c:dLbl>
            <c:dLbl>
              <c:idx val="1"/>
              <c:delete val="1"/>
              <c:extLst>
                <c:ext xmlns:c15="http://schemas.microsoft.com/office/drawing/2012/chart" uri="{CE6537A1-D6FC-4f65-9D91-7224C49458BB}"/>
                <c:ext xmlns:c16="http://schemas.microsoft.com/office/drawing/2014/chart" uri="{C3380CC4-5D6E-409C-BE32-E72D297353CC}">
                  <c16:uniqueId val="{00000003-8C9B-4DCC-9A72-D8CE8A9B5CF9}"/>
                </c:ext>
              </c:extLst>
            </c:dLbl>
            <c:numFmt formatCode="#,##0_);[Red]\(#,##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Calibri" panose="020F0502020204030204" pitchFamily="34" charset="0"/>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需給推計!$A$2:$K$3</c:f>
              <c:multiLvlStrCache>
                <c:ptCount val="11"/>
                <c:lvl>
                  <c:pt idx="0">
                    <c:v>需要</c:v>
                  </c:pt>
                  <c:pt idx="1">
                    <c:v>供給</c:v>
                  </c:pt>
                  <c:pt idx="3">
                    <c:v>需要</c:v>
                  </c:pt>
                  <c:pt idx="4">
                    <c:v>供給</c:v>
                  </c:pt>
                  <c:pt idx="6">
                    <c:v>需要</c:v>
                  </c:pt>
                  <c:pt idx="7">
                    <c:v>供給</c:v>
                  </c:pt>
                  <c:pt idx="9">
                    <c:v>需要</c:v>
                  </c:pt>
                  <c:pt idx="10">
                    <c:v>供給</c:v>
                  </c:pt>
                </c:lvl>
                <c:lvl>
                  <c:pt idx="0">
                    <c:v>R4
(2022)</c:v>
                  </c:pt>
                  <c:pt idx="2">
                    <c:v> </c:v>
                  </c:pt>
                  <c:pt idx="3">
                    <c:v>R8
(2026)</c:v>
                  </c:pt>
                  <c:pt idx="5">
                    <c:v> </c:v>
                  </c:pt>
                  <c:pt idx="6">
                    <c:v>R12
(2030)</c:v>
                  </c:pt>
                  <c:pt idx="8">
                    <c:v> </c:v>
                  </c:pt>
                  <c:pt idx="9">
                    <c:v>R22
(2040)</c:v>
                  </c:pt>
                </c:lvl>
              </c:multiLvlStrCache>
            </c:multiLvlStrRef>
          </c:cat>
          <c:val>
            <c:numRef>
              <c:f>需給推計!$A$4:$K$4</c:f>
              <c:numCache>
                <c:formatCode>#,##0_);[Red]\(#,##0\)</c:formatCode>
                <c:ptCount val="11"/>
                <c:pt idx="0">
                  <c:v>88960</c:v>
                </c:pt>
                <c:pt idx="1">
                  <c:v>88960</c:v>
                </c:pt>
                <c:pt idx="3">
                  <c:v>106260</c:v>
                </c:pt>
                <c:pt idx="4">
                  <c:v>95414</c:v>
                </c:pt>
                <c:pt idx="6">
                  <c:v>115450</c:v>
                </c:pt>
                <c:pt idx="7">
                  <c:v>99259</c:v>
                </c:pt>
                <c:pt idx="9">
                  <c:v>127991</c:v>
                </c:pt>
                <c:pt idx="10">
                  <c:v>99725</c:v>
                </c:pt>
              </c:numCache>
            </c:numRef>
          </c:val>
          <c:extLst>
            <c:ext xmlns:c16="http://schemas.microsoft.com/office/drawing/2014/chart" uri="{C3380CC4-5D6E-409C-BE32-E72D297353CC}">
              <c16:uniqueId val="{0000000C-8C9B-4DCC-9A72-D8CE8A9B5CF9}"/>
            </c:ext>
          </c:extLst>
        </c:ser>
        <c:dLbls>
          <c:showLegendKey val="0"/>
          <c:showVal val="1"/>
          <c:showCatName val="0"/>
          <c:showSerName val="0"/>
          <c:showPercent val="0"/>
          <c:showBubbleSize val="0"/>
        </c:dLbls>
        <c:gapWidth val="30"/>
        <c:overlap val="100"/>
        <c:axId val="434998832"/>
        <c:axId val="434999488"/>
      </c:barChart>
      <c:lineChart>
        <c:grouping val="standard"/>
        <c:varyColors val="0"/>
        <c:dLbls>
          <c:showLegendKey val="0"/>
          <c:showVal val="1"/>
          <c:showCatName val="0"/>
          <c:showSerName val="0"/>
          <c:showPercent val="0"/>
          <c:showBubbleSize val="0"/>
        </c:dLbls>
        <c:marker val="1"/>
        <c:smooth val="0"/>
        <c:axId val="434998832"/>
        <c:axId val="434999488"/>
        <c:extLst>
          <c:ext xmlns:c15="http://schemas.microsoft.com/office/drawing/2012/chart" uri="{02D57815-91ED-43cb-92C2-25804820EDAC}">
            <c15:filteredLineSeries>
              <c15:ser>
                <c:idx val="1"/>
                <c:order val="1"/>
                <c:tx>
                  <c:v>mm</c:v>
                </c:tx>
                <c:spPr>
                  <a:ln w="28575" cap="rnd">
                    <a:solidFill>
                      <a:schemeClr val="accent3">
                        <a:tint val="77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需給推計!$A$2:$K$3</c15:sqref>
                        </c15:formulaRef>
                      </c:ext>
                    </c:extLst>
                    <c:multiLvlStrCache>
                      <c:ptCount val="11"/>
                      <c:lvl>
                        <c:pt idx="0">
                          <c:v>需要</c:v>
                        </c:pt>
                        <c:pt idx="1">
                          <c:v>供給</c:v>
                        </c:pt>
                        <c:pt idx="3">
                          <c:v>需要</c:v>
                        </c:pt>
                        <c:pt idx="4">
                          <c:v>供給</c:v>
                        </c:pt>
                        <c:pt idx="6">
                          <c:v>需要</c:v>
                        </c:pt>
                        <c:pt idx="7">
                          <c:v>供給</c:v>
                        </c:pt>
                        <c:pt idx="9">
                          <c:v>需要</c:v>
                        </c:pt>
                        <c:pt idx="10">
                          <c:v>供給</c:v>
                        </c:pt>
                      </c:lvl>
                      <c:lvl>
                        <c:pt idx="0">
                          <c:v>R4
(2022)</c:v>
                        </c:pt>
                        <c:pt idx="2">
                          <c:v> </c:v>
                        </c:pt>
                        <c:pt idx="3">
                          <c:v>R8
(2026)</c:v>
                        </c:pt>
                        <c:pt idx="5">
                          <c:v> </c:v>
                        </c:pt>
                        <c:pt idx="6">
                          <c:v>R12
(2030)</c:v>
                        </c:pt>
                        <c:pt idx="8">
                          <c:v> </c:v>
                        </c:pt>
                        <c:pt idx="9">
                          <c:v>R22
(2040)</c:v>
                        </c:pt>
                      </c:lvl>
                    </c:multiLvlStrCache>
                  </c:multiLvlStrRef>
                </c:cat>
                <c:val>
                  <c:numRef>
                    <c:extLst>
                      <c:ext uri="{02D57815-91ED-43cb-92C2-25804820EDAC}">
                        <c15:formulaRef>
                          <c15:sqref>需給推計!$A$5:$J$5</c15:sqref>
                        </c15:formulaRef>
                      </c:ext>
                    </c:extLst>
                    <c:numCache>
                      <c:formatCode>General</c:formatCode>
                      <c:ptCount val="10"/>
                    </c:numCache>
                  </c:numRef>
                </c:val>
                <c:smooth val="0"/>
                <c:extLst>
                  <c:ext xmlns:c16="http://schemas.microsoft.com/office/drawing/2014/chart" uri="{C3380CC4-5D6E-409C-BE32-E72D297353CC}">
                    <c16:uniqueId val="{0000000D-8C9B-4DCC-9A72-D8CE8A9B5CF9}"/>
                  </c:ext>
                </c:extLst>
              </c15:ser>
            </c15:filteredLineSeries>
          </c:ext>
        </c:extLst>
      </c:lineChart>
      <c:catAx>
        <c:axId val="434998832"/>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游ゴシック" panose="020B0400000000000000" pitchFamily="50" charset="-128"/>
                <a:ea typeface="游ゴシック" panose="020B0400000000000000" pitchFamily="50" charset="-128"/>
                <a:cs typeface="+mn-cs"/>
              </a:defRPr>
            </a:pPr>
            <a:endParaRPr lang="ja-JP"/>
          </a:p>
        </c:txPr>
        <c:crossAx val="434999488"/>
        <c:crosses val="autoZero"/>
        <c:auto val="1"/>
        <c:lblAlgn val="ctr"/>
        <c:lblOffset val="0"/>
        <c:noMultiLvlLbl val="0"/>
      </c:catAx>
      <c:valAx>
        <c:axId val="434999488"/>
        <c:scaling>
          <c:orientation val="minMax"/>
          <c:max val="130000"/>
          <c:min val="500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ja-JP"/>
          </a:p>
        </c:txPr>
        <c:crossAx val="434998832"/>
        <c:crosses val="autoZero"/>
        <c:crossBetween val="between"/>
        <c:majorUnit val="20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'[Microsoft Word 内のグラフ]要介護認定者数'!$A$3</c:f>
              <c:strCache>
                <c:ptCount val="1"/>
                <c:pt idx="0">
                  <c:v>要介護等認定者数(人)</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Calibri" panose="020F0502020204030204" pitchFamily="34" charset="0"/>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'[Microsoft Word 内のグラフ]要介護認定者数'!$B$2:$I$2</c:f>
              <c:strCache>
                <c:ptCount val="8"/>
                <c:pt idx="0">
                  <c:v>H14</c:v>
                </c:pt>
                <c:pt idx="1">
                  <c:v>H17</c:v>
                </c:pt>
                <c:pt idx="2">
                  <c:v>H20</c:v>
                </c:pt>
                <c:pt idx="3">
                  <c:v>H23</c:v>
                </c:pt>
                <c:pt idx="4">
                  <c:v>H26</c:v>
                </c:pt>
                <c:pt idx="5">
                  <c:v>H29</c:v>
                </c:pt>
                <c:pt idx="6">
                  <c:v>R2</c:v>
                </c:pt>
                <c:pt idx="7">
                  <c:v>R5</c:v>
                </c:pt>
              </c:strCache>
            </c:strRef>
          </c:cat>
          <c:val>
            <c:numRef>
              <c:f>'[Microsoft Word 内のグラフ]要介護認定者数'!$B$3:$I$3</c:f>
              <c:numCache>
                <c:formatCode>#,##0</c:formatCode>
                <c:ptCount val="8"/>
                <c:pt idx="0">
                  <c:v>105534</c:v>
                </c:pt>
                <c:pt idx="1">
                  <c:v>139657</c:v>
                </c:pt>
                <c:pt idx="2">
                  <c:v>160587</c:v>
                </c:pt>
                <c:pt idx="3">
                  <c:v>187167</c:v>
                </c:pt>
                <c:pt idx="4">
                  <c:v>227154</c:v>
                </c:pt>
                <c:pt idx="5">
                  <c:v>257291</c:v>
                </c:pt>
                <c:pt idx="6">
                  <c:v>288074</c:v>
                </c:pt>
                <c:pt idx="7">
                  <c:v>309866</c:v>
                </c:pt>
              </c:numCache>
            </c:numRef>
          </c:val>
          <c:extLst>
            <c:ext xmlns:c16="http://schemas.microsoft.com/office/drawing/2014/chart" uri="{C3380CC4-5D6E-409C-BE32-E72D297353CC}">
              <c16:uniqueId val="{00000000-31E1-4391-A56D-AEA01F9320F4}"/>
            </c:ext>
          </c:extLst>
        </c:ser>
        <c:dLbls>
          <c:showLegendKey val="0"/>
          <c:showVal val="0"/>
          <c:showCatName val="0"/>
          <c:showSerName val="0"/>
          <c:showPercent val="0"/>
          <c:showBubbleSize val="0"/>
        </c:dLbls>
        <c:gapWidth val="219"/>
        <c:axId val="423070880"/>
        <c:axId val="423062024"/>
      </c:barChart>
      <c:lineChart>
        <c:grouping val="standard"/>
        <c:varyColors val="0"/>
        <c:ser>
          <c:idx val="1"/>
          <c:order val="1"/>
          <c:tx>
            <c:strRef>
              <c:f>'[Microsoft Word 内のグラフ]要介護認定者数'!$A$4</c:f>
              <c:strCache>
                <c:ptCount val="1"/>
                <c:pt idx="0">
                  <c:v>認定率(％)</c:v>
                </c:pt>
              </c:strCache>
            </c:strRef>
          </c:tx>
          <c:spPr>
            <a:ln w="28575" cap="rnd">
              <a:solidFill>
                <a:schemeClr val="tx1"/>
              </a:solidFill>
              <a:round/>
            </a:ln>
            <a:effectLst/>
          </c:spPr>
          <c:marker>
            <c:symbol val="squar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Calibri" panose="020F0502020204030204" pitchFamily="34" charset="0"/>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'[Microsoft Word 内のグラフ]要介護認定者数'!$B$2:$I$2</c:f>
              <c:strCache>
                <c:ptCount val="8"/>
                <c:pt idx="0">
                  <c:v>H14</c:v>
                </c:pt>
                <c:pt idx="1">
                  <c:v>H17</c:v>
                </c:pt>
                <c:pt idx="2">
                  <c:v>H20</c:v>
                </c:pt>
                <c:pt idx="3">
                  <c:v>H23</c:v>
                </c:pt>
                <c:pt idx="4">
                  <c:v>H26</c:v>
                </c:pt>
                <c:pt idx="5">
                  <c:v>H29</c:v>
                </c:pt>
                <c:pt idx="6">
                  <c:v>R2</c:v>
                </c:pt>
                <c:pt idx="7">
                  <c:v>R5</c:v>
                </c:pt>
              </c:strCache>
            </c:strRef>
          </c:cat>
          <c:val>
            <c:numRef>
              <c:f>'[Microsoft Word 内のグラフ]要介護認定者数'!$B$4:$I$4</c:f>
              <c:numCache>
                <c:formatCode>0.0_ </c:formatCode>
                <c:ptCount val="8"/>
                <c:pt idx="0">
                  <c:v>11.2</c:v>
                </c:pt>
                <c:pt idx="1">
                  <c:v>13</c:v>
                </c:pt>
                <c:pt idx="2">
                  <c:v>13</c:v>
                </c:pt>
                <c:pt idx="3">
                  <c:v>13.8</c:v>
                </c:pt>
                <c:pt idx="4">
                  <c:v>14.7</c:v>
                </c:pt>
                <c:pt idx="5">
                  <c:v>15.5</c:v>
                </c:pt>
                <c:pt idx="6">
                  <c:v>16.7</c:v>
                </c:pt>
                <c:pt idx="7">
                  <c:v>17.8</c:v>
                </c:pt>
              </c:numCache>
            </c:numRef>
          </c:val>
          <c:smooth val="0"/>
          <c:extLst>
            <c:ext xmlns:c16="http://schemas.microsoft.com/office/drawing/2014/chart" uri="{C3380CC4-5D6E-409C-BE32-E72D297353CC}">
              <c16:uniqueId val="{00000001-31E1-4391-A56D-AEA01F9320F4}"/>
            </c:ext>
          </c:extLst>
        </c:ser>
        <c:dLbls>
          <c:showLegendKey val="0"/>
          <c:showVal val="0"/>
          <c:showCatName val="0"/>
          <c:showSerName val="0"/>
          <c:showPercent val="0"/>
          <c:showBubbleSize val="0"/>
        </c:dLbls>
        <c:marker val="1"/>
        <c:smooth val="0"/>
        <c:axId val="800720616"/>
        <c:axId val="800723496"/>
      </c:lineChart>
      <c:catAx>
        <c:axId val="42307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Calibri" panose="020F0502020204030204" pitchFamily="34" charset="0"/>
                <a:ea typeface="+mn-ea"/>
                <a:cs typeface="+mn-cs"/>
              </a:defRPr>
            </a:pPr>
            <a:endParaRPr lang="ja-JP"/>
          </a:p>
        </c:txPr>
        <c:crossAx val="423062024"/>
        <c:crosses val="autoZero"/>
        <c:auto val="0"/>
        <c:lblAlgn val="ctr"/>
        <c:lblOffset val="100"/>
        <c:noMultiLvlLbl val="0"/>
      </c:catAx>
      <c:valAx>
        <c:axId val="423062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ja-JP"/>
          </a:p>
        </c:txPr>
        <c:crossAx val="423070880"/>
        <c:crosses val="autoZero"/>
        <c:crossBetween val="between"/>
        <c:majorUnit val="50000"/>
        <c:minorUnit val="10000"/>
      </c:valAx>
      <c:valAx>
        <c:axId val="800723496"/>
        <c:scaling>
          <c:orientation val="minMax"/>
          <c:max val="20"/>
        </c:scaling>
        <c:delete val="0"/>
        <c:axPos val="r"/>
        <c:numFmt formatCode="0.0_ "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ja-JP"/>
          </a:p>
        </c:txPr>
        <c:crossAx val="800720616"/>
        <c:crosses val="max"/>
        <c:crossBetween val="between"/>
        <c:majorUnit val="5"/>
        <c:minorUnit val="1"/>
      </c:valAx>
      <c:catAx>
        <c:axId val="800720616"/>
        <c:scaling>
          <c:orientation val="minMax"/>
        </c:scaling>
        <c:delete val="1"/>
        <c:axPos val="b"/>
        <c:numFmt formatCode="General" sourceLinked="1"/>
        <c:majorTickMark val="out"/>
        <c:minorTickMark val="none"/>
        <c:tickLblPos val="nextTo"/>
        <c:crossAx val="800723496"/>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游ゴシック" panose="020B0400000000000000" pitchFamily="50" charset="-128"/>
              <a:ea typeface="游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83846668213268"/>
          <c:y val="5.5799378300940936E-2"/>
          <c:w val="0.7664875339456052"/>
          <c:h val="0.73638152263424572"/>
        </c:manualLayout>
      </c:layout>
      <c:lineChart>
        <c:grouping val="standard"/>
        <c:varyColors val="0"/>
        <c:ser>
          <c:idx val="0"/>
          <c:order val="0"/>
          <c:tx>
            <c:strRef>
              <c:f>'２（１）有効求人倍率'!$A$3</c:f>
              <c:strCache>
                <c:ptCount val="1"/>
                <c:pt idx="0">
                  <c:v>身体障害者手帳</c:v>
                </c:pt>
              </c:strCache>
            </c:strRef>
          </c:tx>
          <c:spPr>
            <a:ln w="12700" cap="rnd">
              <a:solidFill>
                <a:schemeClr val="tx1">
                  <a:lumMod val="75000"/>
                  <a:lumOff val="25000"/>
                </a:schemeClr>
              </a:solidFill>
              <a:round/>
            </a:ln>
            <a:effectLst/>
          </c:spPr>
          <c:marker>
            <c:symbol val="circle"/>
            <c:size val="7"/>
            <c:spPr>
              <a:solidFill>
                <a:schemeClr val="tx1">
                  <a:lumMod val="75000"/>
                  <a:lumOff val="25000"/>
                </a:schemeClr>
              </a:solidFill>
              <a:ln w="9525">
                <a:noFill/>
              </a:ln>
              <a:effectLst/>
            </c:spPr>
          </c:marker>
          <c:dLbls>
            <c:dLbl>
              <c:idx val="5"/>
              <c:layout>
                <c:manualLayout>
                  <c:x val="-4.5813076190209322E-2"/>
                  <c:y val="-3.3800484687497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3B-4168-8FD8-2CF834423938}"/>
                </c:ext>
              </c:extLst>
            </c:dLbl>
            <c:numFmt formatCode="#,##0_);[Red]\(#,##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'２（１）有効求人倍率'!$B$2:$G$2</c:f>
              <c:strCache>
                <c:ptCount val="6"/>
                <c:pt idx="0">
                  <c:v>H30</c:v>
                </c:pt>
                <c:pt idx="1">
                  <c:v>R1</c:v>
                </c:pt>
                <c:pt idx="2">
                  <c:v>R2</c:v>
                </c:pt>
                <c:pt idx="3">
                  <c:v>R3</c:v>
                </c:pt>
                <c:pt idx="4">
                  <c:v>R4</c:v>
                </c:pt>
                <c:pt idx="5">
                  <c:v>R5</c:v>
                </c:pt>
              </c:strCache>
            </c:strRef>
          </c:cat>
          <c:val>
            <c:numRef>
              <c:f>'２（１）有効求人倍率'!$B$3:$G$3</c:f>
              <c:numCache>
                <c:formatCode>#,##0_);[Red]\(#,##0\)</c:formatCode>
                <c:ptCount val="6"/>
                <c:pt idx="0">
                  <c:v>178255</c:v>
                </c:pt>
                <c:pt idx="1">
                  <c:v>179242</c:v>
                </c:pt>
                <c:pt idx="2">
                  <c:v>178653</c:v>
                </c:pt>
                <c:pt idx="3">
                  <c:v>178722</c:v>
                </c:pt>
                <c:pt idx="4">
                  <c:v>177883</c:v>
                </c:pt>
                <c:pt idx="5">
                  <c:v>177195</c:v>
                </c:pt>
              </c:numCache>
            </c:numRef>
          </c:val>
          <c:smooth val="0"/>
          <c:extLst>
            <c:ext xmlns:c16="http://schemas.microsoft.com/office/drawing/2014/chart" uri="{C3380CC4-5D6E-409C-BE32-E72D297353CC}">
              <c16:uniqueId val="{00000000-79C0-4E73-90F4-A56CE1C609A1}"/>
            </c:ext>
          </c:extLst>
        </c:ser>
        <c:dLbls>
          <c:dLblPos val="t"/>
          <c:showLegendKey val="0"/>
          <c:showVal val="1"/>
          <c:showCatName val="0"/>
          <c:showSerName val="0"/>
          <c:showPercent val="0"/>
          <c:showBubbleSize val="0"/>
        </c:dLbls>
        <c:marker val="1"/>
        <c:smooth val="0"/>
        <c:axId val="322554592"/>
        <c:axId val="322553608"/>
      </c:lineChart>
      <c:lineChart>
        <c:grouping val="standard"/>
        <c:varyColors val="0"/>
        <c:ser>
          <c:idx val="1"/>
          <c:order val="1"/>
          <c:tx>
            <c:strRef>
              <c:f>'２（１）有効求人倍率'!$A$4</c:f>
              <c:strCache>
                <c:ptCount val="1"/>
                <c:pt idx="0">
                  <c:v>療育手帳</c:v>
                </c:pt>
              </c:strCache>
            </c:strRef>
          </c:tx>
          <c:spPr>
            <a:ln w="12700" cap="rnd">
              <a:solidFill>
                <a:schemeClr val="tx1">
                  <a:lumMod val="50000"/>
                  <a:lumOff val="50000"/>
                </a:schemeClr>
              </a:solidFill>
              <a:round/>
            </a:ln>
            <a:effectLst/>
          </c:spPr>
          <c:marker>
            <c:symbol val="square"/>
            <c:size val="7"/>
            <c:spPr>
              <a:solidFill>
                <a:schemeClr val="tx1">
                  <a:lumMod val="50000"/>
                  <a:lumOff val="50000"/>
                </a:schemeClr>
              </a:solidFill>
              <a:ln w="9525">
                <a:noFill/>
              </a:ln>
              <a:effectLst/>
            </c:spPr>
          </c:marker>
          <c:dLbls>
            <c:dLbl>
              <c:idx val="0"/>
              <c:layout>
                <c:manualLayout>
                  <c:x val="-5.4004220815283797E-2"/>
                  <c:y val="-4.11230299111161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C0-4E73-90F4-A56CE1C609A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'２（１）有効求人倍率'!$B$2:$G$2</c:f>
              <c:strCache>
                <c:ptCount val="6"/>
                <c:pt idx="0">
                  <c:v>H30</c:v>
                </c:pt>
                <c:pt idx="1">
                  <c:v>R1</c:v>
                </c:pt>
                <c:pt idx="2">
                  <c:v>R2</c:v>
                </c:pt>
                <c:pt idx="3">
                  <c:v>R3</c:v>
                </c:pt>
                <c:pt idx="4">
                  <c:v>R4</c:v>
                </c:pt>
                <c:pt idx="5">
                  <c:v>R5</c:v>
                </c:pt>
              </c:strCache>
            </c:strRef>
          </c:cat>
          <c:val>
            <c:numRef>
              <c:f>'２（１）有効求人倍率'!$B$4:$G$4</c:f>
              <c:numCache>
                <c:formatCode>#,##0_);[Red]\(#,##0\)</c:formatCode>
                <c:ptCount val="6"/>
                <c:pt idx="0">
                  <c:v>42618</c:v>
                </c:pt>
                <c:pt idx="1">
                  <c:v>44038</c:v>
                </c:pt>
                <c:pt idx="2">
                  <c:v>45439</c:v>
                </c:pt>
                <c:pt idx="3">
                  <c:v>46851</c:v>
                </c:pt>
                <c:pt idx="4">
                  <c:v>48224</c:v>
                </c:pt>
                <c:pt idx="5">
                  <c:v>50082</c:v>
                </c:pt>
              </c:numCache>
            </c:numRef>
          </c:val>
          <c:smooth val="0"/>
          <c:extLst>
            <c:ext xmlns:c16="http://schemas.microsoft.com/office/drawing/2014/chart" uri="{C3380CC4-5D6E-409C-BE32-E72D297353CC}">
              <c16:uniqueId val="{00000002-79C0-4E73-90F4-A56CE1C609A1}"/>
            </c:ext>
          </c:extLst>
        </c:ser>
        <c:ser>
          <c:idx val="2"/>
          <c:order val="2"/>
          <c:tx>
            <c:strRef>
              <c:f>'２（１）有効求人倍率'!$A$5</c:f>
              <c:strCache>
                <c:ptCount val="1"/>
                <c:pt idx="0">
                  <c:v>精神障害者保健福祉手帳</c:v>
                </c:pt>
              </c:strCache>
            </c:strRef>
          </c:tx>
          <c:spPr>
            <a:ln w="12700" cap="rnd">
              <a:solidFill>
                <a:schemeClr val="bg1">
                  <a:lumMod val="50000"/>
                </a:schemeClr>
              </a:solidFill>
              <a:prstDash val="sysDash"/>
              <a:round/>
            </a:ln>
            <a:effectLst/>
          </c:spPr>
          <c:marker>
            <c:symbol val="diamond"/>
            <c:size val="8"/>
            <c:spPr>
              <a:solidFill>
                <a:schemeClr val="accent3"/>
              </a:solidFill>
              <a:ln w="9525">
                <a:solidFill>
                  <a:schemeClr val="accent3"/>
                </a:solidFill>
              </a:ln>
              <a:effectLst/>
            </c:spPr>
          </c:marker>
          <c:dLbls>
            <c:dLbl>
              <c:idx val="4"/>
              <c:layout>
                <c:manualLayout>
                  <c:x val="-2.6252031552105728E-2"/>
                  <c:y val="3.73792377814766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C0-4E73-90F4-A56CE1C609A1}"/>
                </c:ext>
              </c:extLst>
            </c:dLbl>
            <c:dLbl>
              <c:idx val="5"/>
              <c:layout>
                <c:manualLayout>
                  <c:x val="-4.9621886120996439E-2"/>
                  <c:y val="-6.22780312373330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3B-4168-8FD8-2CF83442393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'２（１）有効求人倍率'!$B$2:$G$2</c:f>
              <c:strCache>
                <c:ptCount val="6"/>
                <c:pt idx="0">
                  <c:v>H30</c:v>
                </c:pt>
                <c:pt idx="1">
                  <c:v>R1</c:v>
                </c:pt>
                <c:pt idx="2">
                  <c:v>R2</c:v>
                </c:pt>
                <c:pt idx="3">
                  <c:v>R3</c:v>
                </c:pt>
                <c:pt idx="4">
                  <c:v>R4</c:v>
                </c:pt>
                <c:pt idx="5">
                  <c:v>R5</c:v>
                </c:pt>
              </c:strCache>
            </c:strRef>
          </c:cat>
          <c:val>
            <c:numRef>
              <c:f>'２（１）有効求人倍率'!$B$5:$G$5</c:f>
              <c:numCache>
                <c:formatCode>#,##0_);[Red]\(#,##0\)</c:formatCode>
                <c:ptCount val="6"/>
                <c:pt idx="0">
                  <c:v>47235</c:v>
                </c:pt>
                <c:pt idx="1">
                  <c:v>51503</c:v>
                </c:pt>
                <c:pt idx="2">
                  <c:v>54662</c:v>
                </c:pt>
                <c:pt idx="3">
                  <c:v>59159</c:v>
                </c:pt>
                <c:pt idx="4">
                  <c:v>63805</c:v>
                </c:pt>
                <c:pt idx="5">
                  <c:v>69072</c:v>
                </c:pt>
              </c:numCache>
            </c:numRef>
          </c:val>
          <c:smooth val="0"/>
          <c:extLst>
            <c:ext xmlns:c16="http://schemas.microsoft.com/office/drawing/2014/chart" uri="{C3380CC4-5D6E-409C-BE32-E72D297353CC}">
              <c16:uniqueId val="{00000003-79C0-4E73-90F4-A56CE1C609A1}"/>
            </c:ext>
          </c:extLst>
        </c:ser>
        <c:dLbls>
          <c:dLblPos val="t"/>
          <c:showLegendKey val="0"/>
          <c:showVal val="1"/>
          <c:showCatName val="0"/>
          <c:showSerName val="0"/>
          <c:showPercent val="0"/>
          <c:showBubbleSize val="0"/>
        </c:dLbls>
        <c:marker val="1"/>
        <c:smooth val="0"/>
        <c:axId val="428152104"/>
        <c:axId val="428153544"/>
      </c:lineChart>
      <c:catAx>
        <c:axId val="322554592"/>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ja-JP"/>
          </a:p>
        </c:txPr>
        <c:crossAx val="322553608"/>
        <c:crosses val="autoZero"/>
        <c:auto val="1"/>
        <c:lblAlgn val="ctr"/>
        <c:lblOffset val="100"/>
        <c:noMultiLvlLbl val="0"/>
      </c:catAx>
      <c:valAx>
        <c:axId val="322553608"/>
        <c:scaling>
          <c:orientation val="minMax"/>
          <c:max val="180000"/>
          <c:min val="170000"/>
        </c:scaling>
        <c:delete val="0"/>
        <c:axPos val="l"/>
        <c:numFmt formatCode="#,##0_);[Red]\(#,##0\)" sourceLinked="0"/>
        <c:majorTickMark val="none"/>
        <c:minorTickMark val="none"/>
        <c:tickLblPos val="nextTo"/>
        <c:spPr>
          <a:noFill/>
          <a:ln w="25400">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ja-JP"/>
          </a:p>
        </c:txPr>
        <c:crossAx val="322554592"/>
        <c:crosses val="autoZero"/>
        <c:crossBetween val="between"/>
        <c:majorUnit val="5000"/>
      </c:valAx>
      <c:valAx>
        <c:axId val="428153544"/>
        <c:scaling>
          <c:orientation val="minMax"/>
          <c:max val="75000"/>
          <c:min val="35000"/>
        </c:scaling>
        <c:delete val="0"/>
        <c:axPos val="r"/>
        <c:majorGridlines>
          <c:spPr>
            <a:ln w="9525" cap="flat" cmpd="sng" algn="ctr">
              <a:solidFill>
                <a:schemeClr val="tx1">
                  <a:lumMod val="15000"/>
                  <a:lumOff val="8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28152104"/>
        <c:crosses val="max"/>
        <c:crossBetween val="between"/>
      </c:valAx>
      <c:catAx>
        <c:axId val="428152104"/>
        <c:scaling>
          <c:orientation val="minMax"/>
        </c:scaling>
        <c:delete val="1"/>
        <c:axPos val="b"/>
        <c:numFmt formatCode="General" sourceLinked="1"/>
        <c:majorTickMark val="out"/>
        <c:minorTickMark val="none"/>
        <c:tickLblPos val="nextTo"/>
        <c:crossAx val="428153544"/>
        <c:crosses val="autoZero"/>
        <c:auto val="1"/>
        <c:lblAlgn val="ctr"/>
        <c:lblOffset val="100"/>
        <c:noMultiLvlLbl val="0"/>
      </c:catAx>
      <c:spPr>
        <a:noFill/>
        <a:ln>
          <a:noFill/>
        </a:ln>
        <a:effectLst/>
      </c:spPr>
    </c:plotArea>
    <c:legend>
      <c:legendPos val="b"/>
      <c:layout>
        <c:manualLayout>
          <c:xMode val="edge"/>
          <c:yMode val="edge"/>
          <c:x val="9.1018619934282591E-2"/>
          <c:y val="0.91318812584816722"/>
          <c:w val="0.82672508214676887"/>
          <c:h val="8.681187415183279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 lastClr="FFFFFF">
                <a:lumMod val="75000"/>
              </a:sys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児童虐待相談対応件数!$B$2:$G$2</c:f>
              <c:strCache>
                <c:ptCount val="5"/>
                <c:pt idx="0">
                  <c:v>R1</c:v>
                </c:pt>
                <c:pt idx="1">
                  <c:v>R2</c:v>
                </c:pt>
                <c:pt idx="2">
                  <c:v>R3</c:v>
                </c:pt>
                <c:pt idx="3">
                  <c:v>R4</c:v>
                </c:pt>
                <c:pt idx="4">
                  <c:v>R5</c:v>
                </c:pt>
              </c:strCache>
              <c:extLst/>
            </c:strRef>
          </c:cat>
          <c:val>
            <c:numRef>
              <c:f>児童虐待相談対応件数!$B$3:$G$3</c:f>
              <c:numCache>
                <c:formatCode>#,##0_);[Red]\(#,##0\)</c:formatCode>
                <c:ptCount val="5"/>
                <c:pt idx="0">
                  <c:v>10715</c:v>
                </c:pt>
                <c:pt idx="1">
                  <c:v>11629</c:v>
                </c:pt>
                <c:pt idx="2">
                  <c:v>11870</c:v>
                </c:pt>
                <c:pt idx="3">
                  <c:v>11219</c:v>
                </c:pt>
                <c:pt idx="4">
                  <c:v>11738</c:v>
                </c:pt>
              </c:numCache>
              <c:extLst/>
            </c:numRef>
          </c:val>
          <c:extLst>
            <c:ext xmlns:c16="http://schemas.microsoft.com/office/drawing/2014/chart" uri="{C3380CC4-5D6E-409C-BE32-E72D297353CC}">
              <c16:uniqueId val="{00000000-A6E9-4466-AEB9-27076A500A9E}"/>
            </c:ext>
          </c:extLst>
        </c:ser>
        <c:dLbls>
          <c:showLegendKey val="0"/>
          <c:showVal val="0"/>
          <c:showCatName val="0"/>
          <c:showSerName val="0"/>
          <c:showPercent val="0"/>
          <c:showBubbleSize val="0"/>
        </c:dLbls>
        <c:gapWidth val="219"/>
        <c:overlap val="-27"/>
        <c:axId val="423070880"/>
        <c:axId val="423062024"/>
      </c:barChart>
      <c:catAx>
        <c:axId val="423070880"/>
        <c:scaling>
          <c:orientation val="minMax"/>
        </c:scaling>
        <c:delete val="0"/>
        <c:axPos val="b"/>
        <c:numFmt formatCode="General" sourceLinked="1"/>
        <c:majorTickMark val="none"/>
        <c:minorTickMark val="none"/>
        <c:tickLblPos val="nextTo"/>
        <c:spPr>
          <a:noFill/>
          <a:ln w="9525" cap="flat" cmpd="sng" algn="ctr">
            <a:solidFill>
              <a:srgbClr val="7F7F7F"/>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ja-JP"/>
          </a:p>
        </c:txPr>
        <c:crossAx val="423062024"/>
        <c:crosses val="autoZero"/>
        <c:auto val="1"/>
        <c:lblAlgn val="ctr"/>
        <c:lblOffset val="100"/>
        <c:noMultiLvlLbl val="0"/>
      </c:catAx>
      <c:valAx>
        <c:axId val="4230620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ja-JP"/>
          </a:p>
        </c:txPr>
        <c:crossAx val="423070880"/>
        <c:crosses val="autoZero"/>
        <c:crossBetween val="between"/>
        <c:majorUnit val="2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障害等児童割合!$A$4</c:f>
              <c:strCache>
                <c:ptCount val="1"/>
                <c:pt idx="0">
                  <c:v>障害のある児童数</c:v>
                </c:pt>
              </c:strCache>
            </c:strRef>
          </c:tx>
          <c:spPr>
            <a:solidFill>
              <a:sysClr val="window" lastClr="FFFFFF">
                <a:lumMod val="75000"/>
              </a:sysClr>
            </a:solidFill>
            <a:ln>
              <a:noFill/>
            </a:ln>
            <a:effectLst/>
          </c:spPr>
          <c:invertIfNegative val="0"/>
          <c:dLbls>
            <c:dLbl>
              <c:idx val="0"/>
              <c:tx>
                <c:rich>
                  <a:bodyPr/>
                  <a:lstStyle/>
                  <a:p>
                    <a:fld id="{DE5D06FE-9CA4-45A8-823B-09DAEC173DB3}" type="VALUE">
                      <a:rPr lang="en-US" altLang="ja-JP"/>
                      <a:pPr/>
                      <a:t>[値]</a:t>
                    </a:fld>
                    <a:endParaRPr lang="en-US" altLang="ja-JP"/>
                  </a:p>
                  <a:p>
                    <a:r>
                      <a:rPr lang="en-US" altLang="ja-JP"/>
                      <a:t>(20.2%)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D79-46EF-BA94-3EA1DF189D47}"/>
                </c:ext>
              </c:extLst>
            </c:dLbl>
            <c:dLbl>
              <c:idx val="1"/>
              <c:layout>
                <c:manualLayout>
                  <c:x val="-1.1060417530761786E-2"/>
                  <c:y val="0"/>
                </c:manualLayout>
              </c:layout>
              <c:tx>
                <c:rich>
                  <a:bodyPr/>
                  <a:lstStyle/>
                  <a:p>
                    <a:fld id="{42C664BA-AEE6-432E-AA57-4F8AABE684B0}" type="VALUE">
                      <a:rPr lang="en-US" altLang="ja-JP"/>
                      <a:pPr/>
                      <a:t>[値]</a:t>
                    </a:fld>
                    <a:endParaRPr lang="en-US" altLang="ja-JP"/>
                  </a:p>
                  <a:p>
                    <a:r>
                      <a:rPr lang="en-US" altLang="ja-JP"/>
                      <a:t>(23.4%)</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D79-46EF-BA94-3EA1DF189D47}"/>
                </c:ext>
              </c:extLst>
            </c:dLbl>
            <c:dLbl>
              <c:idx val="2"/>
              <c:layout>
                <c:manualLayout>
                  <c:x val="-1.3825521913452233E-2"/>
                  <c:y val="0"/>
                </c:manualLayout>
              </c:layout>
              <c:tx>
                <c:rich>
                  <a:bodyPr/>
                  <a:lstStyle/>
                  <a:p>
                    <a:fld id="{5143B91D-8085-45F1-9770-55B75F875CF4}" type="VALUE">
                      <a:rPr lang="en-US" altLang="ja-JP"/>
                      <a:pPr/>
                      <a:t>[値]</a:t>
                    </a:fld>
                    <a:endParaRPr lang="en-US" altLang="ja-JP"/>
                  </a:p>
                  <a:p>
                    <a:r>
                      <a:rPr lang="en-US" altLang="ja-JP"/>
                      <a:t>(28.5%)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D79-46EF-BA94-3EA1DF189D47}"/>
                </c:ext>
              </c:extLst>
            </c:dLbl>
            <c:dLbl>
              <c:idx val="3"/>
              <c:layout>
                <c:manualLayout>
                  <c:x val="-1.3825521913452233E-2"/>
                  <c:y val="0"/>
                </c:manualLayout>
              </c:layout>
              <c:tx>
                <c:rich>
                  <a:bodyPr/>
                  <a:lstStyle/>
                  <a:p>
                    <a:fld id="{2FCDDD9A-0B08-487D-9B54-2D6BB3C18A0A}" type="VALUE">
                      <a:rPr lang="en-US" altLang="ja-JP"/>
                      <a:pPr/>
                      <a:t>[値]</a:t>
                    </a:fld>
                    <a:endParaRPr lang="en-US" altLang="ja-JP"/>
                  </a:p>
                  <a:p>
                    <a:r>
                      <a:rPr lang="en-US" altLang="ja-JP"/>
                      <a:t>(36.7%)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D79-46EF-BA94-3EA1DF189D47}"/>
                </c:ext>
              </c:extLst>
            </c:dLbl>
            <c:dLbl>
              <c:idx val="4"/>
              <c:layout>
                <c:manualLayout>
                  <c:x val="-1.7128175849272051E-2"/>
                  <c:y val="8.2578008673770895E-3"/>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r>
                      <a:rPr lang="en-US" altLang="ja-JP"/>
                      <a:t>9,853</a:t>
                    </a:r>
                  </a:p>
                  <a:p>
                    <a:pPr>
                      <a:defRPr sz="1000">
                        <a:solidFill>
                          <a:schemeClr val="tx1"/>
                        </a:solidFill>
                      </a:defRPr>
                    </a:pPr>
                    <a:r>
                      <a:rPr lang="en-US" altLang="ja-JP"/>
                      <a:t>(42.8%)</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0.127819124664798"/>
                      <c:h val="0.14535524099949931"/>
                    </c:manualLayout>
                  </c15:layout>
                  <c15:showDataLabelsRange val="0"/>
                </c:ext>
                <c:ext xmlns:c16="http://schemas.microsoft.com/office/drawing/2014/chart" uri="{C3380CC4-5D6E-409C-BE32-E72D297353CC}">
                  <c16:uniqueId val="{00000000-FD33-4098-AE05-774A6367A71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障害等児童割合!$B$3:$F$3</c:f>
              <c:strCache>
                <c:ptCount val="5"/>
                <c:pt idx="0">
                  <c:v>H15</c:v>
                </c:pt>
                <c:pt idx="1">
                  <c:v>H20</c:v>
                </c:pt>
                <c:pt idx="2">
                  <c:v>H25</c:v>
                </c:pt>
                <c:pt idx="3">
                  <c:v>H30</c:v>
                </c:pt>
                <c:pt idx="4">
                  <c:v>R5</c:v>
                </c:pt>
              </c:strCache>
            </c:strRef>
          </c:cat>
          <c:val>
            <c:numRef>
              <c:f>障害等児童割合!$B$4:$F$4</c:f>
              <c:numCache>
                <c:formatCode>#,##0_);[Red]\(#,##0\)</c:formatCode>
                <c:ptCount val="5"/>
                <c:pt idx="0">
                  <c:v>6155</c:v>
                </c:pt>
                <c:pt idx="1">
                  <c:v>7384</c:v>
                </c:pt>
                <c:pt idx="2">
                  <c:v>8558</c:v>
                </c:pt>
                <c:pt idx="3">
                  <c:v>9914</c:v>
                </c:pt>
                <c:pt idx="4">
                  <c:v>9853</c:v>
                </c:pt>
              </c:numCache>
            </c:numRef>
          </c:val>
          <c:extLst>
            <c:ext xmlns:c16="http://schemas.microsoft.com/office/drawing/2014/chart" uri="{C3380CC4-5D6E-409C-BE32-E72D297353CC}">
              <c16:uniqueId val="{00000004-ED79-46EF-BA94-3EA1DF189D47}"/>
            </c:ext>
          </c:extLst>
        </c:ser>
        <c:ser>
          <c:idx val="1"/>
          <c:order val="1"/>
          <c:tx>
            <c:strRef>
              <c:f>障害等児童割合!$A$5</c:f>
              <c:strCache>
                <c:ptCount val="1"/>
                <c:pt idx="0">
                  <c:v>虐待を受けた児童数</c:v>
                </c:pt>
              </c:strCache>
            </c:strRef>
          </c:tx>
          <c:spPr>
            <a:solidFill>
              <a:schemeClr val="bg1">
                <a:lumMod val="50000"/>
              </a:schemeClr>
            </a:solidFill>
            <a:ln>
              <a:noFill/>
            </a:ln>
            <a:effectLst/>
          </c:spPr>
          <c:invertIfNegative val="0"/>
          <c:dLbls>
            <c:dLbl>
              <c:idx val="1"/>
              <c:tx>
                <c:rich>
                  <a:bodyPr/>
                  <a:lstStyle/>
                  <a:p>
                    <a:fld id="{D3A3018B-7654-492F-BF07-02860F2BAC5A}" type="VALUE">
                      <a:rPr lang="en-US" altLang="ja-JP"/>
                      <a:pPr/>
                      <a:t>[値]</a:t>
                    </a:fld>
                    <a:endParaRPr lang="en-US" altLang="ja-JP"/>
                  </a:p>
                  <a:p>
                    <a:r>
                      <a:rPr lang="en-US" altLang="ja-JP"/>
                      <a:t>(53.4%)</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D79-46EF-BA94-3EA1DF189D47}"/>
                </c:ext>
              </c:extLst>
            </c:dLbl>
            <c:dLbl>
              <c:idx val="2"/>
              <c:tx>
                <c:rich>
                  <a:bodyPr/>
                  <a:lstStyle/>
                  <a:p>
                    <a:fld id="{AB25EBD3-9DBF-4787-9DE8-7AE15AE5807B}" type="VALUE">
                      <a:rPr lang="en-US" altLang="ja-JP"/>
                      <a:pPr/>
                      <a:t>[値]</a:t>
                    </a:fld>
                    <a:endParaRPr lang="en-US" altLang="ja-JP"/>
                  </a:p>
                  <a:p>
                    <a:r>
                      <a:rPr lang="en-US" altLang="ja-JP"/>
                      <a:t>(59.5%)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D79-46EF-BA94-3EA1DF189D47}"/>
                </c:ext>
              </c:extLst>
            </c:dLbl>
            <c:dLbl>
              <c:idx val="3"/>
              <c:tx>
                <c:rich>
                  <a:bodyPr/>
                  <a:lstStyle/>
                  <a:p>
                    <a:fld id="{CE50734B-FDD2-43C8-BBF1-9BB26E918601}" type="VALUE">
                      <a:rPr lang="en-US" altLang="ja-JP"/>
                      <a:pPr/>
                      <a:t>[値]</a:t>
                    </a:fld>
                    <a:endParaRPr lang="en-US" altLang="ja-JP"/>
                  </a:p>
                  <a:p>
                    <a:r>
                      <a:rPr lang="en-US" altLang="ja-JP"/>
                      <a:t>(65.6%)</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D79-46EF-BA94-3EA1DF189D47}"/>
                </c:ext>
              </c:extLst>
            </c:dLbl>
            <c:dLbl>
              <c:idx val="4"/>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fld id="{842AC675-E638-4C2B-B361-AD167FA1908A}" type="VALUE">
                      <a:rPr lang="en-US" altLang="ja-JP"/>
                      <a:pPr>
                        <a:defRPr sz="1000">
                          <a:solidFill>
                            <a:schemeClr val="tx1"/>
                          </a:solidFill>
                        </a:defRPr>
                      </a:pPr>
                      <a:t>[値]</a:t>
                    </a:fld>
                    <a:endParaRPr lang="en-US" altLang="ja-JP"/>
                  </a:p>
                  <a:p>
                    <a:pPr>
                      <a:defRPr sz="1000">
                        <a:solidFill>
                          <a:schemeClr val="tx1"/>
                        </a:solidFill>
                      </a:defRPr>
                    </a:pPr>
                    <a:r>
                      <a:rPr lang="en-US" altLang="ja-JP"/>
                      <a:t>(71.7%)</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ltLang="ja-JP"/>
                </a:p>
              </c:txPr>
              <c:showLegendKey val="0"/>
              <c:showVal val="1"/>
              <c:showCatName val="0"/>
              <c:showSerName val="0"/>
              <c:showPercent val="0"/>
              <c:showBubbleSize val="0"/>
              <c:extLst>
                <c:ext xmlns:c15="http://schemas.microsoft.com/office/drawing/2012/chart" uri="{CE6537A1-D6FC-4f65-9D91-7224C49458BB}">
                  <c15:layout>
                    <c:manualLayout>
                      <c:w val="0.11089055275455685"/>
                      <c:h val="0.13709760268405755"/>
                    </c:manualLayout>
                  </c15:layout>
                  <c15:dlblFieldTable/>
                  <c15:showDataLabelsRange val="0"/>
                </c:ext>
                <c:ext xmlns:c16="http://schemas.microsoft.com/office/drawing/2014/chart" uri="{C3380CC4-5D6E-409C-BE32-E72D297353CC}">
                  <c16:uniqueId val="{00000001-FD33-4098-AE05-774A6367A71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障害等児童割合!$B$3:$F$3</c:f>
              <c:strCache>
                <c:ptCount val="5"/>
                <c:pt idx="0">
                  <c:v>H15</c:v>
                </c:pt>
                <c:pt idx="1">
                  <c:v>H20</c:v>
                </c:pt>
                <c:pt idx="2">
                  <c:v>H25</c:v>
                </c:pt>
                <c:pt idx="3">
                  <c:v>H30</c:v>
                </c:pt>
                <c:pt idx="4">
                  <c:v>R5</c:v>
                </c:pt>
              </c:strCache>
            </c:strRef>
          </c:cat>
          <c:val>
            <c:numRef>
              <c:f>障害等児童割合!$B$5:$F$5</c:f>
              <c:numCache>
                <c:formatCode>#,##0_);[Red]\(#,##0\)</c:formatCode>
                <c:ptCount val="5"/>
                <c:pt idx="1">
                  <c:v>16867</c:v>
                </c:pt>
                <c:pt idx="2">
                  <c:v>17850</c:v>
                </c:pt>
                <c:pt idx="3">
                  <c:v>17716</c:v>
                </c:pt>
                <c:pt idx="4">
                  <c:v>16519</c:v>
                </c:pt>
              </c:numCache>
            </c:numRef>
          </c:val>
          <c:extLst>
            <c:ext xmlns:c16="http://schemas.microsoft.com/office/drawing/2014/chart" uri="{C3380CC4-5D6E-409C-BE32-E72D297353CC}">
              <c16:uniqueId val="{00000008-ED79-46EF-BA94-3EA1DF189D47}"/>
            </c:ext>
          </c:extLst>
        </c:ser>
        <c:dLbls>
          <c:showLegendKey val="0"/>
          <c:showVal val="0"/>
          <c:showCatName val="0"/>
          <c:showSerName val="0"/>
          <c:showPercent val="0"/>
          <c:showBubbleSize val="0"/>
        </c:dLbls>
        <c:gapWidth val="219"/>
        <c:overlap val="-27"/>
        <c:axId val="428069792"/>
        <c:axId val="428066840"/>
      </c:barChart>
      <c:catAx>
        <c:axId val="428069792"/>
        <c:scaling>
          <c:orientation val="minMax"/>
        </c:scaling>
        <c:delete val="0"/>
        <c:axPos val="b"/>
        <c:numFmt formatCode="General" sourceLinked="1"/>
        <c:majorTickMark val="none"/>
        <c:minorTickMark val="none"/>
        <c:tickLblPos val="nextTo"/>
        <c:spPr>
          <a:noFill/>
          <a:ln w="9525" cap="flat" cmpd="sng" algn="ctr">
            <a:solidFill>
              <a:srgbClr val="7F7F7F"/>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ja-JP"/>
          </a:p>
        </c:txPr>
        <c:crossAx val="428066840"/>
        <c:crosses val="autoZero"/>
        <c:auto val="1"/>
        <c:lblAlgn val="ctr"/>
        <c:lblOffset val="100"/>
        <c:noMultiLvlLbl val="0"/>
      </c:catAx>
      <c:valAx>
        <c:axId val="428066840"/>
        <c:scaling>
          <c:orientation val="minMax"/>
          <c:max val="20000"/>
          <c:min val="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ja-JP"/>
          </a:p>
        </c:txPr>
        <c:crossAx val="428069792"/>
        <c:crosses val="autoZero"/>
        <c:crossBetween val="between"/>
        <c:majorUnit val="3000"/>
      </c:valAx>
      <c:spPr>
        <a:noFill/>
        <a:ln>
          <a:noFill/>
        </a:ln>
        <a:effectLst/>
      </c:spPr>
    </c:plotArea>
    <c:legend>
      <c:legendPos val="b"/>
      <c:layout>
        <c:manualLayout>
          <c:xMode val="edge"/>
          <c:yMode val="edge"/>
          <c:x val="0.20407120106275611"/>
          <c:y val="0.88903749748044503"/>
          <c:w val="0.59185737309527719"/>
          <c:h val="6.96743109423460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'２（１）有効求人倍率'!$A$3</c:f>
              <c:strCache>
                <c:ptCount val="1"/>
                <c:pt idx="0">
                  <c:v>介護サービス職業従事者</c:v>
                </c:pt>
              </c:strCache>
            </c:strRef>
          </c:tx>
          <c:spPr>
            <a:ln w="12700" cap="rnd">
              <a:solidFill>
                <a:schemeClr val="tx1">
                  <a:lumMod val="75000"/>
                  <a:lumOff val="25000"/>
                </a:schemeClr>
              </a:solidFill>
              <a:round/>
            </a:ln>
            <a:effectLst/>
          </c:spPr>
          <c:marker>
            <c:symbol val="circle"/>
            <c:size val="6"/>
            <c:spPr>
              <a:solidFill>
                <a:schemeClr val="tx1">
                  <a:lumMod val="75000"/>
                  <a:lumOff val="25000"/>
                </a:schemeClr>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'２（１）有効求人倍率'!$B$2:$G$2</c:f>
              <c:strCache>
                <c:ptCount val="6"/>
                <c:pt idx="0">
                  <c:v>H30</c:v>
                </c:pt>
                <c:pt idx="1">
                  <c:v>R1</c:v>
                </c:pt>
                <c:pt idx="2">
                  <c:v>R2</c:v>
                </c:pt>
                <c:pt idx="3">
                  <c:v>R3</c:v>
                </c:pt>
                <c:pt idx="4">
                  <c:v>R4</c:v>
                </c:pt>
                <c:pt idx="5">
                  <c:v>R5</c:v>
                </c:pt>
              </c:strCache>
            </c:strRef>
          </c:cat>
          <c:val>
            <c:numRef>
              <c:f>'２（１）有効求人倍率'!$B$3:$G$3</c:f>
              <c:numCache>
                <c:formatCode>0.00_);[Red]\(0.00\)</c:formatCode>
                <c:ptCount val="6"/>
                <c:pt idx="0">
                  <c:v>4.88</c:v>
                </c:pt>
                <c:pt idx="1">
                  <c:v>4.8499999999999996</c:v>
                </c:pt>
                <c:pt idx="2">
                  <c:v>4.54</c:v>
                </c:pt>
                <c:pt idx="3">
                  <c:v>3.66</c:v>
                </c:pt>
                <c:pt idx="4">
                  <c:v>3.65</c:v>
                </c:pt>
                <c:pt idx="5">
                  <c:v>3.84</c:v>
                </c:pt>
              </c:numCache>
            </c:numRef>
          </c:val>
          <c:smooth val="0"/>
          <c:extLst>
            <c:ext xmlns:c16="http://schemas.microsoft.com/office/drawing/2014/chart" uri="{C3380CC4-5D6E-409C-BE32-E72D297353CC}">
              <c16:uniqueId val="{00000000-13DC-4548-8FD6-E87FEC28D48F}"/>
            </c:ext>
          </c:extLst>
        </c:ser>
        <c:ser>
          <c:idx val="1"/>
          <c:order val="1"/>
          <c:tx>
            <c:strRef>
              <c:f>'２（１）有効求人倍率'!$A$4</c:f>
              <c:strCache>
                <c:ptCount val="1"/>
                <c:pt idx="0">
                  <c:v>社会福祉専門職業従事者</c:v>
                </c:pt>
              </c:strCache>
            </c:strRef>
          </c:tx>
          <c:spPr>
            <a:ln w="12700" cap="rnd">
              <a:solidFill>
                <a:schemeClr val="tx1">
                  <a:lumMod val="50000"/>
                  <a:lumOff val="50000"/>
                </a:schemeClr>
              </a:solidFill>
              <a:round/>
            </a:ln>
            <a:effectLst/>
          </c:spPr>
          <c:marker>
            <c:symbol val="square"/>
            <c:size val="6"/>
            <c:spPr>
              <a:solidFill>
                <a:schemeClr val="tx1">
                  <a:lumMod val="50000"/>
                  <a:lumOff val="50000"/>
                </a:schemeClr>
              </a:solidFill>
              <a:ln w="9525">
                <a:noFill/>
              </a:ln>
              <a:effectLst/>
            </c:spPr>
          </c:marker>
          <c:dLbls>
            <c:dLbl>
              <c:idx val="4"/>
              <c:layout>
                <c:manualLayout>
                  <c:x val="-6.1838749029610738E-3"/>
                  <c:y val="-3.19907407407407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B7-430A-84F2-36BD0C97F396}"/>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'２（１）有効求人倍率'!$B$2:$G$2</c:f>
              <c:strCache>
                <c:ptCount val="6"/>
                <c:pt idx="0">
                  <c:v>H30</c:v>
                </c:pt>
                <c:pt idx="1">
                  <c:v>R1</c:v>
                </c:pt>
                <c:pt idx="2">
                  <c:v>R2</c:v>
                </c:pt>
                <c:pt idx="3">
                  <c:v>R3</c:v>
                </c:pt>
                <c:pt idx="4">
                  <c:v>R4</c:v>
                </c:pt>
                <c:pt idx="5">
                  <c:v>R5</c:v>
                </c:pt>
              </c:strCache>
            </c:strRef>
          </c:cat>
          <c:val>
            <c:numRef>
              <c:f>'２（１）有効求人倍率'!$B$4:$G$4</c:f>
              <c:numCache>
                <c:formatCode>0.00_);[Red]\(0.00\)</c:formatCode>
                <c:ptCount val="6"/>
                <c:pt idx="0">
                  <c:v>3.04</c:v>
                </c:pt>
                <c:pt idx="1">
                  <c:v>3.36</c:v>
                </c:pt>
                <c:pt idx="2">
                  <c:v>3.1399999999999997</c:v>
                </c:pt>
                <c:pt idx="3">
                  <c:v>2.66</c:v>
                </c:pt>
                <c:pt idx="4">
                  <c:v>3.19</c:v>
                </c:pt>
                <c:pt idx="5">
                  <c:v>2.4900000000000002</c:v>
                </c:pt>
              </c:numCache>
            </c:numRef>
          </c:val>
          <c:smooth val="0"/>
          <c:extLst>
            <c:ext xmlns:c16="http://schemas.microsoft.com/office/drawing/2014/chart" uri="{C3380CC4-5D6E-409C-BE32-E72D297353CC}">
              <c16:uniqueId val="{00000001-13DC-4548-8FD6-E87FEC28D48F}"/>
            </c:ext>
          </c:extLst>
        </c:ser>
        <c:ser>
          <c:idx val="2"/>
          <c:order val="2"/>
          <c:tx>
            <c:strRef>
              <c:f>'２（１）有効求人倍率'!$A$5</c:f>
              <c:strCache>
                <c:ptCount val="1"/>
                <c:pt idx="0">
                  <c:v>全産業　　</c:v>
                </c:pt>
              </c:strCache>
            </c:strRef>
          </c:tx>
          <c:spPr>
            <a:ln w="12700" cap="rnd">
              <a:solidFill>
                <a:schemeClr val="bg1">
                  <a:lumMod val="50000"/>
                </a:schemeClr>
              </a:solidFill>
              <a:prstDash val="sysDash"/>
              <a:round/>
            </a:ln>
            <a:effectLst/>
          </c:spPr>
          <c:marker>
            <c:symbol val="triangle"/>
            <c:size val="6"/>
            <c:spPr>
              <a:solidFill>
                <a:schemeClr val="bg1">
                  <a:lumMod val="50000"/>
                </a:schemeClr>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'２（１）有効求人倍率'!$B$2:$G$2</c:f>
              <c:strCache>
                <c:ptCount val="6"/>
                <c:pt idx="0">
                  <c:v>H30</c:v>
                </c:pt>
                <c:pt idx="1">
                  <c:v>R1</c:v>
                </c:pt>
                <c:pt idx="2">
                  <c:v>R2</c:v>
                </c:pt>
                <c:pt idx="3">
                  <c:v>R3</c:v>
                </c:pt>
                <c:pt idx="4">
                  <c:v>R4</c:v>
                </c:pt>
                <c:pt idx="5">
                  <c:v>R5</c:v>
                </c:pt>
              </c:strCache>
            </c:strRef>
          </c:cat>
          <c:val>
            <c:numRef>
              <c:f>'２（１）有効求人倍率'!$B$5:$G$5</c:f>
              <c:numCache>
                <c:formatCode>0.00_);[Red]\(0.00\)</c:formatCode>
                <c:ptCount val="6"/>
                <c:pt idx="0">
                  <c:v>1.33</c:v>
                </c:pt>
                <c:pt idx="1">
                  <c:v>1.29</c:v>
                </c:pt>
                <c:pt idx="2">
                  <c:v>0.9</c:v>
                </c:pt>
                <c:pt idx="3">
                  <c:v>0.86</c:v>
                </c:pt>
                <c:pt idx="4">
                  <c:v>1</c:v>
                </c:pt>
                <c:pt idx="5">
                  <c:v>0.99</c:v>
                </c:pt>
              </c:numCache>
            </c:numRef>
          </c:val>
          <c:smooth val="0"/>
          <c:extLst>
            <c:ext xmlns:c16="http://schemas.microsoft.com/office/drawing/2014/chart" uri="{C3380CC4-5D6E-409C-BE32-E72D297353CC}">
              <c16:uniqueId val="{00000002-13DC-4548-8FD6-E87FEC28D48F}"/>
            </c:ext>
          </c:extLst>
        </c:ser>
        <c:dLbls>
          <c:dLblPos val="t"/>
          <c:showLegendKey val="0"/>
          <c:showVal val="1"/>
          <c:showCatName val="0"/>
          <c:showSerName val="0"/>
          <c:showPercent val="0"/>
          <c:showBubbleSize val="0"/>
        </c:dLbls>
        <c:marker val="1"/>
        <c:smooth val="0"/>
        <c:axId val="322554592"/>
        <c:axId val="322553608"/>
      </c:lineChart>
      <c:catAx>
        <c:axId val="322554592"/>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ja-JP"/>
          </a:p>
        </c:txPr>
        <c:crossAx val="322553608"/>
        <c:crossesAt val="0"/>
        <c:auto val="1"/>
        <c:lblAlgn val="ctr"/>
        <c:lblOffset val="100"/>
        <c:noMultiLvlLbl val="0"/>
      </c:catAx>
      <c:valAx>
        <c:axId val="322553608"/>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ja-JP"/>
          </a:p>
        </c:txPr>
        <c:crossAx val="322554592"/>
        <c:crosses val="autoZero"/>
        <c:crossBetween val="between"/>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'（１）福祉・介護職に対する理解'!$B$3</c:f>
              <c:strCache>
                <c:ptCount val="1"/>
                <c:pt idx="0">
                  <c:v>割合</c:v>
                </c:pt>
              </c:strCache>
            </c:strRef>
          </c:tx>
          <c:explosion val="1"/>
          <c:dPt>
            <c:idx val="0"/>
            <c:bubble3D val="0"/>
            <c:spPr>
              <a:solidFill>
                <a:srgbClr val="827C7C"/>
              </a:solidFill>
              <a:ln>
                <a:noFill/>
              </a:ln>
              <a:effectLst/>
            </c:spPr>
            <c:extLst>
              <c:ext xmlns:c16="http://schemas.microsoft.com/office/drawing/2014/chart" uri="{C3380CC4-5D6E-409C-BE32-E72D297353CC}">
                <c16:uniqueId val="{00000001-9A39-4A82-A2C4-80829ABA80CC}"/>
              </c:ext>
            </c:extLst>
          </c:dPt>
          <c:dPt>
            <c:idx val="1"/>
            <c:bubble3D val="0"/>
            <c:spPr>
              <a:solidFill>
                <a:srgbClr val="A7A3A3"/>
              </a:solidFill>
              <a:ln>
                <a:noFill/>
              </a:ln>
              <a:effectLst/>
            </c:spPr>
            <c:extLst>
              <c:ext xmlns:c16="http://schemas.microsoft.com/office/drawing/2014/chart" uri="{C3380CC4-5D6E-409C-BE32-E72D297353CC}">
                <c16:uniqueId val="{00000003-9A39-4A82-A2C4-80829ABA80CC}"/>
              </c:ext>
            </c:extLst>
          </c:dPt>
          <c:dPt>
            <c:idx val="2"/>
            <c:bubble3D val="0"/>
            <c:spPr>
              <a:solidFill>
                <a:srgbClr val="BEBABA"/>
              </a:solidFill>
              <a:ln>
                <a:noFill/>
              </a:ln>
              <a:effectLst/>
            </c:spPr>
            <c:extLst>
              <c:ext xmlns:c16="http://schemas.microsoft.com/office/drawing/2014/chart" uri="{C3380CC4-5D6E-409C-BE32-E72D297353CC}">
                <c16:uniqueId val="{00000005-9A39-4A82-A2C4-80829ABA80CC}"/>
              </c:ext>
            </c:extLst>
          </c:dPt>
          <c:dPt>
            <c:idx val="3"/>
            <c:bubble3D val="0"/>
            <c:spPr>
              <a:solidFill>
                <a:srgbClr val="D1CDCD"/>
              </a:solidFill>
              <a:ln>
                <a:noFill/>
              </a:ln>
              <a:effectLst/>
            </c:spPr>
            <c:extLst>
              <c:ext xmlns:c16="http://schemas.microsoft.com/office/drawing/2014/chart" uri="{C3380CC4-5D6E-409C-BE32-E72D297353CC}">
                <c16:uniqueId val="{00000007-9A39-4A82-A2C4-80829ABA80CC}"/>
              </c:ext>
            </c:extLst>
          </c:dPt>
          <c:dPt>
            <c:idx val="4"/>
            <c:bubble3D val="0"/>
            <c:spPr>
              <a:solidFill>
                <a:srgbClr val="DDD9D9"/>
              </a:solidFill>
              <a:ln>
                <a:noFill/>
              </a:ln>
              <a:effectLst/>
            </c:spPr>
            <c:extLst>
              <c:ext xmlns:c16="http://schemas.microsoft.com/office/drawing/2014/chart" uri="{C3380CC4-5D6E-409C-BE32-E72D297353CC}">
                <c16:uniqueId val="{00000009-9A39-4A82-A2C4-80829ABA80CC}"/>
              </c:ext>
            </c:extLst>
          </c:dPt>
          <c:dPt>
            <c:idx val="5"/>
            <c:bubble3D val="0"/>
            <c:spPr>
              <a:solidFill>
                <a:srgbClr val="E7E5E5"/>
              </a:solidFill>
              <a:ln>
                <a:noFill/>
              </a:ln>
              <a:effectLst/>
            </c:spPr>
            <c:extLst>
              <c:ext xmlns:c16="http://schemas.microsoft.com/office/drawing/2014/chart" uri="{C3380CC4-5D6E-409C-BE32-E72D297353CC}">
                <c16:uniqueId val="{0000000B-9A39-4A82-A2C4-80829ABA80CC}"/>
              </c:ext>
            </c:extLst>
          </c:dPt>
          <c:dLbls>
            <c:dLbl>
              <c:idx val="0"/>
              <c:layout>
                <c:manualLayout>
                  <c:x val="-0.1037609643056913"/>
                  <c:y val="0.17957575587749039"/>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5F832339-5A29-4B1E-AF07-83DA8ED5A2F4}" type="CATEGORYNAME">
                      <a:rPr lang="ja-JP" altLang="en-US" sz="900">
                        <a:solidFill>
                          <a:schemeClr val="bg1"/>
                        </a:solidFill>
                      </a:rPr>
                      <a:pPr>
                        <a:defRPr>
                          <a:solidFill>
                            <a:schemeClr val="bg1"/>
                          </a:solidFill>
                        </a:defRPr>
                      </a:pPr>
                      <a:t>[分類名]</a:t>
                    </a:fld>
                    <a:endParaRPr lang="ja-JP" altLang="en-US" sz="900">
                      <a:solidFill>
                        <a:schemeClr val="bg1"/>
                      </a:solidFill>
                    </a:endParaRPr>
                  </a:p>
                  <a:p>
                    <a:pPr>
                      <a:defRPr>
                        <a:solidFill>
                          <a:schemeClr val="bg1"/>
                        </a:solidFill>
                      </a:defRPr>
                    </a:pPr>
                    <a:fld id="{2A851249-5574-4773-82A0-FEBC8134181C}" type="VALUE">
                      <a:rPr lang="en-US" altLang="ja-JP" sz="900" baseline="0">
                        <a:solidFill>
                          <a:schemeClr val="bg1"/>
                        </a:solidFill>
                      </a:rPr>
                      <a:pPr>
                        <a:defRPr>
                          <a:solidFill>
                            <a:schemeClr val="bg1"/>
                          </a:solidFill>
                        </a:defRPr>
                      </a:pPr>
                      <a:t>[値]</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ltLang="en-US"/>
                </a:p>
              </c:tx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A39-4A82-A2C4-80829ABA80CC}"/>
                </c:ext>
              </c:extLst>
            </c:dLbl>
            <c:dLbl>
              <c:idx val="1"/>
              <c:layout>
                <c:manualLayout>
                  <c:x val="-0.16245256228217375"/>
                  <c:y val="-0.13381492793827826"/>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2F9CDA75-0EB9-4322-A9E4-8C7C20CF2110}" type="CATEGORYNAME">
                      <a:rPr lang="ja-JP" altLang="en-US" sz="900">
                        <a:solidFill>
                          <a:schemeClr val="bg1"/>
                        </a:solidFill>
                      </a:rPr>
                      <a:pPr>
                        <a:defRPr>
                          <a:solidFill>
                            <a:schemeClr val="bg1"/>
                          </a:solidFill>
                        </a:defRPr>
                      </a:pPr>
                      <a:t>[分類名]</a:t>
                    </a:fld>
                    <a:endParaRPr lang="ja-JP" altLang="en-US" sz="900">
                      <a:solidFill>
                        <a:schemeClr val="bg1"/>
                      </a:solidFill>
                    </a:endParaRPr>
                  </a:p>
                  <a:p>
                    <a:pPr>
                      <a:defRPr>
                        <a:solidFill>
                          <a:schemeClr val="bg1"/>
                        </a:solidFill>
                      </a:defRPr>
                    </a:pPr>
                    <a:fld id="{D0812F46-9CEE-4B5F-80E9-64608C2B488B}" type="VALUE">
                      <a:rPr lang="en-US" altLang="ja-JP" sz="900" baseline="0">
                        <a:solidFill>
                          <a:schemeClr val="bg1"/>
                        </a:solidFill>
                      </a:rPr>
                      <a:pPr>
                        <a:defRPr>
                          <a:solidFill>
                            <a:schemeClr val="bg1"/>
                          </a:solidFill>
                        </a:defRPr>
                      </a:pPr>
                      <a:t>[値]</a:t>
                    </a:fld>
                    <a:endParaRPr lang="ja-JP" altLang="en-US"/>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ltLang="en-US"/>
                </a:p>
              </c:tx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A39-4A82-A2C4-80829ABA80CC}"/>
                </c:ext>
              </c:extLst>
            </c:dLbl>
            <c:dLbl>
              <c:idx val="2"/>
              <c:layout>
                <c:manualLayout>
                  <c:x val="0.1273075291818031"/>
                  <c:y val="-0.20219799927144338"/>
                </c:manualLayout>
              </c:layout>
              <c:tx>
                <c:rich>
                  <a:bodyPr/>
                  <a:lstStyle/>
                  <a:p>
                    <a:fld id="{BA4902D0-1489-47F7-A903-41CE6C912539}" type="CATEGORYNAME">
                      <a:rPr lang="ja-JP" altLang="en-US"/>
                      <a:pPr/>
                      <a:t>[分類名]</a:t>
                    </a:fld>
                    <a:endParaRPr lang="ja-JP" altLang="en-US"/>
                  </a:p>
                  <a:p>
                    <a:fld id="{ACD6FE22-9E47-46AB-B017-480993DA43A9}"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A39-4A82-A2C4-80829ABA80CC}"/>
                </c:ext>
              </c:extLst>
            </c:dLbl>
            <c:dLbl>
              <c:idx val="3"/>
              <c:layout>
                <c:manualLayout>
                  <c:x val="-1.089036001647338E-2"/>
                  <c:y val="5.6985456889063243E-2"/>
                </c:manualLayout>
              </c:layout>
              <c:tx>
                <c:rich>
                  <a:bodyPr/>
                  <a:lstStyle/>
                  <a:p>
                    <a:fld id="{9661EE8F-1B61-4020-BAFD-165A274F2D2D}" type="CATEGORYNAME">
                      <a:rPr lang="ja-JP" altLang="en-US"/>
                      <a:pPr/>
                      <a:t>[分類名]</a:t>
                    </a:fld>
                    <a:endParaRPr lang="ja-JP" altLang="en-US"/>
                  </a:p>
                  <a:p>
                    <a:fld id="{92E0FB9F-175A-49E7-9265-4EB7DCB7E28B}"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A39-4A82-A2C4-80829ABA80CC}"/>
                </c:ext>
              </c:extLst>
            </c:dLbl>
            <c:dLbl>
              <c:idx val="4"/>
              <c:layout>
                <c:manualLayout>
                  <c:x val="1.4846972253468208E-2"/>
                  <c:y val="1.1575280362681936E-3"/>
                </c:manualLayout>
              </c:layout>
              <c:tx>
                <c:rich>
                  <a:bodyPr/>
                  <a:lstStyle/>
                  <a:p>
                    <a:fld id="{CB35041A-CEB3-4884-9B50-741A3E86620D}" type="CATEGORYNAME">
                      <a:rPr lang="ja-JP" altLang="en-US"/>
                      <a:pPr/>
                      <a:t>[分類名]</a:t>
                    </a:fld>
                    <a:endParaRPr lang="ja-JP" altLang="en-US"/>
                  </a:p>
                  <a:p>
                    <a:fld id="{5EF8BB72-2987-4248-B36B-F506B88971C7}" type="VALUE">
                      <a:rPr lang="en-US" altLang="ja-JP" baseline="0"/>
                      <a:pPr/>
                      <a:t>[値]</a:t>
                    </a:fld>
                    <a:endParaRPr lang="ja-JP" alt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A39-4A82-A2C4-80829ABA80CC}"/>
                </c:ext>
              </c:extLst>
            </c:dLbl>
            <c:dLbl>
              <c:idx val="5"/>
              <c:layout>
                <c:manualLayout>
                  <c:x val="7.8396675825357837E-2"/>
                  <c:y val="0.1335784272517536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fld id="{BA5DF1A9-E16C-4CB9-9258-9D9EDD8DC04C}" type="CATEGORYNAME">
                      <a:rPr lang="ja-JP" altLang="en-US" sz="900">
                        <a:solidFill>
                          <a:schemeClr val="tx1"/>
                        </a:solidFill>
                      </a:rPr>
                      <a:pPr>
                        <a:defRPr>
                          <a:solidFill>
                            <a:schemeClr val="tx1"/>
                          </a:solidFill>
                        </a:defRPr>
                      </a:pPr>
                      <a:t>[分類名]</a:t>
                    </a:fld>
                    <a:r>
                      <a:rPr lang="ja-JP" altLang="en-US" sz="900">
                        <a:solidFill>
                          <a:schemeClr val="tx1"/>
                        </a:solidFill>
                      </a:rPr>
                      <a:t> </a:t>
                    </a:r>
                  </a:p>
                  <a:p>
                    <a:pPr>
                      <a:defRPr>
                        <a:solidFill>
                          <a:schemeClr val="tx1"/>
                        </a:solidFill>
                      </a:defRPr>
                    </a:pPr>
                    <a:fld id="{9CBDC89F-BEC4-4863-865E-0F39C190E1F4}" type="VALUE">
                      <a:rPr lang="en-US" altLang="ja-JP" sz="900" baseline="0">
                        <a:solidFill>
                          <a:schemeClr val="tx1"/>
                        </a:solidFill>
                      </a:rPr>
                      <a:pPr>
                        <a:defRPr>
                          <a:solidFill>
                            <a:schemeClr val="tx1"/>
                          </a:solidFill>
                        </a:defRPr>
                      </a:pPr>
                      <a:t>[値]</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ja-JP"/>
                </a:p>
              </c:txPr>
              <c:showLegendKey val="0"/>
              <c:showVal val="1"/>
              <c:showCatName val="1"/>
              <c:showSerName val="0"/>
              <c:showPercent val="0"/>
              <c:showBubbleSize val="0"/>
              <c:extLst>
                <c:ext xmlns:c15="http://schemas.microsoft.com/office/drawing/2012/chart" uri="{CE6537A1-D6FC-4f65-9D91-7224C49458BB}">
                  <c15:layout>
                    <c:manualLayout>
                      <c:w val="0.13408151849871225"/>
                      <c:h val="0.14374982486619778"/>
                    </c:manualLayout>
                  </c15:layout>
                  <c15:dlblFieldTable/>
                  <c15:showDataLabelsRange val="0"/>
                </c:ext>
                <c:ext xmlns:c16="http://schemas.microsoft.com/office/drawing/2014/chart" uri="{C3380CC4-5D6E-409C-BE32-E72D297353CC}">
                  <c16:uniqueId val="{0000000B-9A39-4A82-A2C4-80829ABA80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'（１）福祉・介護職に対する理解'!$A$4:$A$9</c:f>
              <c:strCache>
                <c:ptCount val="6"/>
                <c:pt idx="0">
                  <c:v>満足</c:v>
                </c:pt>
                <c:pt idx="1">
                  <c:v>やや満足</c:v>
                </c:pt>
                <c:pt idx="2">
                  <c:v>ふつう</c:v>
                </c:pt>
                <c:pt idx="3">
                  <c:v>やや不満足</c:v>
                </c:pt>
                <c:pt idx="4">
                  <c:v>不満足</c:v>
                </c:pt>
                <c:pt idx="5">
                  <c:v>無回答</c:v>
                </c:pt>
              </c:strCache>
            </c:strRef>
          </c:cat>
          <c:val>
            <c:numRef>
              <c:f>'（１）福祉・介護職に対する理解'!$B$4:$B$9</c:f>
              <c:numCache>
                <c:formatCode>0.0%</c:formatCode>
                <c:ptCount val="6"/>
                <c:pt idx="0">
                  <c:v>0.19400000000000001</c:v>
                </c:pt>
                <c:pt idx="1">
                  <c:v>0.26600000000000001</c:v>
                </c:pt>
                <c:pt idx="2">
                  <c:v>0.35599999999999998</c:v>
                </c:pt>
                <c:pt idx="3">
                  <c:v>6.2E-2</c:v>
                </c:pt>
                <c:pt idx="4">
                  <c:v>1.7999999999999999E-2</c:v>
                </c:pt>
                <c:pt idx="5">
                  <c:v>0.104</c:v>
                </c:pt>
              </c:numCache>
            </c:numRef>
          </c:val>
          <c:extLst>
            <c:ext xmlns:c16="http://schemas.microsoft.com/office/drawing/2014/chart" uri="{C3380CC4-5D6E-409C-BE32-E72D297353CC}">
              <c16:uniqueId val="{0000000C-9A39-4A82-A2C4-80829ABA80CC}"/>
            </c:ext>
          </c:extLst>
        </c:ser>
        <c:dLbls>
          <c:showLegendKey val="0"/>
          <c:showVal val="0"/>
          <c:showCatName val="0"/>
          <c:showSerName val="0"/>
          <c:showPercent val="0"/>
          <c:showBubbleSize val="0"/>
          <c:showLeaderLines val="1"/>
        </c:dLbls>
        <c:firstSliceAng val="0"/>
      </c:pieChart>
      <c:pieChart>
        <c:varyColors val="1"/>
        <c:ser>
          <c:idx val="1"/>
          <c:order val="1"/>
          <c:tx>
            <c:strRef>
              <c:f>'（１）福祉・介護職に対する理解'!$C$3</c:f>
              <c:strCache>
                <c:ptCount val="1"/>
                <c:pt idx="0">
                  <c:v>分析</c:v>
                </c:pt>
              </c:strCache>
            </c:strRef>
          </c:tx>
          <c:spPr>
            <a:noFill/>
          </c:spPr>
          <c:dPt>
            <c:idx val="0"/>
            <c:bubble3D val="0"/>
            <c:spPr>
              <a:noFill/>
              <a:ln w="28575">
                <a:solidFill>
                  <a:schemeClr val="tx1">
                    <a:lumMod val="75000"/>
                    <a:lumOff val="25000"/>
                  </a:schemeClr>
                </a:solidFill>
              </a:ln>
              <a:effectLst/>
            </c:spPr>
            <c:extLst>
              <c:ext xmlns:c16="http://schemas.microsoft.com/office/drawing/2014/chart" uri="{C3380CC4-5D6E-409C-BE32-E72D297353CC}">
                <c16:uniqueId val="{0000000E-9A39-4A82-A2C4-80829ABA80CC}"/>
              </c:ext>
            </c:extLst>
          </c:dPt>
          <c:dPt>
            <c:idx val="1"/>
            <c:bubble3D val="0"/>
            <c:spPr>
              <a:noFill/>
              <a:ln>
                <a:noFill/>
              </a:ln>
              <a:effectLst/>
            </c:spPr>
            <c:extLst>
              <c:ext xmlns:c16="http://schemas.microsoft.com/office/drawing/2014/chart" uri="{C3380CC4-5D6E-409C-BE32-E72D297353CC}">
                <c16:uniqueId val="{00000010-9A39-4A82-A2C4-80829ABA80CC}"/>
              </c:ext>
            </c:extLst>
          </c:dPt>
          <c:dPt>
            <c:idx val="2"/>
            <c:bubble3D val="0"/>
            <c:spPr>
              <a:noFill/>
              <a:ln>
                <a:noFill/>
              </a:ln>
              <a:effectLst/>
            </c:spPr>
            <c:extLst>
              <c:ext xmlns:c16="http://schemas.microsoft.com/office/drawing/2014/chart" uri="{C3380CC4-5D6E-409C-BE32-E72D297353CC}">
                <c16:uniqueId val="{00000012-9A39-4A82-A2C4-80829ABA80CC}"/>
              </c:ext>
            </c:extLst>
          </c:dPt>
          <c:dPt>
            <c:idx val="3"/>
            <c:bubble3D val="0"/>
            <c:spPr>
              <a:noFill/>
              <a:ln>
                <a:noFill/>
              </a:ln>
              <a:effectLst/>
            </c:spPr>
            <c:extLst>
              <c:ext xmlns:c16="http://schemas.microsoft.com/office/drawing/2014/chart" uri="{C3380CC4-5D6E-409C-BE32-E72D297353CC}">
                <c16:uniqueId val="{00000014-9A39-4A82-A2C4-80829ABA80CC}"/>
              </c:ext>
            </c:extLst>
          </c:dPt>
          <c:dPt>
            <c:idx val="4"/>
            <c:bubble3D val="0"/>
            <c:spPr>
              <a:noFill/>
              <a:ln>
                <a:noFill/>
              </a:ln>
              <a:effectLst/>
            </c:spPr>
            <c:extLst>
              <c:ext xmlns:c16="http://schemas.microsoft.com/office/drawing/2014/chart" uri="{C3380CC4-5D6E-409C-BE32-E72D297353CC}">
                <c16:uniqueId val="{00000016-9A39-4A82-A2C4-80829ABA80CC}"/>
              </c:ext>
            </c:extLst>
          </c:dPt>
          <c:dPt>
            <c:idx val="5"/>
            <c:bubble3D val="0"/>
            <c:spPr>
              <a:noFill/>
              <a:ln>
                <a:noFill/>
              </a:ln>
              <a:effectLst/>
            </c:spPr>
            <c:extLst>
              <c:ext xmlns:c16="http://schemas.microsoft.com/office/drawing/2014/chart" uri="{C3380CC4-5D6E-409C-BE32-E72D297353CC}">
                <c16:uniqueId val="{00000018-9A39-4A82-A2C4-80829ABA80CC}"/>
              </c:ext>
            </c:extLst>
          </c:dPt>
          <c:cat>
            <c:strRef>
              <c:f>'（１）福祉・介護職に対する理解'!$A$4:$A$9</c:f>
              <c:strCache>
                <c:ptCount val="6"/>
                <c:pt idx="0">
                  <c:v>満足</c:v>
                </c:pt>
                <c:pt idx="1">
                  <c:v>やや満足</c:v>
                </c:pt>
                <c:pt idx="2">
                  <c:v>ふつう</c:v>
                </c:pt>
                <c:pt idx="3">
                  <c:v>やや不満足</c:v>
                </c:pt>
                <c:pt idx="4">
                  <c:v>不満足</c:v>
                </c:pt>
                <c:pt idx="5">
                  <c:v>無回答</c:v>
                </c:pt>
              </c:strCache>
            </c:strRef>
          </c:cat>
          <c:val>
            <c:numRef>
              <c:f>'（１）福祉・介護職に対する理解'!$C$4:$C$9</c:f>
              <c:numCache>
                <c:formatCode>General</c:formatCode>
                <c:ptCount val="6"/>
                <c:pt idx="0" formatCode="0.0%">
                  <c:v>0.46</c:v>
                </c:pt>
                <c:pt idx="2" formatCode="0.0%">
                  <c:v>0.54</c:v>
                </c:pt>
              </c:numCache>
            </c:numRef>
          </c:val>
          <c:extLst>
            <c:ext xmlns:c16="http://schemas.microsoft.com/office/drawing/2014/chart" uri="{C3380CC4-5D6E-409C-BE32-E72D297353CC}">
              <c16:uniqueId val="{00000019-9A39-4A82-A2C4-80829ABA80C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仕事の継続意向!$B$3</c:f>
              <c:strCache>
                <c:ptCount val="1"/>
                <c:pt idx="0">
                  <c:v>割合</c:v>
                </c:pt>
              </c:strCache>
            </c:strRef>
          </c:tx>
          <c:explosion val="1"/>
          <c:dPt>
            <c:idx val="0"/>
            <c:bubble3D val="0"/>
            <c:spPr>
              <a:solidFill>
                <a:srgbClr val="827C7C"/>
              </a:solidFill>
              <a:ln>
                <a:noFill/>
              </a:ln>
              <a:effectLst/>
            </c:spPr>
            <c:extLst>
              <c:ext xmlns:c16="http://schemas.microsoft.com/office/drawing/2014/chart" uri="{C3380CC4-5D6E-409C-BE32-E72D297353CC}">
                <c16:uniqueId val="{00000001-2CFD-4EEA-BB1F-47BC49C33E96}"/>
              </c:ext>
            </c:extLst>
          </c:dPt>
          <c:dPt>
            <c:idx val="1"/>
            <c:bubble3D val="0"/>
            <c:spPr>
              <a:solidFill>
                <a:srgbClr val="A7A3A3"/>
              </a:solidFill>
              <a:ln>
                <a:noFill/>
              </a:ln>
              <a:effectLst/>
            </c:spPr>
            <c:extLst>
              <c:ext xmlns:c16="http://schemas.microsoft.com/office/drawing/2014/chart" uri="{C3380CC4-5D6E-409C-BE32-E72D297353CC}">
                <c16:uniqueId val="{00000003-2CFD-4EEA-BB1F-47BC49C33E96}"/>
              </c:ext>
            </c:extLst>
          </c:dPt>
          <c:dPt>
            <c:idx val="2"/>
            <c:bubble3D val="0"/>
            <c:spPr>
              <a:solidFill>
                <a:srgbClr val="BEBABA"/>
              </a:solidFill>
              <a:ln>
                <a:noFill/>
              </a:ln>
              <a:effectLst/>
            </c:spPr>
            <c:extLst>
              <c:ext xmlns:c16="http://schemas.microsoft.com/office/drawing/2014/chart" uri="{C3380CC4-5D6E-409C-BE32-E72D297353CC}">
                <c16:uniqueId val="{00000005-2CFD-4EEA-BB1F-47BC49C33E96}"/>
              </c:ext>
            </c:extLst>
          </c:dPt>
          <c:dPt>
            <c:idx val="3"/>
            <c:bubble3D val="0"/>
            <c:spPr>
              <a:solidFill>
                <a:srgbClr val="D1CDCD"/>
              </a:solidFill>
              <a:ln>
                <a:noFill/>
              </a:ln>
              <a:effectLst/>
            </c:spPr>
            <c:extLst>
              <c:ext xmlns:c16="http://schemas.microsoft.com/office/drawing/2014/chart" uri="{C3380CC4-5D6E-409C-BE32-E72D297353CC}">
                <c16:uniqueId val="{00000007-2CFD-4EEA-BB1F-47BC49C33E96}"/>
              </c:ext>
            </c:extLst>
          </c:dPt>
          <c:dPt>
            <c:idx val="4"/>
            <c:bubble3D val="0"/>
            <c:spPr>
              <a:solidFill>
                <a:srgbClr val="DDD9D9"/>
              </a:solidFill>
              <a:ln>
                <a:noFill/>
              </a:ln>
              <a:effectLst/>
            </c:spPr>
            <c:extLst>
              <c:ext xmlns:c16="http://schemas.microsoft.com/office/drawing/2014/chart" uri="{C3380CC4-5D6E-409C-BE32-E72D297353CC}">
                <c16:uniqueId val="{00000009-2CFD-4EEA-BB1F-47BC49C33E96}"/>
              </c:ext>
            </c:extLst>
          </c:dPt>
          <c:dPt>
            <c:idx val="5"/>
            <c:bubble3D val="0"/>
            <c:spPr>
              <a:solidFill>
                <a:srgbClr val="E7E5E5"/>
              </a:solidFill>
              <a:ln>
                <a:noFill/>
              </a:ln>
              <a:effectLst/>
            </c:spPr>
            <c:extLst>
              <c:ext xmlns:c16="http://schemas.microsoft.com/office/drawing/2014/chart" uri="{C3380CC4-5D6E-409C-BE32-E72D297353CC}">
                <c16:uniqueId val="{0000000B-2CFD-4EEA-BB1F-47BC49C33E96}"/>
              </c:ext>
            </c:extLst>
          </c:dPt>
          <c:dPt>
            <c:idx val="6"/>
            <c:bubble3D val="0"/>
            <c:spPr>
              <a:solidFill>
                <a:sysClr val="window" lastClr="FFFFFF">
                  <a:lumMod val="95000"/>
                </a:sysClr>
              </a:solidFill>
              <a:ln>
                <a:noFill/>
              </a:ln>
              <a:effectLst/>
            </c:spPr>
            <c:extLst>
              <c:ext xmlns:c16="http://schemas.microsoft.com/office/drawing/2014/chart" uri="{C3380CC4-5D6E-409C-BE32-E72D297353CC}">
                <c16:uniqueId val="{0000001A-2CFD-4EEA-BB1F-47BC49C33E96}"/>
              </c:ext>
            </c:extLst>
          </c:dPt>
          <c:dLbls>
            <c:dLbl>
              <c:idx val="0"/>
              <c:layout>
                <c:manualLayout>
                  <c:x val="-0.22394490886100452"/>
                  <c:y val="-4.2017167782852763E-2"/>
                </c:manualLayout>
              </c:layout>
              <c:tx>
                <c:rich>
                  <a:bodyPr/>
                  <a:lstStyle/>
                  <a:p>
                    <a:fld id="{C2D37A00-00F6-465B-9028-4D195C993A71}" type="VALUE">
                      <a:rPr lang="en-US" altLang="ja-JP">
                        <a:solidFill>
                          <a:schemeClr val="bg1"/>
                        </a:solidFill>
                      </a:rPr>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EEA-BB1F-47BC49C33E96}"/>
                </c:ext>
              </c:extLst>
            </c:dLbl>
            <c:dLbl>
              <c:idx val="4"/>
              <c:layout>
                <c:manualLayout>
                  <c:x val="0.19138189531668204"/>
                  <c:y val="8.845835551694827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CFD-4EEA-BB1F-47BC49C33E96}"/>
                </c:ext>
              </c:extLst>
            </c:dLbl>
            <c:dLbl>
              <c:idx val="6"/>
              <c:layout>
                <c:manualLayout>
                  <c:x val="0.11508247646759247"/>
                  <c:y val="0.2157835252799805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CFD-4EEA-BB1F-47BC49C33E96}"/>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仕事の継続意向!$A$4:$A$10</c:f>
              <c:numCache>
                <c:formatCode>General</c:formatCode>
                <c:ptCount val="7"/>
                <c:pt idx="0">
                  <c:v>1</c:v>
                </c:pt>
                <c:pt idx="1">
                  <c:v>2</c:v>
                </c:pt>
                <c:pt idx="2">
                  <c:v>3</c:v>
                </c:pt>
                <c:pt idx="3">
                  <c:v>4</c:v>
                </c:pt>
                <c:pt idx="4">
                  <c:v>5</c:v>
                </c:pt>
                <c:pt idx="5">
                  <c:v>6</c:v>
                </c:pt>
                <c:pt idx="6">
                  <c:v>7</c:v>
                </c:pt>
              </c:numCache>
            </c:numRef>
          </c:cat>
          <c:val>
            <c:numRef>
              <c:f>仕事の継続意向!$B$4:$B$10</c:f>
              <c:numCache>
                <c:formatCode>0.0%</c:formatCode>
                <c:ptCount val="7"/>
                <c:pt idx="0">
                  <c:v>0.57599999999999996</c:v>
                </c:pt>
                <c:pt idx="1">
                  <c:v>5.0999999999999997E-2</c:v>
                </c:pt>
                <c:pt idx="2">
                  <c:v>3.2000000000000001E-2</c:v>
                </c:pt>
                <c:pt idx="3">
                  <c:v>0.03</c:v>
                </c:pt>
                <c:pt idx="4">
                  <c:v>0.17599999999999999</c:v>
                </c:pt>
                <c:pt idx="5">
                  <c:v>2.9000000000000001E-2</c:v>
                </c:pt>
                <c:pt idx="6">
                  <c:v>0.106</c:v>
                </c:pt>
              </c:numCache>
            </c:numRef>
          </c:val>
          <c:extLst>
            <c:ext xmlns:c16="http://schemas.microsoft.com/office/drawing/2014/chart" uri="{C3380CC4-5D6E-409C-BE32-E72D297353CC}">
              <c16:uniqueId val="{0000000C-2CFD-4EEA-BB1F-47BC49C33E9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955512117269372"/>
          <c:y val="4.6063651591289785E-2"/>
          <c:w val="0.48044043388897978"/>
          <c:h val="0.90787269681742044"/>
        </c:manualLayout>
      </c:layout>
      <c:barChart>
        <c:barDir val="bar"/>
        <c:grouping val="clustered"/>
        <c:varyColors val="0"/>
        <c:ser>
          <c:idx val="0"/>
          <c:order val="0"/>
          <c:spPr>
            <a:solidFill>
              <a:schemeClr val="bg1">
                <a:lumMod val="65000"/>
              </a:schemeClr>
            </a:solidFill>
            <a:ln>
              <a:noFill/>
            </a:ln>
            <a:effectLst/>
          </c:spPr>
          <c:invertIfNegative val="0"/>
          <c:dLbls>
            <c:dLbl>
              <c:idx val="3"/>
              <c:layout>
                <c:manualLayout>
                  <c:x val="0"/>
                  <c:y val="4.18760469011725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79-4E40-8226-9AC4FC0CE336}"/>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取り組みたいこと!$G$4:$G$14</c:f>
              <c:strCache>
                <c:ptCount val="11"/>
                <c:pt idx="0">
                  <c:v>事業所内保育施設の設置</c:v>
                </c:pt>
                <c:pt idx="1">
                  <c:v>限定正社員制度の導入（勤務時間限定正社員等）</c:v>
                </c:pt>
                <c:pt idx="2">
                  <c:v>介護助手の活用</c:v>
                </c:pt>
                <c:pt idx="3">
                  <c:v>メンタル相談体制の構築</c:v>
                </c:pt>
                <c:pt idx="4">
                  <c:v>庶務的事務や連絡調整等を減らすためのICT,AI導入</c:v>
                </c:pt>
                <c:pt idx="5">
                  <c:v>シニア人材の活用</c:v>
                </c:pt>
                <c:pt idx="6">
                  <c:v>介護ロボットや介護を支援するためのICT,AI導入</c:v>
                </c:pt>
                <c:pt idx="7">
                  <c:v>外国人介護人材の活用</c:v>
                </c:pt>
                <c:pt idx="8">
                  <c:v>介護職員特定処遇改善加算の活用</c:v>
                </c:pt>
                <c:pt idx="9">
                  <c:v>資格取得支援の充実</c:v>
                </c:pt>
                <c:pt idx="10">
                  <c:v>指導体制、研修体制の充実</c:v>
                </c:pt>
              </c:strCache>
            </c:strRef>
          </c:cat>
          <c:val>
            <c:numRef>
              <c:f>取り組みたいこと!$H$4:$H$14</c:f>
              <c:numCache>
                <c:formatCode>0.0%</c:formatCode>
                <c:ptCount val="11"/>
                <c:pt idx="0">
                  <c:v>0.11842105263157894</c:v>
                </c:pt>
                <c:pt idx="1">
                  <c:v>0.15789473684210525</c:v>
                </c:pt>
                <c:pt idx="2">
                  <c:v>0.31578947368421051</c:v>
                </c:pt>
                <c:pt idx="3">
                  <c:v>0.39473684210526316</c:v>
                </c:pt>
                <c:pt idx="4">
                  <c:v>0.40789473684210525</c:v>
                </c:pt>
                <c:pt idx="5">
                  <c:v>0.43421052631578949</c:v>
                </c:pt>
                <c:pt idx="6">
                  <c:v>0.44736842105263158</c:v>
                </c:pt>
                <c:pt idx="7">
                  <c:v>0.47368421052631576</c:v>
                </c:pt>
                <c:pt idx="8">
                  <c:v>0.57894736842105265</c:v>
                </c:pt>
                <c:pt idx="9">
                  <c:v>0.59210526315789469</c:v>
                </c:pt>
                <c:pt idx="10">
                  <c:v>0.64473684210526316</c:v>
                </c:pt>
              </c:numCache>
            </c:numRef>
          </c:val>
          <c:extLst>
            <c:ext xmlns:c16="http://schemas.microsoft.com/office/drawing/2014/chart" uri="{C3380CC4-5D6E-409C-BE32-E72D297353CC}">
              <c16:uniqueId val="{00000001-EF59-4B26-AC71-2C649A3BB590}"/>
            </c:ext>
          </c:extLst>
        </c:ser>
        <c:dLbls>
          <c:showLegendKey val="0"/>
          <c:showVal val="0"/>
          <c:showCatName val="0"/>
          <c:showSerName val="0"/>
          <c:showPercent val="0"/>
          <c:showBubbleSize val="0"/>
        </c:dLbls>
        <c:gapWidth val="182"/>
        <c:axId val="345478992"/>
        <c:axId val="345479320"/>
      </c:barChart>
      <c:catAx>
        <c:axId val="345478992"/>
        <c:scaling>
          <c:orientation val="minMax"/>
        </c:scaling>
        <c:delete val="0"/>
        <c:axPos val="l"/>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ja-JP"/>
          </a:p>
        </c:txPr>
        <c:crossAx val="345479320"/>
        <c:crosses val="autoZero"/>
        <c:auto val="1"/>
        <c:lblAlgn val="ctr"/>
        <c:lblOffset val="100"/>
        <c:noMultiLvlLbl val="0"/>
      </c:catAx>
      <c:valAx>
        <c:axId val="345479320"/>
        <c:scaling>
          <c:orientation val="minMax"/>
        </c:scaling>
        <c:delete val="1"/>
        <c:axPos val="b"/>
        <c:numFmt formatCode="0.0%" sourceLinked="1"/>
        <c:majorTickMark val="none"/>
        <c:minorTickMark val="none"/>
        <c:tickLblPos val="nextTo"/>
        <c:crossAx val="345478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'（１）介護職員の離職率１'!$A$3</c:f>
              <c:strCache>
                <c:ptCount val="1"/>
                <c:pt idx="0">
                  <c:v>介護職員等（千葉県）</c:v>
                </c:pt>
              </c:strCache>
            </c:strRef>
          </c:tx>
          <c:spPr>
            <a:ln w="12700" cap="rnd">
              <a:solidFill>
                <a:schemeClr val="tx1">
                  <a:lumMod val="75000"/>
                  <a:lumOff val="25000"/>
                </a:schemeClr>
              </a:solidFill>
              <a:round/>
            </a:ln>
            <a:effectLst/>
          </c:spPr>
          <c:marker>
            <c:symbol val="circle"/>
            <c:size val="6"/>
            <c:spPr>
              <a:solidFill>
                <a:schemeClr val="tx1">
                  <a:lumMod val="75000"/>
                  <a:lumOff val="25000"/>
                </a:schemeClr>
              </a:solidFill>
              <a:ln w="12700">
                <a:noFill/>
              </a:ln>
              <a:effectLst/>
            </c:spPr>
          </c:marker>
          <c:dLbls>
            <c:dLbl>
              <c:idx val="0"/>
              <c:layout>
                <c:manualLayout>
                  <c:x val="-7.4160472620602991E-2"/>
                  <c:y val="-8.2736266645324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C4-455E-9E36-FB1EC659CD27}"/>
                </c:ext>
              </c:extLst>
            </c:dLbl>
            <c:dLbl>
              <c:idx val="1"/>
              <c:layout>
                <c:manualLayout>
                  <c:x val="-1.1559202837001186E-2"/>
                  <c:y val="-3.4601958961541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C4-455E-9E36-FB1EC659CD27}"/>
                </c:ext>
              </c:extLst>
            </c:dLbl>
            <c:dLbl>
              <c:idx val="2"/>
              <c:layout>
                <c:manualLayout>
                  <c:x val="-2.6694799795988235E-2"/>
                  <c:y val="-7.7570444429395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2C-403C-B916-EE5613BB3968}"/>
                </c:ext>
              </c:extLst>
            </c:dLbl>
            <c:dLbl>
              <c:idx val="3"/>
              <c:layout>
                <c:manualLayout>
                  <c:x val="-4.9340144465412898E-2"/>
                  <c:y val="7.0893769857715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2C-403C-B916-EE5613BB3968}"/>
                </c:ext>
              </c:extLst>
            </c:dLbl>
            <c:dLbl>
              <c:idx val="4"/>
              <c:layout>
                <c:manualLayout>
                  <c:x val="-4.2665307919030088E-2"/>
                  <c:y val="-6.8081609032647372E-2"/>
                </c:manualLayout>
              </c:layout>
              <c:showLegendKey val="0"/>
              <c:showVal val="1"/>
              <c:showCatName val="0"/>
              <c:showSerName val="0"/>
              <c:showPercent val="0"/>
              <c:showBubbleSize val="0"/>
              <c:extLst>
                <c:ext xmlns:c15="http://schemas.microsoft.com/office/drawing/2012/chart" uri="{CE6537A1-D6FC-4f65-9D91-7224C49458BB}">
                  <c15:layout>
                    <c:manualLayout>
                      <c:w val="6.7796183862110393E-2"/>
                      <c:h val="9.4391533740065134E-2"/>
                    </c:manualLayout>
                  </c15:layout>
                </c:ext>
                <c:ext xmlns:c16="http://schemas.microsoft.com/office/drawing/2014/chart" uri="{C3380CC4-5D6E-409C-BE32-E72D297353CC}">
                  <c16:uniqueId val="{00000002-802C-403C-B916-EE5613BB3968}"/>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'（１）介護職員の離職率１'!$B$2:$F$2</c:f>
              <c:strCache>
                <c:ptCount val="5"/>
                <c:pt idx="0">
                  <c:v>R1</c:v>
                </c:pt>
                <c:pt idx="1">
                  <c:v>R2</c:v>
                </c:pt>
                <c:pt idx="2">
                  <c:v>R3</c:v>
                </c:pt>
                <c:pt idx="3">
                  <c:v>R4</c:v>
                </c:pt>
                <c:pt idx="4">
                  <c:v>R5</c:v>
                </c:pt>
              </c:strCache>
            </c:strRef>
          </c:cat>
          <c:val>
            <c:numRef>
              <c:f>'（１）介護職員の離職率１'!$B$3:$F$3</c:f>
              <c:numCache>
                <c:formatCode>0.0_ </c:formatCode>
                <c:ptCount val="5"/>
                <c:pt idx="0">
                  <c:v>18.8</c:v>
                </c:pt>
                <c:pt idx="1">
                  <c:v>19.899999999999999</c:v>
                </c:pt>
                <c:pt idx="2">
                  <c:v>14.3</c:v>
                </c:pt>
                <c:pt idx="3">
                  <c:v>14.4</c:v>
                </c:pt>
                <c:pt idx="4">
                  <c:v>14.2</c:v>
                </c:pt>
              </c:numCache>
            </c:numRef>
          </c:val>
          <c:smooth val="0"/>
          <c:extLst>
            <c:ext xmlns:c16="http://schemas.microsoft.com/office/drawing/2014/chart" uri="{C3380CC4-5D6E-409C-BE32-E72D297353CC}">
              <c16:uniqueId val="{00000003-802C-403C-B916-EE5613BB3968}"/>
            </c:ext>
          </c:extLst>
        </c:ser>
        <c:ser>
          <c:idx val="2"/>
          <c:order val="1"/>
          <c:tx>
            <c:strRef>
              <c:f>'（１）介護職員の離職率１'!$A$4</c:f>
              <c:strCache>
                <c:ptCount val="1"/>
                <c:pt idx="0">
                  <c:v>全産業　　（千葉県）</c:v>
                </c:pt>
              </c:strCache>
            </c:strRef>
          </c:tx>
          <c:spPr>
            <a:ln w="12700" cap="rnd">
              <a:solidFill>
                <a:sysClr val="window" lastClr="FFFFFF">
                  <a:lumMod val="50000"/>
                </a:sysClr>
              </a:solidFill>
              <a:prstDash val="sysDash"/>
              <a:round/>
            </a:ln>
            <a:effectLst/>
          </c:spPr>
          <c:marker>
            <c:symbol val="triangle"/>
            <c:size val="6"/>
            <c:spPr>
              <a:solidFill>
                <a:schemeClr val="bg1">
                  <a:lumMod val="50000"/>
                </a:schemeClr>
              </a:solidFill>
              <a:ln w="9525">
                <a:noFill/>
              </a:ln>
              <a:effectLst/>
            </c:spPr>
          </c:marker>
          <c:dLbls>
            <c:dLbl>
              <c:idx val="0"/>
              <c:layout>
                <c:manualLayout>
                  <c:x val="-5.3847328533800178E-2"/>
                  <c:y val="6.4928308902747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2C-403C-B916-EE5613BB3968}"/>
                </c:ext>
              </c:extLst>
            </c:dLbl>
            <c:dLbl>
              <c:idx val="1"/>
              <c:layout>
                <c:manualLayout>
                  <c:x val="-5.8426414533143428E-2"/>
                  <c:y val="8.4378790024194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2C-403C-B916-EE5613BB3968}"/>
                </c:ext>
              </c:extLst>
            </c:dLbl>
            <c:dLbl>
              <c:idx val="2"/>
              <c:layout>
                <c:manualLayout>
                  <c:x val="-2.7665153213434834E-2"/>
                  <c:y val="8.19654873086134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02C-403C-B916-EE5613BB3968}"/>
                </c:ext>
              </c:extLst>
            </c:dLbl>
            <c:dLbl>
              <c:idx val="3"/>
              <c:layout>
                <c:manualLayout>
                  <c:x val="-4.72223289162024E-2"/>
                  <c:y val="-6.6215399545645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02C-403C-B916-EE5613BB3968}"/>
                </c:ext>
              </c:extLst>
            </c:dLbl>
            <c:dLbl>
              <c:idx val="4"/>
              <c:layout>
                <c:manualLayout>
                  <c:x val="-5.2433352855686531E-2"/>
                  <c:y val="6.0575217571487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02C-403C-B916-EE5613BB3968}"/>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'（１）介護職員の離職率１'!$B$2:$F$2</c:f>
              <c:strCache>
                <c:ptCount val="5"/>
                <c:pt idx="0">
                  <c:v>R1</c:v>
                </c:pt>
                <c:pt idx="1">
                  <c:v>R2</c:v>
                </c:pt>
                <c:pt idx="2">
                  <c:v>R3</c:v>
                </c:pt>
                <c:pt idx="3">
                  <c:v>R4</c:v>
                </c:pt>
                <c:pt idx="4">
                  <c:v>R5</c:v>
                </c:pt>
              </c:strCache>
            </c:strRef>
          </c:cat>
          <c:val>
            <c:numRef>
              <c:f>'（１）介護職員の離職率１'!$B$4:$F$4</c:f>
              <c:numCache>
                <c:formatCode>0.0_ </c:formatCode>
                <c:ptCount val="5"/>
                <c:pt idx="0">
                  <c:v>15.8</c:v>
                </c:pt>
                <c:pt idx="1">
                  <c:v>16.8</c:v>
                </c:pt>
                <c:pt idx="2">
                  <c:v>14.3</c:v>
                </c:pt>
                <c:pt idx="3">
                  <c:v>17</c:v>
                </c:pt>
                <c:pt idx="4">
                  <c:v>12.9</c:v>
                </c:pt>
              </c:numCache>
            </c:numRef>
          </c:val>
          <c:smooth val="0"/>
          <c:extLst>
            <c:ext xmlns:c16="http://schemas.microsoft.com/office/drawing/2014/chart" uri="{C3380CC4-5D6E-409C-BE32-E72D297353CC}">
              <c16:uniqueId val="{0000000A-802C-403C-B916-EE5613BB3968}"/>
            </c:ext>
          </c:extLst>
        </c:ser>
        <c:dLbls>
          <c:showLegendKey val="0"/>
          <c:showVal val="1"/>
          <c:showCatName val="0"/>
          <c:showSerName val="0"/>
          <c:showPercent val="0"/>
          <c:showBubbleSize val="0"/>
        </c:dLbls>
        <c:marker val="1"/>
        <c:smooth val="0"/>
        <c:axId val="426795768"/>
        <c:axId val="426791832"/>
      </c:lineChart>
      <c:catAx>
        <c:axId val="42679576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50000"/>
                <a:lumOff val="50000"/>
              </a:sys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426791832"/>
        <c:crosses val="autoZero"/>
        <c:auto val="1"/>
        <c:lblAlgn val="ctr"/>
        <c:lblOffset val="0"/>
        <c:noMultiLvlLbl val="0"/>
      </c:catAx>
      <c:valAx>
        <c:axId val="426791832"/>
        <c:scaling>
          <c:orientation val="minMax"/>
          <c:max val="20"/>
          <c:min val="10"/>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426795768"/>
        <c:crosses val="autoZero"/>
        <c:crossBetween val="between"/>
      </c:valAx>
      <c:spPr>
        <a:noFill/>
        <a:ln>
          <a:noFill/>
        </a:ln>
        <a:effectLst/>
      </c:spPr>
    </c:plotArea>
    <c:plotVisOnly val="1"/>
    <c:dispBlanksAs val="gap"/>
    <c:showDLblsOverMax val="0"/>
  </c:chart>
  <c:spPr>
    <a:solidFill>
      <a:schemeClr val="bg1"/>
    </a:solidFill>
    <a:ln w="12700" cap="flat" cmpd="sng" algn="ctr">
      <a:noFill/>
      <a:round/>
    </a:ln>
    <a:effectLst/>
  </c:spPr>
  <c:txPr>
    <a:bodyPr/>
    <a:lstStyle/>
    <a:p>
      <a:pPr>
        <a:defRPr sz="1100" baseline="0"/>
      </a:pPr>
      <a:endParaRPr lang="ja-JP"/>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955512117269372"/>
          <c:y val="4.6063651591289785E-2"/>
          <c:w val="0.48044043388897978"/>
          <c:h val="0.90787269681742044"/>
        </c:manualLayout>
      </c:layout>
      <c:barChart>
        <c:barDir val="bar"/>
        <c:grouping val="clustered"/>
        <c:varyColors val="0"/>
        <c:ser>
          <c:idx val="0"/>
          <c:order val="0"/>
          <c:spPr>
            <a:solidFill>
              <a:schemeClr val="bg1">
                <a:lumMod val="65000"/>
              </a:schemeClr>
            </a:solidFill>
            <a:ln>
              <a:noFill/>
            </a:ln>
            <a:effectLst/>
          </c:spPr>
          <c:invertIfNegative val="0"/>
          <c:dLbls>
            <c:dLbl>
              <c:idx val="7"/>
              <c:layout>
                <c:manualLayout>
                  <c:x val="0"/>
                  <c:y val="4.18760469011725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97-48A7-B20C-0D12EF9A6803}"/>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'（１）介護職員の離職理由'!$E$4:$E$11</c:f>
              <c:strCache>
                <c:ptCount val="8"/>
                <c:pt idx="0">
                  <c:v>自分に向かない仕事だったため</c:v>
                </c:pt>
                <c:pt idx="1">
                  <c:v>新しい資格を取ったから</c:v>
                </c:pt>
                <c:pt idx="2">
                  <c:v>結婚・妊娠・出産・育児のため</c:v>
                </c:pt>
                <c:pt idx="3">
                  <c:v>自分の将来の見込みが立たなかったため</c:v>
                </c:pt>
                <c:pt idx="4">
                  <c:v>収入が少なかったため</c:v>
                </c:pt>
                <c:pt idx="5">
                  <c:v>他に良い仕事・職場があったため</c:v>
                </c:pt>
                <c:pt idx="6">
                  <c:v>法人や施設・事業所の理念や運営のあり方に
不満があったため</c:v>
                </c:pt>
                <c:pt idx="7">
                  <c:v>職場の人間関係に問題があったため</c:v>
                </c:pt>
              </c:strCache>
            </c:strRef>
          </c:cat>
          <c:val>
            <c:numRef>
              <c:f>'（１）介護職員の離職理由'!$F$4:$F$11</c:f>
              <c:numCache>
                <c:formatCode>0.0%</c:formatCode>
                <c:ptCount val="8"/>
                <c:pt idx="0">
                  <c:v>4.3999999999999997E-2</c:v>
                </c:pt>
                <c:pt idx="1">
                  <c:v>0.06</c:v>
                </c:pt>
                <c:pt idx="2">
                  <c:v>9.7000000000000003E-2</c:v>
                </c:pt>
                <c:pt idx="3">
                  <c:v>0.154</c:v>
                </c:pt>
                <c:pt idx="4">
                  <c:v>0.17599999999999999</c:v>
                </c:pt>
                <c:pt idx="5">
                  <c:v>0.20799999999999999</c:v>
                </c:pt>
                <c:pt idx="6">
                  <c:v>0.252</c:v>
                </c:pt>
                <c:pt idx="7">
                  <c:v>0.374</c:v>
                </c:pt>
              </c:numCache>
            </c:numRef>
          </c:val>
          <c:extLst>
            <c:ext xmlns:c16="http://schemas.microsoft.com/office/drawing/2014/chart" uri="{C3380CC4-5D6E-409C-BE32-E72D297353CC}">
              <c16:uniqueId val="{00000000-F201-4AC1-8FB4-2716A059FC2C}"/>
            </c:ext>
          </c:extLst>
        </c:ser>
        <c:dLbls>
          <c:showLegendKey val="0"/>
          <c:showVal val="0"/>
          <c:showCatName val="0"/>
          <c:showSerName val="0"/>
          <c:showPercent val="0"/>
          <c:showBubbleSize val="0"/>
        </c:dLbls>
        <c:gapWidth val="182"/>
        <c:axId val="345478992"/>
        <c:axId val="345479320"/>
      </c:barChart>
      <c:catAx>
        <c:axId val="345478992"/>
        <c:scaling>
          <c:orientation val="minMax"/>
        </c:scaling>
        <c:delete val="0"/>
        <c:axPos val="l"/>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ja-JP"/>
          </a:p>
        </c:txPr>
        <c:crossAx val="345479320"/>
        <c:crosses val="autoZero"/>
        <c:auto val="1"/>
        <c:lblAlgn val="ctr"/>
        <c:lblOffset val="100"/>
        <c:noMultiLvlLbl val="0"/>
      </c:catAx>
      <c:valAx>
        <c:axId val="345479320"/>
        <c:scaling>
          <c:orientation val="minMax"/>
        </c:scaling>
        <c:delete val="1"/>
        <c:axPos val="b"/>
        <c:numFmt formatCode="0.0%" sourceLinked="1"/>
        <c:majorTickMark val="none"/>
        <c:minorTickMark val="none"/>
        <c:tickLblPos val="nextTo"/>
        <c:crossAx val="345478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'（１）介護職員の離職率１'!$A$3</c:f>
              <c:strCache>
                <c:ptCount val="1"/>
                <c:pt idx="0">
                  <c:v>介護職員等（千葉県）</c:v>
                </c:pt>
              </c:strCache>
            </c:strRef>
          </c:tx>
          <c:spPr>
            <a:ln w="12700" cap="rnd">
              <a:solidFill>
                <a:schemeClr val="tx1">
                  <a:lumMod val="75000"/>
                  <a:lumOff val="25000"/>
                </a:schemeClr>
              </a:solidFill>
              <a:round/>
            </a:ln>
            <a:effectLst/>
          </c:spPr>
          <c:marker>
            <c:symbol val="circle"/>
            <c:size val="6"/>
            <c:spPr>
              <a:solidFill>
                <a:schemeClr val="tx1">
                  <a:lumMod val="75000"/>
                  <a:lumOff val="25000"/>
                </a:schemeClr>
              </a:solidFill>
              <a:ln w="12700">
                <a:noFill/>
              </a:ln>
              <a:effectLst/>
            </c:spPr>
          </c:marker>
          <c:dLbls>
            <c:dLbl>
              <c:idx val="0"/>
              <c:layout>
                <c:manualLayout>
                  <c:x val="-7.1625344352617082E-2"/>
                  <c:y val="-5.1461988304093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A2-46CD-ABBA-BCAE35351C76}"/>
                </c:ext>
              </c:extLst>
            </c:dLbl>
            <c:dLbl>
              <c:idx val="1"/>
              <c:layout>
                <c:manualLayout>
                  <c:x val="-4.9586776859504134E-2"/>
                  <c:y val="-5.6140350877192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A2-46CD-ABBA-BCAE35351C76}"/>
                </c:ext>
              </c:extLst>
            </c:dLbl>
            <c:dLbl>
              <c:idx val="2"/>
              <c:layout>
                <c:manualLayout>
                  <c:x val="-3.4389709550768964E-3"/>
                  <c:y val="1.92008104250125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A2-46CD-ABBA-BCAE35351C76}"/>
                </c:ext>
              </c:extLst>
            </c:dLbl>
            <c:dLbl>
              <c:idx val="3"/>
              <c:layout>
                <c:manualLayout>
                  <c:x val="-6.0359428211969469E-2"/>
                  <c:y val="-4.138693189667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A2-46CD-ABBA-BCAE35351C76}"/>
                </c:ext>
              </c:extLst>
            </c:dLbl>
            <c:dLbl>
              <c:idx val="4"/>
              <c:layout>
                <c:manualLayout>
                  <c:x val="-5.0270926877941907E-2"/>
                  <c:y val="-5.6353640005525667E-2"/>
                </c:manualLayout>
              </c:layout>
              <c:spPr>
                <a:noFill/>
                <a:ln>
                  <a:noFill/>
                </a:ln>
                <a:effectLst/>
              </c:spPr>
              <c:txPr>
                <a:bodyPr rot="0" spcFirstLastPara="1" vertOverflow="ellipsis" vert="horz" wrap="square" lIns="38100" tIns="19050" rIns="38100" bIns="19050" anchor="ctr" anchorCtr="1">
                  <a:noAutofit/>
                </a:bodyPr>
                <a:lstStyle/>
                <a:p>
                  <a:pPr>
                    <a:defRPr sz="105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6.7796143250688709E-2"/>
                      <c:h val="5.5298245614035089E-2"/>
                    </c:manualLayout>
                  </c15:layout>
                </c:ext>
                <c:ext xmlns:c16="http://schemas.microsoft.com/office/drawing/2014/chart" uri="{C3380CC4-5D6E-409C-BE32-E72D297353CC}">
                  <c16:uniqueId val="{00000004-ABA2-46CD-ABBA-BCAE35351C76}"/>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'（１）介護職員の離職率１'!$B$2:$F$2</c:f>
              <c:strCache>
                <c:ptCount val="5"/>
                <c:pt idx="0">
                  <c:v>R1</c:v>
                </c:pt>
                <c:pt idx="1">
                  <c:v>R2</c:v>
                </c:pt>
                <c:pt idx="2">
                  <c:v>R3</c:v>
                </c:pt>
                <c:pt idx="3">
                  <c:v>R4</c:v>
                </c:pt>
                <c:pt idx="4">
                  <c:v>R5</c:v>
                </c:pt>
              </c:strCache>
            </c:strRef>
          </c:cat>
          <c:val>
            <c:numRef>
              <c:f>'（１）介護職員の離職率１'!$B$3:$F$3</c:f>
              <c:numCache>
                <c:formatCode>0.0_ </c:formatCode>
                <c:ptCount val="5"/>
                <c:pt idx="0">
                  <c:v>34.1</c:v>
                </c:pt>
                <c:pt idx="1">
                  <c:v>34.799999999999997</c:v>
                </c:pt>
                <c:pt idx="2">
                  <c:v>33.200000000000003</c:v>
                </c:pt>
                <c:pt idx="3">
                  <c:v>48.9</c:v>
                </c:pt>
                <c:pt idx="4">
                  <c:v>50.3</c:v>
                </c:pt>
              </c:numCache>
            </c:numRef>
          </c:val>
          <c:smooth val="0"/>
          <c:extLst>
            <c:ext xmlns:c16="http://schemas.microsoft.com/office/drawing/2014/chart" uri="{C3380CC4-5D6E-409C-BE32-E72D297353CC}">
              <c16:uniqueId val="{00000005-ABA2-46CD-ABBA-BCAE35351C76}"/>
            </c:ext>
          </c:extLst>
        </c:ser>
        <c:dLbls>
          <c:showLegendKey val="0"/>
          <c:showVal val="1"/>
          <c:showCatName val="0"/>
          <c:showSerName val="0"/>
          <c:showPercent val="0"/>
          <c:showBubbleSize val="0"/>
        </c:dLbls>
        <c:marker val="1"/>
        <c:smooth val="0"/>
        <c:axId val="426795768"/>
        <c:axId val="426791832"/>
      </c:lineChart>
      <c:catAx>
        <c:axId val="42679576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50000"/>
                <a:lumOff val="50000"/>
              </a:sys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ja-JP"/>
          </a:p>
        </c:txPr>
        <c:crossAx val="426791832"/>
        <c:crosses val="autoZero"/>
        <c:auto val="1"/>
        <c:lblAlgn val="ctr"/>
        <c:lblOffset val="100"/>
        <c:noMultiLvlLbl val="0"/>
      </c:catAx>
      <c:valAx>
        <c:axId val="426791832"/>
        <c:scaling>
          <c:orientation val="minMax"/>
          <c:max val="55"/>
          <c:min val="30"/>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ja-JP"/>
          </a:p>
        </c:txPr>
        <c:crossAx val="426795768"/>
        <c:crosses val="autoZero"/>
        <c:crossBetween val="between"/>
      </c:valAx>
      <c:spPr>
        <a:noFill/>
        <a:ln>
          <a:noFill/>
        </a:ln>
        <a:effectLst/>
      </c:spPr>
    </c:plotArea>
    <c:plotVisOnly val="1"/>
    <c:dispBlanksAs val="gap"/>
    <c:showDLblsOverMax val="0"/>
  </c:chart>
  <c:spPr>
    <a:solidFill>
      <a:schemeClr val="bg1"/>
    </a:solidFill>
    <a:ln w="12700" cap="flat" cmpd="sng" algn="ctr">
      <a:noFill/>
      <a:round/>
    </a:ln>
    <a:effectLst/>
  </c:spPr>
  <c:txPr>
    <a:bodyPr/>
    <a:lstStyle/>
    <a:p>
      <a:pPr>
        <a:defRPr/>
      </a:pPr>
      <a:endParaRPr lang="ja-JP"/>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955734364185694"/>
          <c:y val="4.6063651591289785E-2"/>
          <c:w val="0.48044043388897978"/>
          <c:h val="0.90787269681742044"/>
        </c:manualLayout>
      </c:layout>
      <c:barChart>
        <c:barDir val="bar"/>
        <c:grouping val="clustered"/>
        <c:varyColors val="0"/>
        <c:ser>
          <c:idx val="0"/>
          <c:order val="0"/>
          <c:spPr>
            <a:solidFill>
              <a:schemeClr val="bg1">
                <a:lumMod val="65000"/>
              </a:schemeClr>
            </a:solidFill>
            <a:ln>
              <a:noFill/>
            </a:ln>
            <a:effectLst/>
          </c:spPr>
          <c:invertIfNegative val="0"/>
          <c:dLbls>
            <c:dLbl>
              <c:idx val="8"/>
              <c:layout>
                <c:manualLayout>
                  <c:x val="0"/>
                  <c:y val="4.18760469011725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DE-4581-BDA4-AF995FFC8353}"/>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介護ロボット等利用!$E$4:$E$12</c:f>
              <c:strCache>
                <c:ptCount val="9"/>
                <c:pt idx="0">
                  <c:v>移乗を支援する介護ロボット（マッスルスーツなど）</c:v>
                </c:pt>
                <c:pt idx="1">
                  <c:v>入浴を支援する介護ロボット</c:v>
                </c:pt>
                <c:pt idx="2">
                  <c:v>カメラ型センサー</c:v>
                </c:pt>
                <c:pt idx="3">
                  <c:v>インカム、ネックスピーカー</c:v>
                </c:pt>
                <c:pt idx="4">
                  <c:v>ベッドセンサー</c:v>
                </c:pt>
                <c:pt idx="5">
                  <c:v>無線ナースコール機器</c:v>
                </c:pt>
                <c:pt idx="6">
                  <c:v>職員間での報告・連絡・相談用グループウェア機能</c:v>
                </c:pt>
                <c:pt idx="7">
                  <c:v>シフト管理・勤怠管理・給与計算等機能</c:v>
                </c:pt>
                <c:pt idx="8">
                  <c:v>利用者情報（ケア記録・ケアプラン）の入力・保存・転記機能</c:v>
                </c:pt>
              </c:strCache>
            </c:strRef>
          </c:cat>
          <c:val>
            <c:numRef>
              <c:f>介護ロボット等利用!$F$4:$F$12</c:f>
              <c:numCache>
                <c:formatCode>0.0%</c:formatCode>
                <c:ptCount val="9"/>
                <c:pt idx="0">
                  <c:v>1.1000000000000001E-2</c:v>
                </c:pt>
                <c:pt idx="1">
                  <c:v>1.9E-2</c:v>
                </c:pt>
                <c:pt idx="2">
                  <c:v>4.7E-2</c:v>
                </c:pt>
                <c:pt idx="3">
                  <c:v>4.9000000000000002E-2</c:v>
                </c:pt>
                <c:pt idx="4">
                  <c:v>0.184</c:v>
                </c:pt>
                <c:pt idx="5">
                  <c:v>0.22700000000000001</c:v>
                </c:pt>
                <c:pt idx="6">
                  <c:v>0.33700000000000002</c:v>
                </c:pt>
                <c:pt idx="7">
                  <c:v>0.47899999999999998</c:v>
                </c:pt>
                <c:pt idx="8">
                  <c:v>0.71799999999999997</c:v>
                </c:pt>
              </c:numCache>
            </c:numRef>
          </c:val>
          <c:extLst>
            <c:ext xmlns:c16="http://schemas.microsoft.com/office/drawing/2014/chart" uri="{C3380CC4-5D6E-409C-BE32-E72D297353CC}">
              <c16:uniqueId val="{00000001-484F-4A72-B4F1-8297BA5929D9}"/>
            </c:ext>
          </c:extLst>
        </c:ser>
        <c:dLbls>
          <c:showLegendKey val="0"/>
          <c:showVal val="0"/>
          <c:showCatName val="0"/>
          <c:showSerName val="0"/>
          <c:showPercent val="0"/>
          <c:showBubbleSize val="0"/>
        </c:dLbls>
        <c:gapWidth val="182"/>
        <c:axId val="345478992"/>
        <c:axId val="345479320"/>
      </c:barChart>
      <c:catAx>
        <c:axId val="345478992"/>
        <c:scaling>
          <c:orientation val="minMax"/>
        </c:scaling>
        <c:delete val="0"/>
        <c:axPos val="l"/>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ja-JP"/>
          </a:p>
        </c:txPr>
        <c:crossAx val="345479320"/>
        <c:crosses val="autoZero"/>
        <c:auto val="1"/>
        <c:lblAlgn val="ctr"/>
        <c:lblOffset val="100"/>
        <c:noMultiLvlLbl val="0"/>
      </c:catAx>
      <c:valAx>
        <c:axId val="345479320"/>
        <c:scaling>
          <c:orientation val="minMax"/>
        </c:scaling>
        <c:delete val="1"/>
        <c:axPos val="b"/>
        <c:numFmt formatCode="0.0%" sourceLinked="1"/>
        <c:majorTickMark val="none"/>
        <c:minorTickMark val="none"/>
        <c:tickLblPos val="nextTo"/>
        <c:crossAx val="3454789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withinLinear" id="16">
  <a:schemeClr val="accent3"/>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0.68452</cdr:x>
      <cdr:y>0.49485</cdr:y>
    </cdr:from>
    <cdr:to>
      <cdr:x>0.70067</cdr:x>
      <cdr:y>0.5824</cdr:y>
    </cdr:to>
    <cdr:cxnSp macro="">
      <cdr:nvCxnSpPr>
        <cdr:cNvPr id="2" name="直線コネクタ 1"/>
        <cdr:cNvCxnSpPr/>
      </cdr:nvCxnSpPr>
      <cdr:spPr>
        <a:xfrm xmlns:a="http://schemas.openxmlformats.org/drawingml/2006/main" flipH="1" flipV="1">
          <a:off x="3712064" y="1493540"/>
          <a:ext cx="87579" cy="264239"/>
        </a:xfrm>
        <a:prstGeom xmlns:a="http://schemas.openxmlformats.org/drawingml/2006/main" prst="line">
          <a:avLst/>
        </a:prstGeom>
        <a:noFill xmlns:a="http://schemas.openxmlformats.org/drawingml/2006/main"/>
        <a:ln xmlns:a="http://schemas.openxmlformats.org/drawingml/2006/main" w="6350" cap="flat" cmpd="sng" algn="ctr">
          <a:solidFill>
            <a:schemeClr val="tx1"/>
          </a:solidFill>
          <a:prstDash val="dash"/>
          <a:miter lim="800000"/>
        </a:ln>
        <a:effectLst xmlns:a="http://schemas.openxmlformats.org/drawingml/2006/main"/>
      </cdr:spPr>
    </cdr:cxnSp>
  </cdr:relSizeAnchor>
</c:userShapes>
</file>

<file path=word/drawings/drawing2.xml><?xml version="1.0" encoding="utf-8"?>
<c:userShapes xmlns:c="http://schemas.openxmlformats.org/drawingml/2006/chart">
  <cdr:relSizeAnchor xmlns:cdr="http://schemas.openxmlformats.org/drawingml/2006/chartDrawing">
    <cdr:from>
      <cdr:x>0.02659</cdr:x>
      <cdr:y>0.79815</cdr:y>
    </cdr:from>
    <cdr:to>
      <cdr:x>0.4777</cdr:x>
      <cdr:y>0.88079</cdr:y>
    </cdr:to>
    <cdr:sp macro="" textlink="">
      <cdr:nvSpPr>
        <cdr:cNvPr id="2" name="テキスト ボックス 2"/>
        <cdr:cNvSpPr txBox="1">
          <a:spLocks xmlns:a="http://schemas.openxmlformats.org/drawingml/2006/main" noChangeArrowheads="1"/>
        </cdr:cNvSpPr>
      </cdr:nvSpPr>
      <cdr:spPr bwMode="auto">
        <a:xfrm xmlns:a="http://schemas.openxmlformats.org/drawingml/2006/main">
          <a:off x="155942" y="2880288"/>
          <a:ext cx="2645984" cy="298223"/>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txBody>
        <a:bodyPr xmlns:a="http://schemas.openxmlformats.org/drawingml/2006/main" rot="0" vert="horz" wrap="square" lIns="0" tIns="0" rIns="108000" bIns="0" anchor="ctr" anchorCtr="0">
          <a:noAutofit/>
        </a:bodyPr>
        <a:lstStyle xmlns:a="http://schemas.openxmlformats.org/drawingml/2006/main"/>
        <a:p xmlns:a="http://schemas.openxmlformats.org/drawingml/2006/main">
          <a:pPr algn="r">
            <a:lnSpc>
              <a:spcPts val="1200"/>
            </a:lnSpc>
          </a:pPr>
          <a:r>
            <a:rPr lang="ja-JP" altLang="en-US" sz="1000" kern="100">
              <a:effectLst/>
              <a:latin typeface="ＭＳ 明朝" panose="02020609040205080304" pitchFamily="17" charset="-128"/>
              <a:ea typeface="游ゴシック" panose="020B0400000000000000" pitchFamily="50" charset="-128"/>
              <a:cs typeface="Times New Roman" panose="02020603050405020304" pitchFamily="18" charset="0"/>
            </a:rPr>
            <a:t>限定正社員制度（勤務時間限定等）の導入</a:t>
          </a:r>
          <a:endParaRPr lang="ja-JP" sz="1100" kern="100">
            <a:effectLst/>
            <a:latin typeface="ＭＳ 明朝" panose="02020609040205080304" pitchFamily="17" charset="-128"/>
            <a:ea typeface="ＭＳ 明朝" panose="02020609040205080304" pitchFamily="17" charset="-128"/>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0.01957</cdr:x>
      <cdr:y>0.03065</cdr:y>
    </cdr:from>
    <cdr:to>
      <cdr:x>0.49753</cdr:x>
      <cdr:y>0.14198</cdr:y>
    </cdr:to>
    <cdr:sp macro="" textlink="">
      <cdr:nvSpPr>
        <cdr:cNvPr id="2" name="テキスト ボックス 2"/>
        <cdr:cNvSpPr txBox="1">
          <a:spLocks xmlns:a="http://schemas.openxmlformats.org/drawingml/2006/main" noChangeArrowheads="1"/>
        </cdr:cNvSpPr>
      </cdr:nvSpPr>
      <cdr:spPr bwMode="auto">
        <a:xfrm xmlns:a="http://schemas.openxmlformats.org/drawingml/2006/main">
          <a:off x="113450" y="91378"/>
          <a:ext cx="2770997" cy="331911"/>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txBody>
        <a:bodyPr xmlns:a="http://schemas.openxmlformats.org/drawingml/2006/main" rot="0" vert="horz" wrap="square" lIns="91440" tIns="45720" rIns="108000" bIns="45720" anchor="t" anchorCtr="0">
          <a:noAutofit/>
        </a:bodyPr>
        <a:lstStyle xmlns:a="http://schemas.openxmlformats.org/drawingml/2006/main"/>
        <a:p xmlns:a="http://schemas.openxmlformats.org/drawingml/2006/main">
          <a:pPr algn="r">
            <a:lnSpc>
              <a:spcPts val="1200"/>
            </a:lnSpc>
          </a:pPr>
          <a:r>
            <a:rPr lang="ja-JP" altLang="en-US" sz="1000" kern="100">
              <a:effectLst/>
              <a:latin typeface="ＭＳ 明朝" panose="02020609040205080304" pitchFamily="17" charset="-128"/>
              <a:ea typeface="游ゴシック" panose="020B0400000000000000" pitchFamily="50" charset="-128"/>
              <a:cs typeface="Times New Roman" panose="02020603050405020304" pitchFamily="18" charset="0"/>
            </a:rPr>
            <a:t>利用者情報（ケア記録・ケアプラン等）の</a:t>
          </a:r>
          <a:endParaRPr lang="en-US" altLang="ja-JP" sz="1000" kern="100">
            <a:effectLst/>
            <a:latin typeface="ＭＳ 明朝" panose="02020609040205080304" pitchFamily="17" charset="-128"/>
            <a:ea typeface="游ゴシック" panose="020B0400000000000000" pitchFamily="50" charset="-128"/>
            <a:cs typeface="Times New Roman" panose="02020603050405020304" pitchFamily="18" charset="0"/>
          </a:endParaRPr>
        </a:p>
        <a:p xmlns:a="http://schemas.openxmlformats.org/drawingml/2006/main">
          <a:pPr algn="r">
            <a:lnSpc>
              <a:spcPts val="1200"/>
            </a:lnSpc>
          </a:pPr>
          <a:r>
            <a:rPr lang="ja-JP" altLang="en-US" sz="1000" kern="100">
              <a:effectLst/>
              <a:latin typeface="ＭＳ 明朝" panose="02020609040205080304" pitchFamily="17" charset="-128"/>
              <a:ea typeface="游ゴシック" panose="020B0400000000000000" pitchFamily="50" charset="-128"/>
              <a:cs typeface="Times New Roman" panose="02020603050405020304" pitchFamily="18" charset="0"/>
            </a:rPr>
            <a:t>入力・保存・転記の機能</a:t>
          </a:r>
          <a:endParaRPr lang="ja-JP" sz="1100" kern="100">
            <a:effectLst/>
            <a:latin typeface="ＭＳ 明朝" panose="02020609040205080304" pitchFamily="17" charset="-128"/>
            <a:ea typeface="ＭＳ 明朝" panose="02020609040205080304" pitchFamily="17"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4DE0-FFB1-4371-88B6-CD85D019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37</Pages>
  <Words>3161</Words>
  <Characters>18023</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2025-05-15T02:13:00Z</cp:lastPrinted>
  <dcterms:created xsi:type="dcterms:W3CDTF">2025-04-24T07:42:00Z</dcterms:created>
  <dcterms:modified xsi:type="dcterms:W3CDTF">2025-05-15T02:13:00Z</dcterms:modified>
</cp:coreProperties>
</file>