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DA25" w14:textId="77777777" w:rsidR="00300E87" w:rsidRPr="007762A7" w:rsidRDefault="00150E62" w:rsidP="000606B8">
      <w:pPr>
        <w:rPr>
          <w:rFonts w:ascii="ＭＳ 明朝" w:eastAsia="ＭＳ 明朝" w:hAnsi="ＭＳ 明朝"/>
          <w:sz w:val="24"/>
          <w:szCs w:val="24"/>
        </w:rPr>
      </w:pPr>
      <w:r>
        <w:rPr>
          <w:rFonts w:ascii="ＭＳ 明朝" w:eastAsia="ＭＳ 明朝" w:hAnsi="ＭＳ 明朝" w:hint="eastAsia"/>
          <w:sz w:val="24"/>
          <w:szCs w:val="24"/>
        </w:rPr>
        <w:t>様式第２</w:t>
      </w:r>
      <w:r w:rsidR="007762A7" w:rsidRPr="007762A7">
        <w:rPr>
          <w:rFonts w:ascii="ＭＳ 明朝" w:eastAsia="ＭＳ 明朝" w:hAnsi="ＭＳ 明朝" w:hint="eastAsia"/>
          <w:sz w:val="24"/>
          <w:szCs w:val="24"/>
        </w:rPr>
        <w:t>号</w:t>
      </w:r>
    </w:p>
    <w:p w14:paraId="47E4A990" w14:textId="77777777" w:rsidR="007762A7" w:rsidRPr="007762A7" w:rsidRDefault="007762A7" w:rsidP="000606B8">
      <w:pPr>
        <w:rPr>
          <w:rFonts w:ascii="ＭＳ 明朝" w:eastAsia="ＭＳ 明朝" w:hAnsi="ＭＳ 明朝"/>
          <w:sz w:val="24"/>
          <w:szCs w:val="24"/>
        </w:rPr>
      </w:pPr>
    </w:p>
    <w:p w14:paraId="2A49D746" w14:textId="37CFC1BD" w:rsidR="007762A7" w:rsidRPr="00FD3BBC" w:rsidRDefault="004422E0" w:rsidP="00F96CAD">
      <w:pPr>
        <w:jc w:val="center"/>
        <w:rPr>
          <w:rFonts w:ascii="ＭＳ ゴシック" w:eastAsia="ＭＳ ゴシック" w:hAnsi="ＭＳ ゴシック"/>
          <w:sz w:val="24"/>
          <w:szCs w:val="24"/>
        </w:rPr>
      </w:pPr>
      <w:r w:rsidRPr="004422E0">
        <w:rPr>
          <w:rFonts w:ascii="ＭＳ ゴシック" w:eastAsia="ＭＳ ゴシック" w:hAnsi="ＭＳ ゴシック" w:hint="eastAsia"/>
          <w:sz w:val="24"/>
          <w:szCs w:val="24"/>
        </w:rPr>
        <w:t>夷隅地域における「食」の魅力を通じた地域活性化イベント</w:t>
      </w:r>
      <w:r w:rsidR="00FB0086">
        <w:rPr>
          <w:rFonts w:ascii="ＭＳ ゴシック" w:eastAsia="ＭＳ ゴシック" w:hAnsi="ＭＳ ゴシック" w:hint="eastAsia"/>
          <w:sz w:val="24"/>
          <w:szCs w:val="24"/>
        </w:rPr>
        <w:t>開催</w:t>
      </w:r>
      <w:r w:rsidR="006D2619">
        <w:rPr>
          <w:rFonts w:ascii="ＭＳ ゴシック" w:eastAsia="ＭＳ ゴシック" w:hAnsi="ＭＳ ゴシック" w:hint="eastAsia"/>
          <w:sz w:val="24"/>
          <w:szCs w:val="24"/>
        </w:rPr>
        <w:t>業務</w:t>
      </w:r>
    </w:p>
    <w:p w14:paraId="6DD469B9" w14:textId="77777777" w:rsidR="007762A7" w:rsidRPr="00FD3BBC" w:rsidRDefault="007762A7" w:rsidP="00F96CAD">
      <w:pPr>
        <w:jc w:val="center"/>
        <w:rPr>
          <w:rFonts w:ascii="ＭＳ ゴシック" w:eastAsia="ＭＳ ゴシック" w:hAnsi="ＭＳ ゴシック"/>
          <w:sz w:val="24"/>
          <w:szCs w:val="24"/>
        </w:rPr>
      </w:pPr>
      <w:r w:rsidRPr="00FD3BBC">
        <w:rPr>
          <w:rFonts w:ascii="ＭＳ ゴシック" w:eastAsia="ＭＳ ゴシック" w:hAnsi="ＭＳ ゴシック" w:hint="eastAsia"/>
          <w:sz w:val="24"/>
          <w:szCs w:val="24"/>
        </w:rPr>
        <w:t>企画提案</w:t>
      </w:r>
      <w:r w:rsidR="00150E62" w:rsidRPr="00FD3BBC">
        <w:rPr>
          <w:rFonts w:ascii="ＭＳ ゴシック" w:eastAsia="ＭＳ ゴシック" w:hAnsi="ＭＳ ゴシック" w:hint="eastAsia"/>
          <w:sz w:val="24"/>
          <w:szCs w:val="24"/>
        </w:rPr>
        <w:t>説明</w:t>
      </w:r>
      <w:r w:rsidRPr="00FD3BBC">
        <w:rPr>
          <w:rFonts w:ascii="ＭＳ ゴシック" w:eastAsia="ＭＳ ゴシック" w:hAnsi="ＭＳ ゴシック" w:hint="eastAsia"/>
          <w:sz w:val="24"/>
          <w:szCs w:val="24"/>
        </w:rPr>
        <w:t>書</w:t>
      </w:r>
    </w:p>
    <w:p w14:paraId="08E8E17C" w14:textId="77777777" w:rsidR="00150E62" w:rsidRDefault="00150E62" w:rsidP="00F96CAD">
      <w:pPr>
        <w:jc w:val="center"/>
        <w:rPr>
          <w:rFonts w:ascii="ＭＳ 明朝" w:eastAsia="ＭＳ 明朝" w:hAnsi="ＭＳ 明朝"/>
          <w:sz w:val="24"/>
          <w:szCs w:val="24"/>
        </w:rPr>
      </w:pPr>
    </w:p>
    <w:p w14:paraId="691F0E83" w14:textId="77777777" w:rsidR="00150E62" w:rsidRPr="007762A7" w:rsidRDefault="00150E62" w:rsidP="00150E62">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659"/>
      </w:tblGrid>
      <w:tr w:rsidR="00150E62" w14:paraId="01509F8E" w14:textId="77777777" w:rsidTr="00366A90">
        <w:tc>
          <w:tcPr>
            <w:tcW w:w="1896" w:type="dxa"/>
          </w:tcPr>
          <w:p w14:paraId="677CA7D5" w14:textId="77777777" w:rsidR="00150E62" w:rsidRDefault="00150E62" w:rsidP="007B099E">
            <w:pP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4659" w:type="dxa"/>
            <w:tcBorders>
              <w:bottom w:val="single" w:sz="4" w:space="0" w:color="auto"/>
            </w:tcBorders>
          </w:tcPr>
          <w:p w14:paraId="343F73F7" w14:textId="77777777" w:rsidR="00150E62" w:rsidRDefault="00150E62" w:rsidP="007B099E">
            <w:pPr>
              <w:rPr>
                <w:rFonts w:ascii="ＭＳ 明朝" w:eastAsia="ＭＳ 明朝" w:hAnsi="ＭＳ 明朝"/>
                <w:sz w:val="24"/>
                <w:szCs w:val="24"/>
              </w:rPr>
            </w:pPr>
          </w:p>
        </w:tc>
      </w:tr>
    </w:tbl>
    <w:p w14:paraId="0D05AF61" w14:textId="77777777" w:rsidR="00150E62" w:rsidRDefault="00EF64E1" w:rsidP="00150E62">
      <w:pPr>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A54EF2F" wp14:editId="47689A9E">
                <wp:simplePos x="0" y="0"/>
                <wp:positionH relativeFrom="column">
                  <wp:posOffset>4445</wp:posOffset>
                </wp:positionH>
                <wp:positionV relativeFrom="paragraph">
                  <wp:posOffset>207646</wp:posOffset>
                </wp:positionV>
                <wp:extent cx="5734050" cy="857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34050" cy="857250"/>
                        </a:xfrm>
                        <a:prstGeom prst="rect">
                          <a:avLst/>
                        </a:prstGeom>
                        <a:solidFill>
                          <a:schemeClr val="bg1"/>
                        </a:solidFill>
                        <a:ln w="6350">
                          <a:solidFill>
                            <a:prstClr val="black"/>
                          </a:solidFill>
                          <a:prstDash val="dash"/>
                        </a:ln>
                      </wps:spPr>
                      <wps:txbx>
                        <w:txbxContent>
                          <w:p w14:paraId="67348485" w14:textId="695416A9" w:rsidR="00EF64E1" w:rsidRP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・仕様書を基に下記１～</w:t>
                            </w:r>
                            <w:r w:rsidR="00E30BE4">
                              <w:rPr>
                                <w:rFonts w:ascii="ＭＳ ゴシック" w:eastAsia="ＭＳ ゴシック" w:hAnsi="ＭＳ ゴシック" w:hint="eastAsia"/>
                                <w:sz w:val="20"/>
                                <w:szCs w:val="24"/>
                              </w:rPr>
                              <w:t>４</w:t>
                            </w:r>
                            <w:r w:rsidRPr="00FD3BBC">
                              <w:rPr>
                                <w:rFonts w:ascii="ＭＳ ゴシック" w:eastAsia="ＭＳ ゴシック" w:hAnsi="ＭＳ ゴシック" w:hint="eastAsia"/>
                                <w:sz w:val="20"/>
                                <w:szCs w:val="24"/>
                              </w:rPr>
                              <w:t>の項目について、御社の企画提案内容を説明してください。</w:t>
                            </w:r>
                          </w:p>
                          <w:p w14:paraId="64CCBF4D" w14:textId="77777777" w:rsid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・すべての項目が同一の順序で記載され、提案内容がわかりやすく記載されていれば、他の様式に</w:t>
                            </w:r>
                          </w:p>
                          <w:p w14:paraId="1DD3D6C6" w14:textId="77777777" w:rsidR="00EF64E1" w:rsidRPr="00FD3BBC" w:rsidRDefault="00EF64E1"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よる提出も可とします。</w:t>
                            </w:r>
                          </w:p>
                          <w:p w14:paraId="62E32FB0" w14:textId="77777777" w:rsid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・企画提案説明書はA4版</w:t>
                            </w:r>
                            <w:r w:rsidRPr="00FD3BBC">
                              <w:rPr>
                                <w:rFonts w:ascii="ＭＳ ゴシック" w:eastAsia="ＭＳ ゴシック" w:hAnsi="ＭＳ ゴシック"/>
                                <w:sz w:val="20"/>
                                <w:szCs w:val="24"/>
                              </w:rPr>
                              <w:t>10ページ以内としてください。やむを得ずA3版を使う場合には</w:t>
                            </w:r>
                            <w:r w:rsidRPr="00FD3BBC">
                              <w:rPr>
                                <w:rFonts w:ascii="ＭＳ ゴシック" w:eastAsia="ＭＳ ゴシック" w:hAnsi="ＭＳ ゴシック" w:hint="eastAsia"/>
                                <w:sz w:val="20"/>
                                <w:szCs w:val="24"/>
                              </w:rPr>
                              <w:t>、</w:t>
                            </w:r>
                            <w:r w:rsidRPr="00FD3BBC">
                              <w:rPr>
                                <w:rFonts w:ascii="ＭＳ ゴシック" w:eastAsia="ＭＳ ゴシック" w:hAnsi="ＭＳ ゴシック"/>
                                <w:sz w:val="20"/>
                                <w:szCs w:val="24"/>
                              </w:rPr>
                              <w:t>A3版</w:t>
                            </w:r>
                          </w:p>
                          <w:p w14:paraId="40A950E6" w14:textId="77777777" w:rsidR="00EF64E1" w:rsidRPr="00FD3BBC" w:rsidRDefault="00EF64E1"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sz w:val="20"/>
                                <w:szCs w:val="24"/>
                              </w:rPr>
                              <w:t>1ページに</w:t>
                            </w:r>
                            <w:r w:rsidRPr="00FD3BBC">
                              <w:rPr>
                                <w:rFonts w:ascii="ＭＳ ゴシック" w:eastAsia="ＭＳ ゴシック" w:hAnsi="ＭＳ ゴシック" w:hint="eastAsia"/>
                                <w:sz w:val="20"/>
                                <w:szCs w:val="24"/>
                              </w:rPr>
                              <w:t>つき、</w:t>
                            </w:r>
                            <w:r w:rsidRPr="00FD3BBC">
                              <w:rPr>
                                <w:rFonts w:ascii="ＭＳ ゴシック" w:eastAsia="ＭＳ ゴシック" w:hAnsi="ＭＳ ゴシック"/>
                                <w:sz w:val="20"/>
                                <w:szCs w:val="24"/>
                              </w:rPr>
                              <w:t>A4版2ページと</w:t>
                            </w:r>
                            <w:r w:rsidR="00424D18" w:rsidRPr="00FD3BBC">
                              <w:rPr>
                                <w:rFonts w:ascii="ＭＳ ゴシック" w:eastAsia="ＭＳ ゴシック" w:hAnsi="ＭＳ ゴシック" w:hint="eastAsia"/>
                                <w:sz w:val="20"/>
                                <w:szCs w:val="24"/>
                              </w:rPr>
                              <w:t>して</w:t>
                            </w:r>
                            <w:r w:rsidRPr="00FD3BBC">
                              <w:rPr>
                                <w:rFonts w:ascii="ＭＳ ゴシック" w:eastAsia="ＭＳ ゴシック" w:hAnsi="ＭＳ ゴシック"/>
                                <w:sz w:val="20"/>
                                <w:szCs w:val="24"/>
                              </w:rPr>
                              <w:t>換算します。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4EF2F" id="_x0000_t202" coordsize="21600,21600" o:spt="202" path="m,l,21600r21600,l21600,xe">
                <v:stroke joinstyle="miter"/>
                <v:path gradientshapeok="t" o:connecttype="rect"/>
              </v:shapetype>
              <v:shape id="テキスト ボックス 2" o:spid="_x0000_s1026" type="#_x0000_t202" style="position:absolute;left:0;text-align:left;margin-left:.35pt;margin-top:16.35pt;width:451.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" fillcolor="white [3212]" strokeweight=".5pt">
                <v:stroke dashstyle="dash"/>
                <v:textbox>
                  <w:txbxContent>
                    <w:p w14:paraId="67348485" w14:textId="695416A9" w:rsidR="00EF64E1" w:rsidRP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・仕様書を基に下記１～</w:t>
                      </w:r>
                      <w:r w:rsidR="00E30BE4">
                        <w:rPr>
                          <w:rFonts w:ascii="ＭＳ ゴシック" w:eastAsia="ＭＳ ゴシック" w:hAnsi="ＭＳ ゴシック" w:hint="eastAsia"/>
                          <w:sz w:val="20"/>
                          <w:szCs w:val="24"/>
                        </w:rPr>
                        <w:t>４</w:t>
                      </w:r>
                      <w:r w:rsidRPr="00FD3BBC">
                        <w:rPr>
                          <w:rFonts w:ascii="ＭＳ ゴシック" w:eastAsia="ＭＳ ゴシック" w:hAnsi="ＭＳ ゴシック" w:hint="eastAsia"/>
                          <w:sz w:val="20"/>
                          <w:szCs w:val="24"/>
                        </w:rPr>
                        <w:t>の項目について、御社の企画提案内容を説明してください。</w:t>
                      </w:r>
                    </w:p>
                    <w:p w14:paraId="64CCBF4D" w14:textId="77777777" w:rsid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・すべての項目が同一の順序で記載され、提案内容がわかりやすく記載されていれば、他の様式に</w:t>
                      </w:r>
                    </w:p>
                    <w:p w14:paraId="1DD3D6C6" w14:textId="77777777" w:rsidR="00EF64E1" w:rsidRPr="00FD3BBC" w:rsidRDefault="00EF64E1"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よる提出も可とします。</w:t>
                      </w:r>
                    </w:p>
                    <w:p w14:paraId="62E32FB0" w14:textId="77777777" w:rsidR="00FD3BBC" w:rsidRDefault="00EF64E1"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・企画提案説明書はA4版</w:t>
                      </w:r>
                      <w:r w:rsidRPr="00FD3BBC">
                        <w:rPr>
                          <w:rFonts w:ascii="ＭＳ ゴシック" w:eastAsia="ＭＳ ゴシック" w:hAnsi="ＭＳ ゴシック"/>
                          <w:sz w:val="20"/>
                          <w:szCs w:val="24"/>
                        </w:rPr>
                        <w:t>10ページ以内としてください。やむを得ずA3版を使う場合には</w:t>
                      </w:r>
                      <w:r w:rsidRPr="00FD3BBC">
                        <w:rPr>
                          <w:rFonts w:ascii="ＭＳ ゴシック" w:eastAsia="ＭＳ ゴシック" w:hAnsi="ＭＳ ゴシック" w:hint="eastAsia"/>
                          <w:sz w:val="20"/>
                          <w:szCs w:val="24"/>
                        </w:rPr>
                        <w:t>、</w:t>
                      </w:r>
                      <w:r w:rsidRPr="00FD3BBC">
                        <w:rPr>
                          <w:rFonts w:ascii="ＭＳ ゴシック" w:eastAsia="ＭＳ ゴシック" w:hAnsi="ＭＳ ゴシック"/>
                          <w:sz w:val="20"/>
                          <w:szCs w:val="24"/>
                        </w:rPr>
                        <w:t>A3版</w:t>
                      </w:r>
                    </w:p>
                    <w:p w14:paraId="40A950E6" w14:textId="77777777" w:rsidR="00EF64E1" w:rsidRPr="00FD3BBC" w:rsidRDefault="00EF64E1"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sz w:val="20"/>
                          <w:szCs w:val="24"/>
                        </w:rPr>
                        <w:t>1ページに</w:t>
                      </w:r>
                      <w:r w:rsidRPr="00FD3BBC">
                        <w:rPr>
                          <w:rFonts w:ascii="ＭＳ ゴシック" w:eastAsia="ＭＳ ゴシック" w:hAnsi="ＭＳ ゴシック" w:hint="eastAsia"/>
                          <w:sz w:val="20"/>
                          <w:szCs w:val="24"/>
                        </w:rPr>
                        <w:t>つき、</w:t>
                      </w:r>
                      <w:r w:rsidRPr="00FD3BBC">
                        <w:rPr>
                          <w:rFonts w:ascii="ＭＳ ゴシック" w:eastAsia="ＭＳ ゴシック" w:hAnsi="ＭＳ ゴシック"/>
                          <w:sz w:val="20"/>
                          <w:szCs w:val="24"/>
                        </w:rPr>
                        <w:t>A4版2ページと</w:t>
                      </w:r>
                      <w:r w:rsidR="00424D18" w:rsidRPr="00FD3BBC">
                        <w:rPr>
                          <w:rFonts w:ascii="ＭＳ ゴシック" w:eastAsia="ＭＳ ゴシック" w:hAnsi="ＭＳ ゴシック" w:hint="eastAsia"/>
                          <w:sz w:val="20"/>
                          <w:szCs w:val="24"/>
                        </w:rPr>
                        <w:t>して</w:t>
                      </w:r>
                      <w:r w:rsidRPr="00FD3BBC">
                        <w:rPr>
                          <w:rFonts w:ascii="ＭＳ ゴシック" w:eastAsia="ＭＳ ゴシック" w:hAnsi="ＭＳ ゴシック"/>
                          <w:sz w:val="20"/>
                          <w:szCs w:val="24"/>
                        </w:rPr>
                        <w:t>換算します。</w:t>
                      </w:r>
                    </w:p>
                  </w:txbxContent>
                </v:textbox>
              </v:shape>
            </w:pict>
          </mc:Fallback>
        </mc:AlternateContent>
      </w:r>
    </w:p>
    <w:p w14:paraId="2E25D6D6" w14:textId="77777777" w:rsidR="00EF64E1" w:rsidRDefault="00EF64E1" w:rsidP="00150E62">
      <w:pPr>
        <w:rPr>
          <w:rFonts w:ascii="ＭＳ 明朝" w:eastAsia="ＭＳ 明朝" w:hAnsi="ＭＳ 明朝"/>
          <w:sz w:val="24"/>
          <w:szCs w:val="24"/>
        </w:rPr>
      </w:pPr>
    </w:p>
    <w:p w14:paraId="7CAF905D" w14:textId="77777777" w:rsidR="00EF64E1" w:rsidRDefault="00EF64E1" w:rsidP="00150E62">
      <w:pPr>
        <w:rPr>
          <w:rFonts w:ascii="ＭＳ 明朝" w:eastAsia="ＭＳ 明朝" w:hAnsi="ＭＳ 明朝"/>
          <w:sz w:val="24"/>
          <w:szCs w:val="24"/>
        </w:rPr>
      </w:pPr>
    </w:p>
    <w:p w14:paraId="76424651" w14:textId="77777777" w:rsidR="00EF64E1" w:rsidRDefault="00EF64E1" w:rsidP="00150E62">
      <w:pPr>
        <w:rPr>
          <w:rFonts w:ascii="ＭＳ 明朝" w:eastAsia="ＭＳ 明朝" w:hAnsi="ＭＳ 明朝"/>
          <w:sz w:val="24"/>
          <w:szCs w:val="24"/>
        </w:rPr>
      </w:pPr>
    </w:p>
    <w:p w14:paraId="679083B0" w14:textId="77777777" w:rsidR="00EF64E1" w:rsidRDefault="00EF64E1" w:rsidP="00150E62">
      <w:pPr>
        <w:rPr>
          <w:rFonts w:ascii="ＭＳ 明朝" w:eastAsia="ＭＳ 明朝" w:hAnsi="ＭＳ 明朝"/>
          <w:sz w:val="24"/>
          <w:szCs w:val="24"/>
        </w:rPr>
      </w:pPr>
    </w:p>
    <w:p w14:paraId="2E18F74B" w14:textId="77777777" w:rsidR="00EF64E1" w:rsidRPr="00150E62" w:rsidRDefault="00EF64E1" w:rsidP="00150E62">
      <w:pPr>
        <w:rPr>
          <w:rFonts w:ascii="ＭＳ 明朝" w:eastAsia="ＭＳ 明朝" w:hAnsi="ＭＳ 明朝"/>
          <w:sz w:val="24"/>
          <w:szCs w:val="24"/>
        </w:rPr>
      </w:pPr>
    </w:p>
    <w:p w14:paraId="0ED3B17F" w14:textId="77777777" w:rsidR="00150E62" w:rsidRPr="00FD3BBC" w:rsidRDefault="00150E62" w:rsidP="00150E62">
      <w:pPr>
        <w:rPr>
          <w:rFonts w:ascii="ＭＳ ゴシック" w:eastAsia="ＭＳ ゴシック" w:hAnsi="ＭＳ ゴシック"/>
          <w:sz w:val="24"/>
          <w:szCs w:val="24"/>
        </w:rPr>
      </w:pPr>
      <w:r w:rsidRPr="000F3027">
        <w:rPr>
          <w:rFonts w:ascii="ＭＳ ゴシック" w:eastAsia="ＭＳ ゴシック" w:hAnsi="ＭＳ ゴシック" w:hint="eastAsia"/>
          <w:sz w:val="24"/>
          <w:szCs w:val="24"/>
        </w:rPr>
        <w:t>１　企画提案に当たっての基本的な考え方について</w:t>
      </w:r>
    </w:p>
    <w:p w14:paraId="6A4CFFEB" w14:textId="6EA7F887" w:rsidR="00EF64E1" w:rsidRPr="00C32F64" w:rsidRDefault="00366A90" w:rsidP="00150E62">
      <w:pPr>
        <w:rPr>
          <w:rFonts w:ascii="ＭＳ 明朝" w:eastAsia="ＭＳ 明朝" w:hAnsi="ＭＳ 明朝"/>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0288" behindDoc="0" locked="0" layoutInCell="1" allowOverlap="1" wp14:anchorId="13007040" wp14:editId="12DEFA5B">
                <wp:simplePos x="0" y="0"/>
                <wp:positionH relativeFrom="column">
                  <wp:posOffset>4445</wp:posOffset>
                </wp:positionH>
                <wp:positionV relativeFrom="paragraph">
                  <wp:posOffset>431800</wp:posOffset>
                </wp:positionV>
                <wp:extent cx="5734050" cy="2057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34050" cy="205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28853" id="正方形/長方形 3" o:spid="_x0000_s1026" style="position:absolute;left:0;text-align:left;margin-left:.35pt;margin-top:34pt;width:451.5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" filled="f" strokecolor="black [3213]" strokeweight="1pt"/>
            </w:pict>
          </mc:Fallback>
        </mc:AlternateContent>
      </w:r>
      <w:r w:rsidR="00EF64E1" w:rsidRPr="00366A90">
        <w:rPr>
          <w:rFonts w:ascii="ＭＳ 明朝" w:eastAsia="ＭＳ 明朝" w:hAnsi="ＭＳ 明朝" w:hint="eastAsia"/>
          <w:sz w:val="22"/>
          <w:szCs w:val="24"/>
        </w:rPr>
        <w:t xml:space="preserve">　</w:t>
      </w:r>
      <w:r w:rsidR="000F3027">
        <w:rPr>
          <w:rFonts w:ascii="ＭＳ 明朝" w:eastAsia="ＭＳ 明朝" w:hAnsi="ＭＳ 明朝" w:hint="eastAsia"/>
          <w:sz w:val="20"/>
          <w:szCs w:val="24"/>
        </w:rPr>
        <w:t>夷隅地域のイメージ、地域特性、地域資源などについての認識のほか、</w:t>
      </w:r>
      <w:r w:rsidR="008240A2" w:rsidRPr="008240A2">
        <w:rPr>
          <w:rFonts w:ascii="ＭＳ 明朝" w:eastAsia="ＭＳ 明朝" w:hAnsi="ＭＳ 明朝" w:hint="eastAsia"/>
          <w:sz w:val="20"/>
          <w:szCs w:val="24"/>
        </w:rPr>
        <w:t>夷隅地域における「食」の魅力を通じた地域活性化イベント</w:t>
      </w:r>
      <w:r w:rsidR="000F3027">
        <w:rPr>
          <w:rFonts w:ascii="ＭＳ 明朝" w:eastAsia="ＭＳ 明朝" w:hAnsi="ＭＳ 明朝" w:hint="eastAsia"/>
          <w:sz w:val="20"/>
          <w:szCs w:val="24"/>
        </w:rPr>
        <w:t>に対する貴社の考え方、過去の実績等について説明すること。</w:t>
      </w:r>
    </w:p>
    <w:p w14:paraId="2702CFB6" w14:textId="77777777" w:rsidR="00EF64E1" w:rsidRDefault="00EF64E1" w:rsidP="00150E62">
      <w:pPr>
        <w:rPr>
          <w:rFonts w:ascii="ＭＳ 明朝" w:eastAsia="ＭＳ 明朝" w:hAnsi="ＭＳ 明朝"/>
          <w:sz w:val="24"/>
          <w:szCs w:val="24"/>
        </w:rPr>
      </w:pPr>
    </w:p>
    <w:p w14:paraId="31E73DD4" w14:textId="77777777" w:rsidR="00366A90" w:rsidRDefault="00366A90" w:rsidP="00150E62">
      <w:pPr>
        <w:rPr>
          <w:rFonts w:ascii="ＭＳ 明朝" w:eastAsia="ＭＳ 明朝" w:hAnsi="ＭＳ 明朝"/>
          <w:sz w:val="24"/>
          <w:szCs w:val="24"/>
        </w:rPr>
      </w:pPr>
    </w:p>
    <w:p w14:paraId="0F3BB726" w14:textId="77777777" w:rsidR="00366A90" w:rsidRDefault="00366A90" w:rsidP="00150E62">
      <w:pPr>
        <w:rPr>
          <w:rFonts w:ascii="ＭＳ 明朝" w:eastAsia="ＭＳ 明朝" w:hAnsi="ＭＳ 明朝"/>
          <w:sz w:val="24"/>
          <w:szCs w:val="24"/>
        </w:rPr>
      </w:pPr>
    </w:p>
    <w:p w14:paraId="00EDEB13" w14:textId="77777777" w:rsidR="00366A90" w:rsidRDefault="00366A90" w:rsidP="00150E62">
      <w:pPr>
        <w:rPr>
          <w:rFonts w:ascii="ＭＳ 明朝" w:eastAsia="ＭＳ 明朝" w:hAnsi="ＭＳ 明朝"/>
          <w:sz w:val="24"/>
          <w:szCs w:val="24"/>
        </w:rPr>
      </w:pPr>
    </w:p>
    <w:p w14:paraId="425FE935" w14:textId="77777777" w:rsidR="00366A90" w:rsidRDefault="00366A90" w:rsidP="00150E62">
      <w:pPr>
        <w:rPr>
          <w:rFonts w:ascii="ＭＳ 明朝" w:eastAsia="ＭＳ 明朝" w:hAnsi="ＭＳ 明朝"/>
          <w:sz w:val="24"/>
          <w:szCs w:val="24"/>
        </w:rPr>
      </w:pPr>
    </w:p>
    <w:p w14:paraId="74825DA9" w14:textId="77777777" w:rsidR="00366A90" w:rsidRDefault="00366A90" w:rsidP="00150E62">
      <w:pPr>
        <w:rPr>
          <w:rFonts w:ascii="ＭＳ 明朝" w:eastAsia="ＭＳ 明朝" w:hAnsi="ＭＳ 明朝"/>
          <w:sz w:val="24"/>
          <w:szCs w:val="24"/>
        </w:rPr>
      </w:pPr>
    </w:p>
    <w:p w14:paraId="485005AB" w14:textId="77777777" w:rsidR="00366A90" w:rsidRDefault="00366A90" w:rsidP="00150E62">
      <w:pPr>
        <w:rPr>
          <w:rFonts w:ascii="ＭＳ 明朝" w:eastAsia="ＭＳ 明朝" w:hAnsi="ＭＳ 明朝"/>
          <w:sz w:val="24"/>
          <w:szCs w:val="24"/>
        </w:rPr>
      </w:pPr>
    </w:p>
    <w:p w14:paraId="40F652E7" w14:textId="77777777" w:rsidR="00366A90" w:rsidRDefault="00366A90" w:rsidP="00150E62">
      <w:pPr>
        <w:rPr>
          <w:rFonts w:ascii="ＭＳ 明朝" w:eastAsia="ＭＳ 明朝" w:hAnsi="ＭＳ 明朝"/>
          <w:sz w:val="24"/>
          <w:szCs w:val="24"/>
        </w:rPr>
      </w:pPr>
    </w:p>
    <w:p w14:paraId="44D74355" w14:textId="77777777" w:rsidR="00366A90" w:rsidRDefault="00366A90" w:rsidP="00150E62">
      <w:pPr>
        <w:rPr>
          <w:rFonts w:ascii="ＭＳ 明朝" w:eastAsia="ＭＳ 明朝" w:hAnsi="ＭＳ 明朝"/>
          <w:sz w:val="24"/>
          <w:szCs w:val="24"/>
        </w:rPr>
      </w:pPr>
    </w:p>
    <w:p w14:paraId="113EDE70" w14:textId="77777777" w:rsidR="00EF64E1" w:rsidRPr="00150E62" w:rsidRDefault="00EF64E1" w:rsidP="00150E62">
      <w:pPr>
        <w:rPr>
          <w:rFonts w:ascii="ＭＳ 明朝" w:eastAsia="ＭＳ 明朝" w:hAnsi="ＭＳ 明朝"/>
          <w:sz w:val="24"/>
          <w:szCs w:val="24"/>
        </w:rPr>
      </w:pPr>
    </w:p>
    <w:p w14:paraId="33E817E6" w14:textId="0655CD02" w:rsidR="00150E62" w:rsidRPr="00FD3BBC" w:rsidRDefault="00150E62" w:rsidP="00150E62">
      <w:pPr>
        <w:rPr>
          <w:rFonts w:ascii="ＭＳ ゴシック" w:eastAsia="ＭＳ ゴシック" w:hAnsi="ＭＳ ゴシック"/>
          <w:sz w:val="24"/>
          <w:szCs w:val="24"/>
        </w:rPr>
      </w:pPr>
      <w:r w:rsidRPr="000F3027">
        <w:rPr>
          <w:rFonts w:ascii="ＭＳ ゴシック" w:eastAsia="ＭＳ ゴシック" w:hAnsi="ＭＳ ゴシック" w:hint="eastAsia"/>
          <w:sz w:val="24"/>
          <w:szCs w:val="24"/>
        </w:rPr>
        <w:t xml:space="preserve">２　</w:t>
      </w:r>
      <w:r w:rsidR="000F3027" w:rsidRPr="000F3027">
        <w:rPr>
          <w:rFonts w:ascii="ＭＳ ゴシック" w:eastAsia="ＭＳ ゴシック" w:hAnsi="ＭＳ ゴシック" w:hint="eastAsia"/>
          <w:sz w:val="24"/>
          <w:szCs w:val="24"/>
        </w:rPr>
        <w:t>イベントの実施内容</w:t>
      </w:r>
      <w:r w:rsidRPr="000F3027">
        <w:rPr>
          <w:rFonts w:ascii="ＭＳ ゴシック" w:eastAsia="ＭＳ ゴシック" w:hAnsi="ＭＳ ゴシック" w:hint="eastAsia"/>
          <w:sz w:val="24"/>
          <w:szCs w:val="24"/>
        </w:rPr>
        <w:t>について</w:t>
      </w:r>
    </w:p>
    <w:p w14:paraId="69E9A8A5" w14:textId="64E6E8C5" w:rsidR="00366A90" w:rsidRPr="00C32F64" w:rsidRDefault="00366A90" w:rsidP="00150E62">
      <w:pPr>
        <w:rPr>
          <w:rFonts w:ascii="ＭＳ 明朝" w:eastAsia="ＭＳ 明朝" w:hAnsi="ＭＳ 明朝"/>
          <w:sz w:val="22"/>
          <w:szCs w:val="24"/>
        </w:rPr>
      </w:pPr>
      <w:r w:rsidRPr="00366A90">
        <w:rPr>
          <w:rFonts w:ascii="ＭＳ ゴシック" w:eastAsia="ＭＳ ゴシック" w:hAnsi="ＭＳ ゴシック" w:hint="eastAsia"/>
          <w:sz w:val="22"/>
          <w:szCs w:val="24"/>
        </w:rPr>
        <w:t xml:space="preserve">　</w:t>
      </w:r>
      <w:r w:rsidRPr="00C32F64">
        <w:rPr>
          <w:rFonts w:ascii="ＭＳ 明朝" w:eastAsia="ＭＳ 明朝" w:hAnsi="ＭＳ 明朝" w:hint="eastAsia"/>
          <w:sz w:val="20"/>
          <w:szCs w:val="24"/>
        </w:rPr>
        <w:t>具体的な</w:t>
      </w:r>
      <w:r w:rsidR="000F3027">
        <w:rPr>
          <w:rFonts w:ascii="ＭＳ 明朝" w:eastAsia="ＭＳ 明朝" w:hAnsi="ＭＳ 明朝" w:hint="eastAsia"/>
          <w:sz w:val="20"/>
          <w:szCs w:val="24"/>
        </w:rPr>
        <w:t>イベントの実施内容（時期、場所を含む）を提案すること。</w:t>
      </w:r>
    </w:p>
    <w:p w14:paraId="43F7B6D4" w14:textId="77777777" w:rsidR="00366A90" w:rsidRDefault="00366A90" w:rsidP="00150E62">
      <w:pPr>
        <w:rPr>
          <w:rFonts w:ascii="ＭＳ 明朝" w:eastAsia="ＭＳ 明朝" w:hAnsi="ＭＳ 明朝"/>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2336" behindDoc="0" locked="0" layoutInCell="1" allowOverlap="1" wp14:anchorId="0F3723E4" wp14:editId="5168A975">
                <wp:simplePos x="0" y="0"/>
                <wp:positionH relativeFrom="column">
                  <wp:posOffset>0</wp:posOffset>
                </wp:positionH>
                <wp:positionV relativeFrom="paragraph">
                  <wp:posOffset>-635</wp:posOffset>
                </wp:positionV>
                <wp:extent cx="5734050" cy="2057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734050" cy="205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F3941" id="正方形/長方形 4" o:spid="_x0000_s1026" style="position:absolute;left:0;text-align:left;margin-left:0;margin-top:-.05pt;width:451.5pt;height:1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" filled="f" strokecolor="black [3213]" strokeweight="1pt"/>
            </w:pict>
          </mc:Fallback>
        </mc:AlternateContent>
      </w:r>
    </w:p>
    <w:p w14:paraId="112DCAA5" w14:textId="77777777" w:rsidR="00366A90" w:rsidRDefault="00366A90" w:rsidP="00150E62">
      <w:pPr>
        <w:rPr>
          <w:rFonts w:ascii="ＭＳ 明朝" w:eastAsia="ＭＳ 明朝" w:hAnsi="ＭＳ 明朝"/>
          <w:sz w:val="24"/>
          <w:szCs w:val="24"/>
        </w:rPr>
      </w:pPr>
    </w:p>
    <w:p w14:paraId="24C3D770" w14:textId="77777777" w:rsidR="00366A90" w:rsidRDefault="00366A90" w:rsidP="00150E62">
      <w:pPr>
        <w:rPr>
          <w:rFonts w:ascii="ＭＳ 明朝" w:eastAsia="ＭＳ 明朝" w:hAnsi="ＭＳ 明朝"/>
          <w:sz w:val="24"/>
          <w:szCs w:val="24"/>
        </w:rPr>
      </w:pPr>
    </w:p>
    <w:p w14:paraId="082C9FB5" w14:textId="77777777" w:rsidR="00366A90" w:rsidRDefault="00366A90" w:rsidP="00150E62">
      <w:pPr>
        <w:rPr>
          <w:rFonts w:ascii="ＭＳ 明朝" w:eastAsia="ＭＳ 明朝" w:hAnsi="ＭＳ 明朝"/>
          <w:sz w:val="24"/>
          <w:szCs w:val="24"/>
        </w:rPr>
      </w:pPr>
    </w:p>
    <w:p w14:paraId="32F7A930" w14:textId="77777777" w:rsidR="00366A90" w:rsidRDefault="00366A90" w:rsidP="00150E62">
      <w:pPr>
        <w:rPr>
          <w:rFonts w:ascii="ＭＳ 明朝" w:eastAsia="ＭＳ 明朝" w:hAnsi="ＭＳ 明朝"/>
          <w:sz w:val="24"/>
          <w:szCs w:val="24"/>
        </w:rPr>
      </w:pPr>
    </w:p>
    <w:p w14:paraId="62226662" w14:textId="77777777" w:rsidR="00366A90" w:rsidRDefault="00366A90" w:rsidP="00150E62">
      <w:pPr>
        <w:rPr>
          <w:rFonts w:ascii="ＭＳ 明朝" w:eastAsia="ＭＳ 明朝" w:hAnsi="ＭＳ 明朝"/>
          <w:sz w:val="24"/>
          <w:szCs w:val="24"/>
        </w:rPr>
      </w:pPr>
    </w:p>
    <w:p w14:paraId="5CBEB689" w14:textId="77777777" w:rsidR="00366A90" w:rsidRDefault="00366A90" w:rsidP="00150E62">
      <w:pPr>
        <w:rPr>
          <w:rFonts w:ascii="ＭＳ 明朝" w:eastAsia="ＭＳ 明朝" w:hAnsi="ＭＳ 明朝"/>
          <w:sz w:val="24"/>
          <w:szCs w:val="24"/>
        </w:rPr>
      </w:pPr>
    </w:p>
    <w:p w14:paraId="1B6D860E" w14:textId="77777777" w:rsidR="00366A90" w:rsidRDefault="00366A90" w:rsidP="00150E62">
      <w:pPr>
        <w:rPr>
          <w:rFonts w:ascii="ＭＳ 明朝" w:eastAsia="ＭＳ 明朝" w:hAnsi="ＭＳ 明朝"/>
          <w:sz w:val="24"/>
          <w:szCs w:val="24"/>
        </w:rPr>
      </w:pPr>
    </w:p>
    <w:p w14:paraId="53BC8A39" w14:textId="77777777" w:rsidR="00FD3BBC" w:rsidRPr="00150E62" w:rsidRDefault="00FD3BBC" w:rsidP="00150E62">
      <w:pPr>
        <w:rPr>
          <w:rFonts w:ascii="ＭＳ 明朝" w:eastAsia="ＭＳ 明朝" w:hAnsi="ＭＳ 明朝"/>
          <w:sz w:val="24"/>
          <w:szCs w:val="24"/>
        </w:rPr>
      </w:pPr>
    </w:p>
    <w:p w14:paraId="60224300" w14:textId="77777777" w:rsidR="00366A90" w:rsidRDefault="00366A90" w:rsidP="00150E62">
      <w:pPr>
        <w:rPr>
          <w:rFonts w:ascii="ＭＳ 明朝" w:eastAsia="ＭＳ 明朝" w:hAnsi="ＭＳ 明朝"/>
          <w:sz w:val="24"/>
          <w:szCs w:val="24"/>
        </w:rPr>
      </w:pPr>
    </w:p>
    <w:p w14:paraId="1D713DCE" w14:textId="44D8993A" w:rsidR="00150E62" w:rsidRPr="00FD3BBC" w:rsidRDefault="000F3027" w:rsidP="00150E6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150E62" w:rsidRPr="00FD3BBC">
        <w:rPr>
          <w:rFonts w:ascii="ＭＳ ゴシック" w:eastAsia="ＭＳ ゴシック" w:hAnsi="ＭＳ ゴシック" w:hint="eastAsia"/>
          <w:sz w:val="24"/>
          <w:szCs w:val="24"/>
        </w:rPr>
        <w:t xml:space="preserve">　業務スケジュールについて</w:t>
      </w:r>
    </w:p>
    <w:p w14:paraId="1C5CC368" w14:textId="77777777" w:rsidR="00366A90" w:rsidRPr="00C32F64" w:rsidRDefault="008F5DC3" w:rsidP="00150E62">
      <w:pPr>
        <w:rPr>
          <w:rFonts w:ascii="ＭＳ 明朝" w:eastAsia="ＭＳ 明朝" w:hAnsi="ＭＳ 明朝"/>
          <w:szCs w:val="24"/>
        </w:rPr>
      </w:pPr>
      <w:r>
        <w:rPr>
          <w:rFonts w:ascii="ＭＳ 明朝" w:eastAsia="ＭＳ 明朝" w:hAnsi="ＭＳ 明朝" w:hint="eastAsia"/>
          <w:sz w:val="24"/>
          <w:szCs w:val="24"/>
        </w:rPr>
        <w:t xml:space="preserve">　</w:t>
      </w:r>
      <w:r w:rsidRPr="00C32F64">
        <w:rPr>
          <w:rFonts w:ascii="ＭＳ 明朝" w:eastAsia="ＭＳ 明朝" w:hAnsi="ＭＳ 明朝" w:hint="eastAsia"/>
          <w:sz w:val="20"/>
          <w:szCs w:val="24"/>
        </w:rPr>
        <w:t>できるだけ具体的に記載すること。書式や項目は任意。</w:t>
      </w:r>
    </w:p>
    <w:p w14:paraId="2DC12FC5" w14:textId="77777777" w:rsidR="00366A90" w:rsidRDefault="00366A90" w:rsidP="00150E62">
      <w:pPr>
        <w:rPr>
          <w:rFonts w:ascii="ＭＳ 明朝" w:eastAsia="ＭＳ 明朝" w:hAnsi="ＭＳ 明朝"/>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8480" behindDoc="0" locked="0" layoutInCell="1" allowOverlap="1" wp14:anchorId="654BC40C" wp14:editId="26ACE66A">
                <wp:simplePos x="0" y="0"/>
                <wp:positionH relativeFrom="column">
                  <wp:posOffset>0</wp:posOffset>
                </wp:positionH>
                <wp:positionV relativeFrom="paragraph">
                  <wp:posOffset>-635</wp:posOffset>
                </wp:positionV>
                <wp:extent cx="5734050" cy="20574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734050" cy="205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24264" id="正方形/長方形 7" o:spid="_x0000_s1026" style="position:absolute;left:0;text-align:left;margin-left:0;margin-top:-.05pt;width:451.5pt;height:16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" filled="f" strokecolor="black [3213]" strokeweight="1pt"/>
            </w:pict>
          </mc:Fallback>
        </mc:AlternateContent>
      </w:r>
    </w:p>
    <w:p w14:paraId="67525AE0" w14:textId="77777777" w:rsidR="00366A90" w:rsidRDefault="008F5DC3" w:rsidP="00150E62">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D753A0F" w14:textId="77777777" w:rsidR="00366A90" w:rsidRDefault="00366A90" w:rsidP="00150E62">
      <w:pPr>
        <w:rPr>
          <w:rFonts w:ascii="ＭＳ 明朝" w:eastAsia="ＭＳ 明朝" w:hAnsi="ＭＳ 明朝"/>
          <w:sz w:val="24"/>
          <w:szCs w:val="24"/>
        </w:rPr>
      </w:pPr>
    </w:p>
    <w:p w14:paraId="754146DC" w14:textId="77777777" w:rsidR="00366A90" w:rsidRDefault="00366A90" w:rsidP="00150E62">
      <w:pPr>
        <w:rPr>
          <w:rFonts w:ascii="ＭＳ 明朝" w:eastAsia="ＭＳ 明朝" w:hAnsi="ＭＳ 明朝"/>
          <w:sz w:val="24"/>
          <w:szCs w:val="24"/>
        </w:rPr>
      </w:pPr>
    </w:p>
    <w:p w14:paraId="644857F6" w14:textId="77777777" w:rsidR="00366A90" w:rsidRDefault="00366A90" w:rsidP="00150E62">
      <w:pPr>
        <w:rPr>
          <w:rFonts w:ascii="ＭＳ 明朝" w:eastAsia="ＭＳ 明朝" w:hAnsi="ＭＳ 明朝"/>
          <w:sz w:val="24"/>
          <w:szCs w:val="24"/>
        </w:rPr>
      </w:pPr>
    </w:p>
    <w:p w14:paraId="466363E4" w14:textId="77777777" w:rsidR="00366A90" w:rsidRDefault="00366A90" w:rsidP="00150E62">
      <w:pPr>
        <w:rPr>
          <w:rFonts w:ascii="ＭＳ 明朝" w:eastAsia="ＭＳ 明朝" w:hAnsi="ＭＳ 明朝"/>
          <w:sz w:val="24"/>
          <w:szCs w:val="24"/>
        </w:rPr>
      </w:pPr>
    </w:p>
    <w:p w14:paraId="6DFBEE67" w14:textId="77777777" w:rsidR="00366A90" w:rsidRDefault="00366A90" w:rsidP="00150E62">
      <w:pPr>
        <w:rPr>
          <w:rFonts w:ascii="ＭＳ 明朝" w:eastAsia="ＭＳ 明朝" w:hAnsi="ＭＳ 明朝"/>
          <w:sz w:val="24"/>
          <w:szCs w:val="24"/>
        </w:rPr>
      </w:pPr>
    </w:p>
    <w:p w14:paraId="74F5D7AE" w14:textId="77777777" w:rsidR="00366A90" w:rsidRDefault="00366A90" w:rsidP="00150E62">
      <w:pPr>
        <w:rPr>
          <w:rFonts w:ascii="ＭＳ 明朝" w:eastAsia="ＭＳ 明朝" w:hAnsi="ＭＳ 明朝"/>
          <w:sz w:val="24"/>
          <w:szCs w:val="24"/>
        </w:rPr>
      </w:pPr>
    </w:p>
    <w:p w14:paraId="16602E91" w14:textId="77777777" w:rsidR="00366A90" w:rsidRDefault="00366A90" w:rsidP="00150E62">
      <w:pPr>
        <w:rPr>
          <w:rFonts w:ascii="ＭＳ 明朝" w:eastAsia="ＭＳ 明朝" w:hAnsi="ＭＳ 明朝"/>
          <w:sz w:val="24"/>
          <w:szCs w:val="24"/>
        </w:rPr>
      </w:pPr>
    </w:p>
    <w:p w14:paraId="02E72A00" w14:textId="77777777" w:rsidR="00366A90" w:rsidRDefault="00366A90" w:rsidP="00150E62">
      <w:pPr>
        <w:rPr>
          <w:rFonts w:ascii="ＭＳ 明朝" w:eastAsia="ＭＳ 明朝" w:hAnsi="ＭＳ 明朝"/>
          <w:sz w:val="24"/>
          <w:szCs w:val="24"/>
        </w:rPr>
      </w:pPr>
    </w:p>
    <w:p w14:paraId="7942F3C0" w14:textId="24342335" w:rsidR="00150E62" w:rsidRPr="00FD3BBC" w:rsidRDefault="00366A90" w:rsidP="00150E62">
      <w:pPr>
        <w:rPr>
          <w:rFonts w:ascii="ＭＳ ゴシック" w:eastAsia="ＭＳ ゴシック" w:hAnsi="ＭＳ ゴシック"/>
          <w:sz w:val="24"/>
          <w:szCs w:val="24"/>
        </w:rPr>
      </w:pPr>
      <w:r w:rsidRPr="00FD3BBC">
        <w:rPr>
          <w:rFonts w:ascii="ＭＳ ゴシック" w:eastAsia="ＭＳ ゴシック" w:hAnsi="ＭＳ ゴシック" w:hint="eastAsia"/>
          <w:noProof/>
          <w:sz w:val="22"/>
          <w:szCs w:val="24"/>
        </w:rPr>
        <mc:AlternateContent>
          <mc:Choice Requires="wps">
            <w:drawing>
              <wp:anchor distT="0" distB="0" distL="114300" distR="114300" simplePos="0" relativeHeight="251670528" behindDoc="0" locked="0" layoutInCell="1" allowOverlap="1" wp14:anchorId="5210331E" wp14:editId="5285F218">
                <wp:simplePos x="0" y="0"/>
                <wp:positionH relativeFrom="column">
                  <wp:posOffset>0</wp:posOffset>
                </wp:positionH>
                <wp:positionV relativeFrom="paragraph">
                  <wp:posOffset>461645</wp:posOffset>
                </wp:positionV>
                <wp:extent cx="5734050" cy="20574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734050" cy="205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CBFF5" id="正方形/長方形 8" o:spid="_x0000_s1026" style="position:absolute;left:0;text-align:left;margin-left:0;margin-top:36.35pt;width:451.5pt;height:16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" filled="f" strokecolor="black [3213]" strokeweight="1pt"/>
            </w:pict>
          </mc:Fallback>
        </mc:AlternateContent>
      </w:r>
      <w:r w:rsidR="000F3027">
        <w:rPr>
          <w:rFonts w:ascii="ＭＳ ゴシック" w:eastAsia="ＭＳ ゴシック" w:hAnsi="ＭＳ ゴシック" w:hint="eastAsia"/>
          <w:sz w:val="24"/>
          <w:szCs w:val="24"/>
        </w:rPr>
        <w:t>４</w:t>
      </w:r>
      <w:r w:rsidR="00150E62" w:rsidRPr="00FD3BBC">
        <w:rPr>
          <w:rFonts w:ascii="ＭＳ ゴシック" w:eastAsia="ＭＳ ゴシック" w:hAnsi="ＭＳ ゴシック" w:hint="eastAsia"/>
          <w:sz w:val="24"/>
          <w:szCs w:val="24"/>
        </w:rPr>
        <w:t xml:space="preserve">　業務実施体制について</w:t>
      </w:r>
    </w:p>
    <w:p w14:paraId="188DFDF9" w14:textId="77777777" w:rsidR="008F5DC3" w:rsidRPr="00C32F64" w:rsidRDefault="008F5DC3" w:rsidP="00150E62">
      <w:pPr>
        <w:rPr>
          <w:rFonts w:ascii="ＭＳ 明朝" w:eastAsia="ＭＳ 明朝" w:hAnsi="ＭＳ 明朝"/>
          <w:sz w:val="24"/>
          <w:szCs w:val="24"/>
        </w:rPr>
      </w:pPr>
      <w:r w:rsidRPr="00FD3BBC">
        <w:rPr>
          <w:rFonts w:ascii="ＭＳ ゴシック" w:eastAsia="ＭＳ ゴシック" w:hAnsi="ＭＳ ゴシック" w:hint="eastAsia"/>
          <w:sz w:val="24"/>
          <w:szCs w:val="24"/>
        </w:rPr>
        <w:t xml:space="preserve">　</w:t>
      </w:r>
      <w:r w:rsidRPr="00C32F64">
        <w:rPr>
          <w:rFonts w:ascii="ＭＳ 明朝" w:eastAsia="ＭＳ 明朝" w:hAnsi="ＭＳ 明朝" w:hint="eastAsia"/>
          <w:sz w:val="20"/>
          <w:szCs w:val="24"/>
        </w:rPr>
        <w:t>当該業務を実施するに当たっての組織体制や人員配置の計画について記載すること。</w:t>
      </w:r>
    </w:p>
    <w:sectPr w:rsidR="008F5DC3" w:rsidRPr="00C32F64" w:rsidSect="007762A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EB2C" w14:textId="77777777" w:rsidR="00E65966" w:rsidRDefault="00E65966" w:rsidP="000655B9">
      <w:r>
        <w:separator/>
      </w:r>
    </w:p>
  </w:endnote>
  <w:endnote w:type="continuationSeparator" w:id="0">
    <w:p w14:paraId="468DD7DD" w14:textId="77777777" w:rsidR="00E65966" w:rsidRDefault="00E65966" w:rsidP="000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C1B7" w14:textId="77777777" w:rsidR="00E65966" w:rsidRDefault="00E65966" w:rsidP="000655B9">
      <w:r>
        <w:separator/>
      </w:r>
    </w:p>
  </w:footnote>
  <w:footnote w:type="continuationSeparator" w:id="0">
    <w:p w14:paraId="016A9D54" w14:textId="77777777" w:rsidR="00E65966" w:rsidRDefault="00E65966" w:rsidP="0006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7"/>
    <w:rsid w:val="00023D65"/>
    <w:rsid w:val="0002401C"/>
    <w:rsid w:val="000606B8"/>
    <w:rsid w:val="000655B9"/>
    <w:rsid w:val="000F3027"/>
    <w:rsid w:val="00150E62"/>
    <w:rsid w:val="002978F4"/>
    <w:rsid w:val="002E3197"/>
    <w:rsid w:val="00300E87"/>
    <w:rsid w:val="00366A90"/>
    <w:rsid w:val="00424D18"/>
    <w:rsid w:val="004422E0"/>
    <w:rsid w:val="006D2619"/>
    <w:rsid w:val="007762A7"/>
    <w:rsid w:val="008240A2"/>
    <w:rsid w:val="008F5DC3"/>
    <w:rsid w:val="00C32F64"/>
    <w:rsid w:val="00CE30F4"/>
    <w:rsid w:val="00DC76AD"/>
    <w:rsid w:val="00E30BE4"/>
    <w:rsid w:val="00E65966"/>
    <w:rsid w:val="00EB1097"/>
    <w:rsid w:val="00EF64E1"/>
    <w:rsid w:val="00F96CAD"/>
    <w:rsid w:val="00FB0086"/>
    <w:rsid w:val="00FD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E5389"/>
  <w15:chartTrackingRefBased/>
  <w15:docId w15:val="{44A8BE5B-3B16-4F7C-B79C-744D6DB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2A7"/>
    <w:pPr>
      <w:jc w:val="center"/>
    </w:pPr>
    <w:rPr>
      <w:rFonts w:ascii="ＭＳ 明朝" w:eastAsia="ＭＳ 明朝" w:hAnsi="ＭＳ 明朝"/>
      <w:sz w:val="24"/>
      <w:szCs w:val="24"/>
    </w:rPr>
  </w:style>
  <w:style w:type="character" w:customStyle="1" w:styleId="a4">
    <w:name w:val="記 (文字)"/>
    <w:basedOn w:val="a0"/>
    <w:link w:val="a3"/>
    <w:uiPriority w:val="99"/>
    <w:rsid w:val="007762A7"/>
    <w:rPr>
      <w:rFonts w:ascii="ＭＳ 明朝" w:eastAsia="ＭＳ 明朝" w:hAnsi="ＭＳ 明朝"/>
      <w:sz w:val="24"/>
      <w:szCs w:val="24"/>
    </w:rPr>
  </w:style>
  <w:style w:type="paragraph" w:styleId="a5">
    <w:name w:val="Closing"/>
    <w:basedOn w:val="a"/>
    <w:link w:val="a6"/>
    <w:uiPriority w:val="99"/>
    <w:unhideWhenUsed/>
    <w:rsid w:val="007762A7"/>
    <w:pPr>
      <w:jc w:val="right"/>
    </w:pPr>
    <w:rPr>
      <w:rFonts w:ascii="ＭＳ 明朝" w:eastAsia="ＭＳ 明朝" w:hAnsi="ＭＳ 明朝"/>
      <w:sz w:val="24"/>
      <w:szCs w:val="24"/>
    </w:rPr>
  </w:style>
  <w:style w:type="character" w:customStyle="1" w:styleId="a6">
    <w:name w:val="結語 (文字)"/>
    <w:basedOn w:val="a0"/>
    <w:link w:val="a5"/>
    <w:uiPriority w:val="99"/>
    <w:rsid w:val="007762A7"/>
    <w:rPr>
      <w:rFonts w:ascii="ＭＳ 明朝" w:eastAsia="ＭＳ 明朝" w:hAnsi="ＭＳ 明朝"/>
      <w:sz w:val="24"/>
      <w:szCs w:val="24"/>
    </w:rPr>
  </w:style>
  <w:style w:type="table" w:styleId="a7">
    <w:name w:val="Table Grid"/>
    <w:basedOn w:val="a1"/>
    <w:uiPriority w:val="39"/>
    <w:rsid w:val="0006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3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BBC"/>
    <w:rPr>
      <w:rFonts w:asciiTheme="majorHAnsi" w:eastAsiaTheme="majorEastAsia" w:hAnsiTheme="majorHAnsi" w:cstheme="majorBidi"/>
      <w:sz w:val="18"/>
      <w:szCs w:val="18"/>
    </w:rPr>
  </w:style>
  <w:style w:type="paragraph" w:styleId="aa">
    <w:name w:val="header"/>
    <w:basedOn w:val="a"/>
    <w:link w:val="ab"/>
    <w:uiPriority w:val="99"/>
    <w:unhideWhenUsed/>
    <w:rsid w:val="000655B9"/>
    <w:pPr>
      <w:tabs>
        <w:tab w:val="center" w:pos="4252"/>
        <w:tab w:val="right" w:pos="8504"/>
      </w:tabs>
      <w:snapToGrid w:val="0"/>
    </w:pPr>
  </w:style>
  <w:style w:type="character" w:customStyle="1" w:styleId="ab">
    <w:name w:val="ヘッダー (文字)"/>
    <w:basedOn w:val="a0"/>
    <w:link w:val="aa"/>
    <w:uiPriority w:val="99"/>
    <w:rsid w:val="000655B9"/>
  </w:style>
  <w:style w:type="paragraph" w:styleId="ac">
    <w:name w:val="footer"/>
    <w:basedOn w:val="a"/>
    <w:link w:val="ad"/>
    <w:uiPriority w:val="99"/>
    <w:unhideWhenUsed/>
    <w:rsid w:val="000655B9"/>
    <w:pPr>
      <w:tabs>
        <w:tab w:val="center" w:pos="4252"/>
        <w:tab w:val="right" w:pos="8504"/>
      </w:tabs>
      <w:snapToGrid w:val="0"/>
    </w:pPr>
  </w:style>
  <w:style w:type="character" w:customStyle="1" w:styleId="ad">
    <w:name w:val="フッター (文字)"/>
    <w:basedOn w:val="a0"/>
    <w:link w:val="ac"/>
    <w:uiPriority w:val="99"/>
    <w:rsid w:val="0006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1243-C938-46C9-88A0-88089D48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田島 典和</cp:lastModifiedBy>
  <cp:revision>15</cp:revision>
  <cp:lastPrinted>2022-08-16T04:56:00Z</cp:lastPrinted>
  <dcterms:created xsi:type="dcterms:W3CDTF">2022-08-16T01:13:00Z</dcterms:created>
  <dcterms:modified xsi:type="dcterms:W3CDTF">2025-11-06T03:47:00Z</dcterms:modified>
</cp:coreProperties>
</file>