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9C287" w14:textId="77777777" w:rsidR="00E85BB6" w:rsidRDefault="00E85BB6" w:rsidP="00E85BB6">
      <w:pPr>
        <w:jc w:val="center"/>
        <w:rPr>
          <w:rFonts w:ascii="ＭＳ 明朝" w:hAnsi="ＭＳ 明朝"/>
          <w:sz w:val="28"/>
          <w:szCs w:val="28"/>
        </w:rPr>
      </w:pPr>
      <w:r w:rsidRPr="00E85BB6">
        <w:rPr>
          <w:rFonts w:ascii="ＭＳ 明朝" w:hAnsi="ＭＳ 明朝" w:hint="eastAsia"/>
          <w:sz w:val="28"/>
          <w:szCs w:val="28"/>
        </w:rPr>
        <w:t>誓</w:t>
      </w:r>
      <w:r w:rsidRPr="00E85BB6">
        <w:rPr>
          <w:rFonts w:ascii="ＭＳ 明朝" w:hAnsi="ＭＳ 明朝"/>
          <w:sz w:val="28"/>
          <w:szCs w:val="28"/>
        </w:rPr>
        <w:t xml:space="preserve"> 約 書</w:t>
      </w:r>
    </w:p>
    <w:p w14:paraId="0A12A308" w14:textId="6A0CC241" w:rsidR="00E85BB6" w:rsidRPr="00E85BB6" w:rsidRDefault="00E85BB6" w:rsidP="00E85BB6">
      <w:pPr>
        <w:jc w:val="center"/>
        <w:rPr>
          <w:rFonts w:ascii="ＭＳ 明朝" w:hAnsi="ＭＳ 明朝"/>
          <w:sz w:val="28"/>
          <w:szCs w:val="28"/>
        </w:rPr>
      </w:pPr>
    </w:p>
    <w:p w14:paraId="64CD8444" w14:textId="137926CE" w:rsidR="00E85BB6" w:rsidRDefault="005805BD" w:rsidP="00E85BB6">
      <w:pPr>
        <w:ind w:firstLineChars="100" w:firstLine="240"/>
        <w:rPr>
          <w:rFonts w:ascii="ＭＳ 明朝" w:hAnsi="ＭＳ 明朝"/>
        </w:rPr>
      </w:pPr>
      <w:r>
        <w:rPr>
          <w:rFonts w:ascii="ＭＳ 明朝" w:hAnsi="ＭＳ 明朝" w:hint="eastAsia"/>
        </w:rPr>
        <w:t>富津</w:t>
      </w:r>
      <w:r w:rsidR="008A5D91">
        <w:rPr>
          <w:rFonts w:ascii="ＭＳ 明朝" w:hAnsi="ＭＳ 明朝" w:hint="eastAsia"/>
        </w:rPr>
        <w:t>漁港</w:t>
      </w:r>
      <w:r>
        <w:rPr>
          <w:rFonts w:ascii="ＭＳ 明朝" w:hAnsi="ＭＳ 明朝" w:hint="eastAsia"/>
        </w:rPr>
        <w:t>（下洲地区）</w:t>
      </w:r>
      <w:r w:rsidR="008A5D91">
        <w:rPr>
          <w:rFonts w:ascii="ＭＳ 明朝" w:hAnsi="ＭＳ 明朝" w:hint="eastAsia"/>
        </w:rPr>
        <w:t>における漁港施設等活用事業の実施に関する計画</w:t>
      </w:r>
      <w:r w:rsidR="00276EE9">
        <w:rPr>
          <w:rFonts w:ascii="ＭＳ 明朝" w:hAnsi="ＭＳ 明朝" w:hint="eastAsia"/>
        </w:rPr>
        <w:t>の申請を行うに</w:t>
      </w:r>
      <w:r w:rsidR="003410E4">
        <w:rPr>
          <w:rFonts w:ascii="ＭＳ 明朝" w:hAnsi="ＭＳ 明朝" w:hint="eastAsia"/>
        </w:rPr>
        <w:t>当</w:t>
      </w:r>
      <w:r w:rsidR="00276EE9">
        <w:rPr>
          <w:rFonts w:ascii="ＭＳ 明朝" w:hAnsi="ＭＳ 明朝" w:hint="eastAsia"/>
        </w:rPr>
        <w:t>たり、下記のとおり誓約する。</w:t>
      </w:r>
    </w:p>
    <w:p w14:paraId="5059F150" w14:textId="7599B8A7" w:rsidR="00FF0673" w:rsidRPr="00B51D73" w:rsidRDefault="00FF0673" w:rsidP="00E85BB6">
      <w:pPr>
        <w:ind w:firstLineChars="100" w:firstLine="240"/>
        <w:rPr>
          <w:rFonts w:ascii="ＭＳ 明朝" w:hAnsi="ＭＳ 明朝"/>
        </w:rPr>
      </w:pPr>
      <w:r w:rsidRPr="00B51D73">
        <w:rPr>
          <w:rFonts w:ascii="ＭＳ 明朝" w:hAnsi="ＭＳ 明朝" w:hint="eastAsia"/>
        </w:rPr>
        <w:t>また、下記２⑥に該当しないことを確認するため、千葉県が千葉県警察本部に</w:t>
      </w:r>
      <w:r w:rsidR="004722F5" w:rsidRPr="00B51D73">
        <w:rPr>
          <w:rFonts w:ascii="ＭＳ 明朝" w:hAnsi="ＭＳ 明朝" w:hint="eastAsia"/>
        </w:rPr>
        <w:t>照会することについて承諾します。</w:t>
      </w:r>
    </w:p>
    <w:p w14:paraId="3DC0BEA5" w14:textId="6BF379BB" w:rsidR="00E85BB6" w:rsidRPr="008A5D91" w:rsidRDefault="00E85BB6" w:rsidP="00E85BB6">
      <w:pPr>
        <w:ind w:firstLineChars="100" w:firstLine="240"/>
        <w:rPr>
          <w:rFonts w:ascii="ＭＳ 明朝" w:hAnsi="ＭＳ 明朝"/>
        </w:rPr>
      </w:pPr>
    </w:p>
    <w:p w14:paraId="7A56522C" w14:textId="7A92B94F" w:rsidR="00504B24" w:rsidRDefault="00E85BB6" w:rsidP="00504B24">
      <w:pPr>
        <w:pStyle w:val="aa"/>
      </w:pPr>
      <w:r w:rsidRPr="00E85BB6">
        <w:rPr>
          <w:rFonts w:hint="eastAsia"/>
        </w:rPr>
        <w:t>記</w:t>
      </w:r>
    </w:p>
    <w:p w14:paraId="739FA451" w14:textId="77777777" w:rsidR="00EE570C" w:rsidRDefault="00EE570C" w:rsidP="00504B24">
      <w:pPr>
        <w:rPr>
          <w:rFonts w:ascii="ＭＳ 明朝" w:hAnsi="ＭＳ 明朝"/>
        </w:rPr>
      </w:pPr>
    </w:p>
    <w:p w14:paraId="2DDF0A4B" w14:textId="28474CD0" w:rsidR="00504B24" w:rsidRDefault="00276EE9" w:rsidP="008A5D91">
      <w:pPr>
        <w:ind w:left="240" w:hangingChars="100" w:hanging="240"/>
        <w:rPr>
          <w:rFonts w:ascii="ＭＳ 明朝" w:hAnsi="ＭＳ 明朝"/>
        </w:rPr>
      </w:pPr>
      <w:r>
        <w:rPr>
          <w:rFonts w:ascii="ＭＳ 明朝" w:hAnsi="ＭＳ 明朝" w:hint="eastAsia"/>
        </w:rPr>
        <w:t xml:space="preserve">１　</w:t>
      </w:r>
      <w:r w:rsidR="008A5D91">
        <w:rPr>
          <w:rFonts w:ascii="ＭＳ 明朝" w:hAnsi="ＭＳ 明朝" w:hint="eastAsia"/>
        </w:rPr>
        <w:t>事業の実施に</w:t>
      </w:r>
      <w:r w:rsidR="003410E4">
        <w:rPr>
          <w:rFonts w:ascii="ＭＳ 明朝" w:hAnsi="ＭＳ 明朝" w:hint="eastAsia"/>
        </w:rPr>
        <w:t>当</w:t>
      </w:r>
      <w:r w:rsidR="008A5D91">
        <w:rPr>
          <w:rFonts w:ascii="ＭＳ 明朝" w:hAnsi="ＭＳ 明朝" w:hint="eastAsia"/>
        </w:rPr>
        <w:t>たっては、事業実施者の責任において関係法及び法令適合等を確認し、その適合を遵守すること。</w:t>
      </w:r>
    </w:p>
    <w:p w14:paraId="26FA2DF7" w14:textId="77777777" w:rsidR="00276EE9" w:rsidRDefault="00276EE9" w:rsidP="00504B24">
      <w:pPr>
        <w:rPr>
          <w:rFonts w:ascii="ＭＳ 明朝" w:hAnsi="ＭＳ 明朝"/>
        </w:rPr>
      </w:pPr>
    </w:p>
    <w:p w14:paraId="15AF58EC" w14:textId="42800073" w:rsidR="00504B24" w:rsidRDefault="00276EE9" w:rsidP="00276EE9">
      <w:pPr>
        <w:rPr>
          <w:rFonts w:ascii="ＭＳ 明朝" w:hAnsi="ＭＳ 明朝"/>
        </w:rPr>
      </w:pPr>
      <w:r>
        <w:rPr>
          <w:rFonts w:ascii="ＭＳ 明朝" w:hAnsi="ＭＳ 明朝" w:hint="eastAsia"/>
        </w:rPr>
        <w:t>２　申請者は、次</w:t>
      </w:r>
      <w:r w:rsidRPr="00B51D73">
        <w:rPr>
          <w:rFonts w:ascii="ＭＳ 明朝" w:hAnsi="ＭＳ 明朝" w:hint="eastAsia"/>
        </w:rPr>
        <w:t>の①から</w:t>
      </w:r>
      <w:r w:rsidR="00FF0673" w:rsidRPr="00B51D73">
        <w:rPr>
          <w:rFonts w:ascii="ＭＳ 明朝" w:hAnsi="ＭＳ 明朝" w:hint="eastAsia"/>
        </w:rPr>
        <w:t>⑦</w:t>
      </w:r>
      <w:r w:rsidRPr="00B51D73">
        <w:rPr>
          <w:rFonts w:ascii="ＭＳ 明朝" w:hAnsi="ＭＳ 明朝" w:hint="eastAsia"/>
        </w:rPr>
        <w:t>ま</w:t>
      </w:r>
      <w:r>
        <w:rPr>
          <w:rFonts w:ascii="ＭＳ 明朝" w:hAnsi="ＭＳ 明朝" w:hint="eastAsia"/>
        </w:rPr>
        <w:t>でに該当しないこと。</w:t>
      </w:r>
    </w:p>
    <w:p w14:paraId="4F105F07" w14:textId="5170ED9A" w:rsidR="00276EE9" w:rsidRPr="002359B8" w:rsidRDefault="00276EE9" w:rsidP="002359B8">
      <w:pPr>
        <w:pStyle w:val="a9"/>
        <w:widowControl/>
        <w:numPr>
          <w:ilvl w:val="0"/>
          <w:numId w:val="2"/>
        </w:numPr>
        <w:adjustRightInd w:val="0"/>
        <w:snapToGrid w:val="0"/>
        <w:spacing w:line="400" w:lineRule="exact"/>
        <w:jc w:val="left"/>
        <w:rPr>
          <w:rFonts w:ascii="ＭＳ 明朝" w:hAnsi="ＭＳ 明朝"/>
          <w:sz w:val="22"/>
          <w:szCs w:val="21"/>
        </w:rPr>
      </w:pPr>
      <w:r w:rsidRPr="002359B8">
        <w:rPr>
          <w:rFonts w:ascii="ＭＳ 明朝" w:hAnsi="ＭＳ 明朝" w:hint="eastAsia"/>
          <w:sz w:val="22"/>
          <w:szCs w:val="21"/>
        </w:rPr>
        <w:t>漁港及び漁場の整備等に関する法律第51条の欠格事由に該当する者</w:t>
      </w:r>
    </w:p>
    <w:p w14:paraId="421A6496" w14:textId="301930C6" w:rsidR="00276EE9" w:rsidRPr="002359B8" w:rsidRDefault="00276EE9" w:rsidP="002359B8">
      <w:pPr>
        <w:pStyle w:val="a9"/>
        <w:widowControl/>
        <w:numPr>
          <w:ilvl w:val="0"/>
          <w:numId w:val="2"/>
        </w:numPr>
        <w:adjustRightInd w:val="0"/>
        <w:snapToGrid w:val="0"/>
        <w:spacing w:line="400" w:lineRule="exact"/>
        <w:jc w:val="left"/>
        <w:rPr>
          <w:rFonts w:ascii="ＭＳ 明朝" w:hAnsi="ＭＳ 明朝"/>
          <w:sz w:val="22"/>
          <w:szCs w:val="21"/>
        </w:rPr>
      </w:pPr>
      <w:r w:rsidRPr="002359B8">
        <w:rPr>
          <w:rFonts w:ascii="ＭＳ 明朝" w:hAnsi="ＭＳ 明朝" w:hint="eastAsia"/>
          <w:sz w:val="22"/>
          <w:szCs w:val="21"/>
        </w:rPr>
        <w:t>地方自治法施行令第</w:t>
      </w:r>
      <w:r w:rsidRPr="002359B8">
        <w:rPr>
          <w:rFonts w:ascii="ＭＳ 明朝" w:hAnsi="ＭＳ 明朝"/>
          <w:sz w:val="22"/>
          <w:szCs w:val="21"/>
        </w:rPr>
        <w:t>167条の４の規定に該当する者</w:t>
      </w:r>
    </w:p>
    <w:p w14:paraId="0991AE8E" w14:textId="42432706" w:rsidR="00276EE9" w:rsidRPr="002359B8" w:rsidRDefault="00276EE9" w:rsidP="002359B8">
      <w:pPr>
        <w:pStyle w:val="a9"/>
        <w:widowControl/>
        <w:numPr>
          <w:ilvl w:val="0"/>
          <w:numId w:val="2"/>
        </w:numPr>
        <w:adjustRightInd w:val="0"/>
        <w:snapToGrid w:val="0"/>
        <w:spacing w:line="400" w:lineRule="exact"/>
        <w:jc w:val="left"/>
        <w:rPr>
          <w:rFonts w:ascii="ＭＳ 明朝" w:hAnsi="ＭＳ 明朝"/>
          <w:sz w:val="22"/>
          <w:szCs w:val="21"/>
        </w:rPr>
      </w:pPr>
      <w:r w:rsidRPr="002359B8">
        <w:rPr>
          <w:rFonts w:ascii="ＭＳ 明朝" w:hAnsi="ＭＳ 明朝" w:hint="eastAsia"/>
          <w:sz w:val="22"/>
          <w:szCs w:val="21"/>
        </w:rPr>
        <w:t>会社更生法（平成</w:t>
      </w:r>
      <w:r w:rsidRPr="002359B8">
        <w:rPr>
          <w:rFonts w:ascii="ＭＳ 明朝" w:hAnsi="ＭＳ 明朝"/>
          <w:sz w:val="22"/>
          <w:szCs w:val="21"/>
        </w:rPr>
        <w:t>14年法律第154号）に基づく更生手続開始の申立て、民事</w:t>
      </w:r>
      <w:r w:rsidRPr="002359B8">
        <w:rPr>
          <w:rFonts w:ascii="ＭＳ 明朝" w:hAnsi="ＭＳ 明朝" w:hint="eastAsia"/>
          <w:sz w:val="22"/>
          <w:szCs w:val="21"/>
        </w:rPr>
        <w:t>再生法（平成</w:t>
      </w:r>
      <w:r w:rsidRPr="002359B8">
        <w:rPr>
          <w:rFonts w:ascii="ＭＳ 明朝" w:hAnsi="ＭＳ 明朝"/>
          <w:sz w:val="22"/>
          <w:szCs w:val="21"/>
        </w:rPr>
        <w:t>11年法律第225号）に基づく再生手続開始の申立てが行われてい</w:t>
      </w:r>
      <w:r w:rsidRPr="002359B8">
        <w:rPr>
          <w:rFonts w:ascii="ＭＳ 明朝" w:hAnsi="ＭＳ 明朝" w:hint="eastAsia"/>
          <w:sz w:val="22"/>
          <w:szCs w:val="21"/>
        </w:rPr>
        <w:t>る者</w:t>
      </w:r>
    </w:p>
    <w:p w14:paraId="34E22BD1" w14:textId="12929153" w:rsidR="00276EE9" w:rsidRPr="002359B8" w:rsidRDefault="000C3715" w:rsidP="002359B8">
      <w:pPr>
        <w:pStyle w:val="a9"/>
        <w:widowControl/>
        <w:numPr>
          <w:ilvl w:val="0"/>
          <w:numId w:val="2"/>
        </w:numPr>
        <w:adjustRightInd w:val="0"/>
        <w:snapToGrid w:val="0"/>
        <w:spacing w:line="400" w:lineRule="exact"/>
        <w:jc w:val="left"/>
        <w:rPr>
          <w:rFonts w:ascii="ＭＳ 明朝" w:hAnsi="ＭＳ 明朝"/>
          <w:sz w:val="22"/>
          <w:szCs w:val="21"/>
        </w:rPr>
      </w:pPr>
      <w:r>
        <w:rPr>
          <w:rFonts w:ascii="ＭＳ 明朝" w:hAnsi="ＭＳ 明朝" w:hint="eastAsia"/>
          <w:sz w:val="22"/>
          <w:szCs w:val="21"/>
        </w:rPr>
        <w:t>千葉県</w:t>
      </w:r>
      <w:r w:rsidR="00276EE9" w:rsidRPr="002359B8">
        <w:rPr>
          <w:rFonts w:ascii="ＭＳ 明朝" w:hAnsi="ＭＳ 明朝" w:hint="eastAsia"/>
          <w:sz w:val="22"/>
          <w:szCs w:val="21"/>
        </w:rPr>
        <w:t>の指名停止基準に基づく指名停止の措置を受けている者</w:t>
      </w:r>
    </w:p>
    <w:p w14:paraId="63B7CD89" w14:textId="6A23F887" w:rsidR="00276EE9" w:rsidRDefault="00276EE9" w:rsidP="002359B8">
      <w:pPr>
        <w:pStyle w:val="a9"/>
        <w:widowControl/>
        <w:numPr>
          <w:ilvl w:val="0"/>
          <w:numId w:val="2"/>
        </w:numPr>
        <w:adjustRightInd w:val="0"/>
        <w:snapToGrid w:val="0"/>
        <w:spacing w:line="400" w:lineRule="exact"/>
        <w:jc w:val="left"/>
        <w:rPr>
          <w:rFonts w:ascii="ＭＳ 明朝" w:hAnsi="ＭＳ 明朝"/>
          <w:sz w:val="22"/>
          <w:szCs w:val="21"/>
        </w:rPr>
      </w:pPr>
      <w:r w:rsidRPr="002359B8">
        <w:rPr>
          <w:rFonts w:ascii="ＭＳ 明朝" w:hAnsi="ＭＳ 明朝" w:hint="eastAsia"/>
          <w:sz w:val="22"/>
          <w:szCs w:val="21"/>
        </w:rPr>
        <w:t>県が賦課徴収する全ての県税、消費税又は地方消費税を滞納している者</w:t>
      </w:r>
    </w:p>
    <w:p w14:paraId="264E76A6" w14:textId="294E0268" w:rsidR="00270264" w:rsidRPr="002359B8" w:rsidRDefault="00270264" w:rsidP="002359B8">
      <w:pPr>
        <w:pStyle w:val="a9"/>
        <w:widowControl/>
        <w:numPr>
          <w:ilvl w:val="0"/>
          <w:numId w:val="2"/>
        </w:numPr>
        <w:adjustRightInd w:val="0"/>
        <w:snapToGrid w:val="0"/>
        <w:spacing w:line="400" w:lineRule="exact"/>
        <w:jc w:val="left"/>
        <w:rPr>
          <w:rFonts w:ascii="ＭＳ 明朝" w:hAnsi="ＭＳ 明朝"/>
          <w:sz w:val="22"/>
          <w:szCs w:val="21"/>
        </w:rPr>
      </w:pPr>
      <w:r>
        <w:rPr>
          <w:rFonts w:ascii="ＭＳ 明朝" w:hAnsi="ＭＳ 明朝" w:hint="eastAsia"/>
          <w:sz w:val="22"/>
          <w:szCs w:val="21"/>
        </w:rPr>
        <w:t>暴力団員による不当な行為の防止等に関する法律（平成3年法律第77号）第2条第2号に掲げる暴力団、同条第6号に規定する暴力団員である現職員を有する団体並びにそれらの利益となる活動を行う者</w:t>
      </w:r>
    </w:p>
    <w:p w14:paraId="12EC93A4" w14:textId="1A02CEF1" w:rsidR="00276EE9" w:rsidRPr="004722F5" w:rsidRDefault="00276EE9" w:rsidP="00276EE9">
      <w:pPr>
        <w:pStyle w:val="a9"/>
        <w:widowControl/>
        <w:numPr>
          <w:ilvl w:val="0"/>
          <w:numId w:val="2"/>
        </w:numPr>
        <w:adjustRightInd w:val="0"/>
        <w:snapToGrid w:val="0"/>
        <w:spacing w:line="400" w:lineRule="exact"/>
        <w:jc w:val="left"/>
        <w:rPr>
          <w:rFonts w:ascii="ＭＳ 明朝" w:hAnsi="ＭＳ 明朝"/>
          <w:sz w:val="22"/>
          <w:szCs w:val="21"/>
        </w:rPr>
      </w:pPr>
      <w:r w:rsidRPr="002359B8">
        <w:rPr>
          <w:rFonts w:ascii="ＭＳ 明朝" w:hAnsi="ＭＳ 明朝" w:hint="eastAsia"/>
          <w:sz w:val="22"/>
          <w:szCs w:val="21"/>
        </w:rPr>
        <w:t>宗教活動又は政治活動を主たる目的とする団体</w:t>
      </w:r>
    </w:p>
    <w:p w14:paraId="2FCA61F0" w14:textId="77777777" w:rsidR="00FF0673" w:rsidRPr="00FF0673" w:rsidRDefault="00FF0673" w:rsidP="00276EE9">
      <w:pPr>
        <w:rPr>
          <w:rFonts w:ascii="ＭＳ 明朝" w:hAnsi="ＭＳ 明朝"/>
        </w:rPr>
      </w:pPr>
    </w:p>
    <w:p w14:paraId="3A4E0E30" w14:textId="41AB56CF" w:rsidR="00B72615" w:rsidRDefault="00267B09" w:rsidP="003410E4">
      <w:pPr>
        <w:ind w:firstLineChars="200" w:firstLine="480"/>
        <w:rPr>
          <w:rFonts w:ascii="ＭＳ 明朝" w:hAnsi="ＭＳ 明朝"/>
        </w:rPr>
      </w:pPr>
      <w:r>
        <w:rPr>
          <w:rFonts w:ascii="ＭＳ 明朝" w:hAnsi="ＭＳ 明朝" w:hint="eastAsia"/>
        </w:rPr>
        <w:t>令和　年　月　日</w:t>
      </w:r>
    </w:p>
    <w:p w14:paraId="446CB4CB" w14:textId="77777777" w:rsidR="00B72615" w:rsidRDefault="00B72615" w:rsidP="00F044B4">
      <w:pPr>
        <w:ind w:firstLineChars="100" w:firstLine="240"/>
        <w:rPr>
          <w:rFonts w:ascii="ＭＳ 明朝" w:hAnsi="ＭＳ 明朝"/>
        </w:rPr>
      </w:pPr>
    </w:p>
    <w:p w14:paraId="2BE3B657" w14:textId="02F1E845" w:rsidR="00B72615" w:rsidRDefault="000E5E7E" w:rsidP="00F044B4">
      <w:pPr>
        <w:ind w:firstLineChars="100" w:firstLine="240"/>
        <w:rPr>
          <w:rFonts w:ascii="ＭＳ 明朝" w:hAnsi="ＭＳ 明朝"/>
        </w:rPr>
      </w:pPr>
      <w:r>
        <w:rPr>
          <w:rFonts w:ascii="ＭＳ 明朝" w:hAnsi="ＭＳ 明朝" w:hint="eastAsia"/>
        </w:rPr>
        <w:t>富津漁港(下洲地区)</w:t>
      </w:r>
      <w:r w:rsidR="00267B09">
        <w:rPr>
          <w:rFonts w:ascii="ＭＳ 明朝" w:hAnsi="ＭＳ 明朝" w:hint="eastAsia"/>
        </w:rPr>
        <w:t>漁港管理者</w:t>
      </w:r>
    </w:p>
    <w:p w14:paraId="1115F6B7" w14:textId="0035B179" w:rsidR="00267B09" w:rsidRDefault="00267B09" w:rsidP="00F044B4">
      <w:pPr>
        <w:ind w:firstLineChars="100" w:firstLine="240"/>
        <w:rPr>
          <w:rFonts w:ascii="ＭＳ 明朝" w:hAnsi="ＭＳ 明朝"/>
        </w:rPr>
      </w:pPr>
      <w:r>
        <w:rPr>
          <w:rFonts w:ascii="ＭＳ 明朝" w:hAnsi="ＭＳ 明朝" w:hint="eastAsia"/>
        </w:rPr>
        <w:t xml:space="preserve">　</w:t>
      </w:r>
      <w:r w:rsidR="000C3715">
        <w:rPr>
          <w:rFonts w:ascii="ＭＳ 明朝" w:hAnsi="ＭＳ 明朝" w:hint="eastAsia"/>
        </w:rPr>
        <w:t>千葉県</w:t>
      </w:r>
      <w:r>
        <w:rPr>
          <w:rFonts w:ascii="ＭＳ 明朝" w:hAnsi="ＭＳ 明朝" w:hint="eastAsia"/>
        </w:rPr>
        <w:t xml:space="preserve">知事　</w:t>
      </w:r>
      <w:r w:rsidR="000C3715">
        <w:rPr>
          <w:rFonts w:ascii="ＭＳ 明朝" w:hAnsi="ＭＳ 明朝" w:hint="eastAsia"/>
        </w:rPr>
        <w:t>熊谷　俊人</w:t>
      </w:r>
      <w:r w:rsidR="00BD63DC">
        <w:rPr>
          <w:rFonts w:ascii="ＭＳ 明朝" w:hAnsi="ＭＳ 明朝" w:hint="eastAsia"/>
        </w:rPr>
        <w:t xml:space="preserve">　</w:t>
      </w:r>
      <w:r>
        <w:rPr>
          <w:rFonts w:ascii="ＭＳ 明朝" w:hAnsi="ＭＳ 明朝" w:hint="eastAsia"/>
        </w:rPr>
        <w:t>様</w:t>
      </w:r>
    </w:p>
    <w:p w14:paraId="0AEEEB11" w14:textId="77777777" w:rsidR="00267B09" w:rsidRDefault="00267B09" w:rsidP="00F044B4">
      <w:pPr>
        <w:ind w:firstLineChars="100" w:firstLine="240"/>
        <w:rPr>
          <w:rFonts w:ascii="ＭＳ 明朝" w:hAnsi="ＭＳ 明朝"/>
        </w:rPr>
      </w:pPr>
    </w:p>
    <w:p w14:paraId="3AA13C39" w14:textId="5C2D30CA" w:rsidR="00E85BB6" w:rsidRPr="00E85BB6" w:rsidRDefault="00E85BB6" w:rsidP="00B72615">
      <w:pPr>
        <w:wordWrap w:val="0"/>
        <w:jc w:val="right"/>
        <w:rPr>
          <w:rFonts w:ascii="ＭＳ 明朝" w:hAnsi="ＭＳ 明朝"/>
        </w:rPr>
      </w:pPr>
      <w:r w:rsidRPr="00E85BB6">
        <w:rPr>
          <w:rFonts w:ascii="ＭＳ 明朝" w:hAnsi="ＭＳ 明朝"/>
        </w:rPr>
        <w:t>（</w:t>
      </w:r>
      <w:r w:rsidR="00B72615">
        <w:rPr>
          <w:rFonts w:ascii="ＭＳ 明朝" w:hAnsi="ＭＳ 明朝" w:hint="eastAsia"/>
        </w:rPr>
        <w:t>申請者</w:t>
      </w:r>
      <w:r w:rsidRPr="00E85BB6">
        <w:rPr>
          <w:rFonts w:ascii="ＭＳ 明朝" w:hAnsi="ＭＳ 明朝"/>
        </w:rPr>
        <w:t>）</w:t>
      </w:r>
      <w:r w:rsidR="00B72615">
        <w:rPr>
          <w:rFonts w:ascii="ＭＳ 明朝" w:hAnsi="ＭＳ 明朝" w:hint="eastAsia"/>
        </w:rPr>
        <w:t xml:space="preserve">　　　　　　　　　　　</w:t>
      </w:r>
      <w:r w:rsidR="00BD63DC">
        <w:rPr>
          <w:rFonts w:ascii="ＭＳ 明朝" w:hAnsi="ＭＳ 明朝" w:hint="eastAsia"/>
        </w:rPr>
        <w:t xml:space="preserve">　　　</w:t>
      </w:r>
    </w:p>
    <w:p w14:paraId="0199D3F6" w14:textId="02EA28F1" w:rsidR="00B72615" w:rsidRPr="00E75E90" w:rsidRDefault="00E85BB6" w:rsidP="00BD63DC">
      <w:pPr>
        <w:wordWrap w:val="0"/>
        <w:jc w:val="right"/>
        <w:rPr>
          <w:rFonts w:ascii="ＭＳ 明朝" w:hAnsi="ＭＳ 明朝"/>
        </w:rPr>
      </w:pPr>
      <w:r w:rsidRPr="00E85BB6">
        <w:rPr>
          <w:rFonts w:ascii="ＭＳ 明朝" w:hAnsi="ＭＳ 明朝"/>
        </w:rPr>
        <w:t xml:space="preserve"> </w:t>
      </w:r>
      <w:r w:rsidR="00BD63DC" w:rsidRPr="00BD63DC">
        <w:rPr>
          <w:rFonts w:ascii="ＭＳ 明朝" w:hAnsi="ＭＳ 明朝" w:hint="eastAsia"/>
          <w:spacing w:val="30"/>
          <w:kern w:val="0"/>
          <w:fitText w:val="1440" w:id="-632109567"/>
        </w:rPr>
        <w:t xml:space="preserve">所　在　</w:t>
      </w:r>
      <w:r w:rsidR="00BD63DC" w:rsidRPr="00BD63DC">
        <w:rPr>
          <w:rFonts w:ascii="ＭＳ 明朝" w:hAnsi="ＭＳ 明朝" w:hint="eastAsia"/>
          <w:kern w:val="0"/>
          <w:fitText w:val="1440" w:id="-632109567"/>
        </w:rPr>
        <w:t>地</w:t>
      </w:r>
      <w:r w:rsidR="00B72615">
        <w:rPr>
          <w:rFonts w:ascii="ＭＳ 明朝" w:hAnsi="ＭＳ 明朝" w:hint="eastAsia"/>
        </w:rPr>
        <w:t xml:space="preserve">　</w:t>
      </w:r>
      <w:r w:rsidR="00BD63DC">
        <w:rPr>
          <w:rFonts w:ascii="ＭＳ 明朝" w:hAnsi="ＭＳ 明朝" w:hint="eastAsia"/>
        </w:rPr>
        <w:t xml:space="preserve">　　　　　　　　　　　</w:t>
      </w:r>
    </w:p>
    <w:p w14:paraId="187882A9" w14:textId="05253D79" w:rsidR="00BD63DC" w:rsidRDefault="00B72615" w:rsidP="00B72615">
      <w:pPr>
        <w:wordWrap w:val="0"/>
        <w:jc w:val="right"/>
        <w:rPr>
          <w:rFonts w:ascii="ＭＳ 明朝" w:hAnsi="ＭＳ 明朝"/>
        </w:rPr>
      </w:pPr>
      <w:r>
        <w:rPr>
          <w:rFonts w:ascii="ＭＳ 明朝" w:hAnsi="ＭＳ 明朝" w:hint="eastAsia"/>
        </w:rPr>
        <w:t xml:space="preserve">　</w:t>
      </w:r>
      <w:r w:rsidR="00BD63DC">
        <w:rPr>
          <w:rFonts w:ascii="ＭＳ 明朝" w:hAnsi="ＭＳ 明朝" w:hint="eastAsia"/>
        </w:rPr>
        <w:t xml:space="preserve">商号又は名称　　　　　　　　　　　　</w:t>
      </w:r>
    </w:p>
    <w:p w14:paraId="056539B8" w14:textId="25549DE2" w:rsidR="00B72615" w:rsidRDefault="00BD63DC" w:rsidP="00BD63DC">
      <w:pPr>
        <w:wordWrap w:val="0"/>
        <w:jc w:val="right"/>
        <w:rPr>
          <w:rFonts w:ascii="ＭＳ 明朝" w:hAnsi="ＭＳ 明朝"/>
        </w:rPr>
      </w:pPr>
      <w:r w:rsidRPr="00BD63DC">
        <w:rPr>
          <w:rFonts w:ascii="ＭＳ 明朝" w:hAnsi="ＭＳ 明朝" w:hint="eastAsia"/>
          <w:spacing w:val="30"/>
          <w:kern w:val="0"/>
          <w:fitText w:val="1440" w:id="-632109568"/>
        </w:rPr>
        <w:t>代表者氏</w:t>
      </w:r>
      <w:r w:rsidRPr="00BD63DC">
        <w:rPr>
          <w:rFonts w:ascii="ＭＳ 明朝" w:hAnsi="ＭＳ 明朝" w:hint="eastAsia"/>
          <w:kern w:val="0"/>
          <w:fitText w:val="1440" w:id="-632109568"/>
        </w:rPr>
        <w:t>名</w:t>
      </w:r>
      <w:r>
        <w:rPr>
          <w:rFonts w:ascii="ＭＳ 明朝" w:hAnsi="ＭＳ 明朝" w:hint="eastAsia"/>
        </w:rPr>
        <w:t xml:space="preserve">　　　　　　　　　　　　</w:t>
      </w:r>
    </w:p>
    <w:sectPr w:rsidR="00B72615" w:rsidSect="00FF0673">
      <w:headerReference w:type="default" r:id="rId7"/>
      <w:pgSz w:w="11906" w:h="16838"/>
      <w:pgMar w:top="1985" w:right="1701" w:bottom="1701" w:left="1701" w:header="851" w:footer="992"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1B5A0" w14:textId="77777777" w:rsidR="0005653F" w:rsidRDefault="0005653F" w:rsidP="00B72615">
      <w:r>
        <w:separator/>
      </w:r>
    </w:p>
  </w:endnote>
  <w:endnote w:type="continuationSeparator" w:id="0">
    <w:p w14:paraId="24DB2A6B" w14:textId="77777777" w:rsidR="0005653F" w:rsidRDefault="0005653F" w:rsidP="00B72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28CBA" w14:textId="77777777" w:rsidR="0005653F" w:rsidRDefault="0005653F" w:rsidP="00B72615">
      <w:r>
        <w:separator/>
      </w:r>
    </w:p>
  </w:footnote>
  <w:footnote w:type="continuationSeparator" w:id="0">
    <w:p w14:paraId="648D7B4A" w14:textId="77777777" w:rsidR="0005653F" w:rsidRDefault="0005653F" w:rsidP="00B726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0D742" w14:textId="1EF08BDD" w:rsidR="00B72615" w:rsidRDefault="00B72615" w:rsidP="00B72615">
    <w:pPr>
      <w:pStyle w:val="ae"/>
      <w:jc w:val="right"/>
    </w:pPr>
    <w:r>
      <w:rPr>
        <w:rFonts w:hint="eastAsia"/>
      </w:rPr>
      <w:t>様式</w:t>
    </w:r>
    <w:r w:rsidR="00235263">
      <w:rPr>
        <w:rFonts w:hint="eastAsia"/>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A4E33"/>
    <w:multiLevelType w:val="hybridMultilevel"/>
    <w:tmpl w:val="0070247A"/>
    <w:lvl w:ilvl="0" w:tplc="AB92957C">
      <w:start w:val="1"/>
      <w:numFmt w:val="decimal"/>
      <w:lvlText w:val="(%1)"/>
      <w:lvlJc w:val="left"/>
      <w:pPr>
        <w:ind w:left="600" w:hanging="360"/>
      </w:pPr>
      <w:rPr>
        <w:rFonts w:hint="default"/>
      </w:rPr>
    </w:lvl>
    <w:lvl w:ilvl="1" w:tplc="DDC45866">
      <w:start w:val="1"/>
      <w:numFmt w:val="decimalEnclosedCircle"/>
      <w:lvlText w:val="%2"/>
      <w:lvlJc w:val="left"/>
      <w:pPr>
        <w:ind w:left="1040" w:hanging="360"/>
      </w:pPr>
      <w:rPr>
        <w:rFonts w:ascii="ＭＳ 明朝" w:eastAsia="ＭＳ 明朝" w:hAnsi="ＭＳ 明朝" w:cstheme="minorBidi"/>
      </w:rPr>
    </w:lvl>
    <w:lvl w:ilvl="2" w:tplc="0409001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24A471DD"/>
    <w:multiLevelType w:val="hybridMultilevel"/>
    <w:tmpl w:val="E0A48722"/>
    <w:lvl w:ilvl="0" w:tplc="D58C1C30">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961808489">
    <w:abstractNumId w:val="0"/>
  </w:num>
  <w:num w:numId="2" w16cid:durableId="10181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proofState w:spelling="clean" w:grammar="clean"/>
  <w:defaultTabStop w:val="840"/>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B6"/>
    <w:rsid w:val="0005653F"/>
    <w:rsid w:val="0009346D"/>
    <w:rsid w:val="000C3715"/>
    <w:rsid w:val="000E5E7E"/>
    <w:rsid w:val="001D1F37"/>
    <w:rsid w:val="00235263"/>
    <w:rsid w:val="002359B8"/>
    <w:rsid w:val="00267B09"/>
    <w:rsid w:val="00270264"/>
    <w:rsid w:val="00276EE9"/>
    <w:rsid w:val="002F53B8"/>
    <w:rsid w:val="003410E4"/>
    <w:rsid w:val="003669C3"/>
    <w:rsid w:val="0037108A"/>
    <w:rsid w:val="003B2BA1"/>
    <w:rsid w:val="00436698"/>
    <w:rsid w:val="004722F5"/>
    <w:rsid w:val="004E1CF9"/>
    <w:rsid w:val="004E1DDA"/>
    <w:rsid w:val="00504B24"/>
    <w:rsid w:val="00572F2C"/>
    <w:rsid w:val="005805BD"/>
    <w:rsid w:val="00612622"/>
    <w:rsid w:val="00686A09"/>
    <w:rsid w:val="006A2EBC"/>
    <w:rsid w:val="006C1085"/>
    <w:rsid w:val="007532AD"/>
    <w:rsid w:val="00762707"/>
    <w:rsid w:val="00836397"/>
    <w:rsid w:val="00846ADC"/>
    <w:rsid w:val="008865B9"/>
    <w:rsid w:val="008A5D91"/>
    <w:rsid w:val="008F19D6"/>
    <w:rsid w:val="00907094"/>
    <w:rsid w:val="00912A10"/>
    <w:rsid w:val="009E70C1"/>
    <w:rsid w:val="009F4E8C"/>
    <w:rsid w:val="00A92916"/>
    <w:rsid w:val="00AB2E40"/>
    <w:rsid w:val="00B31826"/>
    <w:rsid w:val="00B51D73"/>
    <w:rsid w:val="00B670CB"/>
    <w:rsid w:val="00B72615"/>
    <w:rsid w:val="00BD63DC"/>
    <w:rsid w:val="00C17B8A"/>
    <w:rsid w:val="00C779A1"/>
    <w:rsid w:val="00E539BB"/>
    <w:rsid w:val="00E5532E"/>
    <w:rsid w:val="00E7083A"/>
    <w:rsid w:val="00E85BB6"/>
    <w:rsid w:val="00EE570C"/>
    <w:rsid w:val="00F044B4"/>
    <w:rsid w:val="00F07827"/>
    <w:rsid w:val="00F65E84"/>
    <w:rsid w:val="00FB17E8"/>
    <w:rsid w:val="00FD3965"/>
    <w:rsid w:val="00FF06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8A96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85BB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85BB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85BB6"/>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E85BB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85BB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85BB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85BB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85BB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85BB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85BB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85BB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85BB6"/>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E85BB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85BB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85BB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85BB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85BB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85BB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85BB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85BB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5BB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85BB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5BB6"/>
    <w:pPr>
      <w:spacing w:before="160" w:after="160"/>
      <w:jc w:val="center"/>
    </w:pPr>
    <w:rPr>
      <w:i/>
      <w:iCs/>
      <w:color w:val="404040" w:themeColor="text1" w:themeTint="BF"/>
    </w:rPr>
  </w:style>
  <w:style w:type="character" w:customStyle="1" w:styleId="a8">
    <w:name w:val="引用文 (文字)"/>
    <w:basedOn w:val="a0"/>
    <w:link w:val="a7"/>
    <w:uiPriority w:val="29"/>
    <w:rsid w:val="00E85BB6"/>
    <w:rPr>
      <w:i/>
      <w:iCs/>
      <w:color w:val="404040" w:themeColor="text1" w:themeTint="BF"/>
    </w:rPr>
  </w:style>
  <w:style w:type="paragraph" w:styleId="a9">
    <w:name w:val="List Paragraph"/>
    <w:basedOn w:val="a"/>
    <w:uiPriority w:val="34"/>
    <w:qFormat/>
    <w:rsid w:val="00E85BB6"/>
    <w:pPr>
      <w:ind w:left="720"/>
      <w:contextualSpacing/>
    </w:pPr>
  </w:style>
  <w:style w:type="character" w:styleId="21">
    <w:name w:val="Intense Emphasis"/>
    <w:basedOn w:val="a0"/>
    <w:uiPriority w:val="21"/>
    <w:qFormat/>
    <w:rsid w:val="00E85BB6"/>
    <w:rPr>
      <w:i/>
      <w:iCs/>
      <w:color w:val="0F4761" w:themeColor="accent1" w:themeShade="BF"/>
    </w:rPr>
  </w:style>
  <w:style w:type="paragraph" w:styleId="22">
    <w:name w:val="Intense Quote"/>
    <w:basedOn w:val="a"/>
    <w:next w:val="a"/>
    <w:link w:val="23"/>
    <w:uiPriority w:val="30"/>
    <w:qFormat/>
    <w:rsid w:val="00E85B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85BB6"/>
    <w:rPr>
      <w:i/>
      <w:iCs/>
      <w:color w:val="0F4761" w:themeColor="accent1" w:themeShade="BF"/>
    </w:rPr>
  </w:style>
  <w:style w:type="character" w:styleId="24">
    <w:name w:val="Intense Reference"/>
    <w:basedOn w:val="a0"/>
    <w:uiPriority w:val="32"/>
    <w:qFormat/>
    <w:rsid w:val="00E85BB6"/>
    <w:rPr>
      <w:b/>
      <w:bCs/>
      <w:smallCaps/>
      <w:color w:val="0F4761" w:themeColor="accent1" w:themeShade="BF"/>
      <w:spacing w:val="5"/>
    </w:rPr>
  </w:style>
  <w:style w:type="paragraph" w:styleId="aa">
    <w:name w:val="Note Heading"/>
    <w:basedOn w:val="a"/>
    <w:next w:val="a"/>
    <w:link w:val="ab"/>
    <w:uiPriority w:val="99"/>
    <w:unhideWhenUsed/>
    <w:rsid w:val="00504B24"/>
    <w:pPr>
      <w:jc w:val="center"/>
    </w:pPr>
    <w:rPr>
      <w:rFonts w:ascii="ＭＳ 明朝" w:hAnsi="ＭＳ 明朝"/>
    </w:rPr>
  </w:style>
  <w:style w:type="character" w:customStyle="1" w:styleId="ab">
    <w:name w:val="記 (文字)"/>
    <w:basedOn w:val="a0"/>
    <w:link w:val="aa"/>
    <w:uiPriority w:val="99"/>
    <w:rsid w:val="00504B24"/>
    <w:rPr>
      <w:rFonts w:ascii="ＭＳ 明朝" w:hAnsi="ＭＳ 明朝"/>
    </w:rPr>
  </w:style>
  <w:style w:type="paragraph" w:styleId="ac">
    <w:name w:val="Closing"/>
    <w:basedOn w:val="a"/>
    <w:link w:val="ad"/>
    <w:uiPriority w:val="99"/>
    <w:unhideWhenUsed/>
    <w:rsid w:val="00504B24"/>
    <w:pPr>
      <w:jc w:val="right"/>
    </w:pPr>
    <w:rPr>
      <w:rFonts w:ascii="ＭＳ 明朝" w:hAnsi="ＭＳ 明朝"/>
    </w:rPr>
  </w:style>
  <w:style w:type="character" w:customStyle="1" w:styleId="ad">
    <w:name w:val="結語 (文字)"/>
    <w:basedOn w:val="a0"/>
    <w:link w:val="ac"/>
    <w:uiPriority w:val="99"/>
    <w:rsid w:val="00504B24"/>
    <w:rPr>
      <w:rFonts w:ascii="ＭＳ 明朝" w:hAnsi="ＭＳ 明朝"/>
    </w:rPr>
  </w:style>
  <w:style w:type="paragraph" w:styleId="ae">
    <w:name w:val="header"/>
    <w:basedOn w:val="a"/>
    <w:link w:val="af"/>
    <w:uiPriority w:val="99"/>
    <w:unhideWhenUsed/>
    <w:rsid w:val="00B72615"/>
    <w:pPr>
      <w:tabs>
        <w:tab w:val="center" w:pos="4252"/>
        <w:tab w:val="right" w:pos="8504"/>
      </w:tabs>
      <w:snapToGrid w:val="0"/>
    </w:pPr>
  </w:style>
  <w:style w:type="character" w:customStyle="1" w:styleId="af">
    <w:name w:val="ヘッダー (文字)"/>
    <w:basedOn w:val="a0"/>
    <w:link w:val="ae"/>
    <w:uiPriority w:val="99"/>
    <w:rsid w:val="00B72615"/>
  </w:style>
  <w:style w:type="paragraph" w:styleId="af0">
    <w:name w:val="footer"/>
    <w:basedOn w:val="a"/>
    <w:link w:val="af1"/>
    <w:uiPriority w:val="99"/>
    <w:unhideWhenUsed/>
    <w:rsid w:val="00B72615"/>
    <w:pPr>
      <w:tabs>
        <w:tab w:val="center" w:pos="4252"/>
        <w:tab w:val="right" w:pos="8504"/>
      </w:tabs>
      <w:snapToGrid w:val="0"/>
    </w:pPr>
  </w:style>
  <w:style w:type="character" w:customStyle="1" w:styleId="af1">
    <w:name w:val="フッター (文字)"/>
    <w:basedOn w:val="a0"/>
    <w:link w:val="af0"/>
    <w:uiPriority w:val="99"/>
    <w:rsid w:val="00B72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11579">
      <w:bodyDiv w:val="1"/>
      <w:marLeft w:val="0"/>
      <w:marRight w:val="0"/>
      <w:marTop w:val="0"/>
      <w:marBottom w:val="0"/>
      <w:divBdr>
        <w:top w:val="none" w:sz="0" w:space="0" w:color="auto"/>
        <w:left w:val="none" w:sz="0" w:space="0" w:color="auto"/>
        <w:bottom w:val="none" w:sz="0" w:space="0" w:color="auto"/>
        <w:right w:val="none" w:sz="0" w:space="0" w:color="auto"/>
      </w:divBdr>
      <w:divsChild>
        <w:div w:id="37705586">
          <w:marLeft w:val="0"/>
          <w:marRight w:val="0"/>
          <w:marTop w:val="0"/>
          <w:marBottom w:val="0"/>
          <w:divBdr>
            <w:top w:val="none" w:sz="0" w:space="0" w:color="auto"/>
            <w:left w:val="none" w:sz="0" w:space="0" w:color="auto"/>
            <w:bottom w:val="none" w:sz="0" w:space="0" w:color="auto"/>
            <w:right w:val="none" w:sz="0" w:space="0" w:color="auto"/>
          </w:divBdr>
          <w:divsChild>
            <w:div w:id="353532159">
              <w:marLeft w:val="0"/>
              <w:marRight w:val="0"/>
              <w:marTop w:val="0"/>
              <w:marBottom w:val="0"/>
              <w:divBdr>
                <w:top w:val="none" w:sz="0" w:space="0" w:color="auto"/>
                <w:left w:val="none" w:sz="0" w:space="0" w:color="auto"/>
                <w:bottom w:val="none" w:sz="0" w:space="0" w:color="auto"/>
                <w:right w:val="none" w:sz="0" w:space="0" w:color="auto"/>
              </w:divBdr>
              <w:divsChild>
                <w:div w:id="737442215">
                  <w:marLeft w:val="0"/>
                  <w:marRight w:val="1035"/>
                  <w:marTop w:val="0"/>
                  <w:marBottom w:val="0"/>
                  <w:divBdr>
                    <w:top w:val="none" w:sz="0" w:space="0" w:color="auto"/>
                    <w:left w:val="none" w:sz="0" w:space="0" w:color="auto"/>
                    <w:bottom w:val="none" w:sz="0" w:space="0" w:color="auto"/>
                    <w:right w:val="none" w:sz="0" w:space="0" w:color="auto"/>
                  </w:divBdr>
                  <w:divsChild>
                    <w:div w:id="132285627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569282">
          <w:marLeft w:val="0"/>
          <w:marRight w:val="0"/>
          <w:marTop w:val="0"/>
          <w:marBottom w:val="0"/>
          <w:divBdr>
            <w:top w:val="none" w:sz="0" w:space="0" w:color="auto"/>
            <w:left w:val="none" w:sz="0" w:space="0" w:color="auto"/>
            <w:bottom w:val="none" w:sz="0" w:space="0" w:color="auto"/>
            <w:right w:val="none" w:sz="0" w:space="0" w:color="auto"/>
          </w:divBdr>
          <w:divsChild>
            <w:div w:id="1685743054">
              <w:marLeft w:val="0"/>
              <w:marRight w:val="0"/>
              <w:marTop w:val="0"/>
              <w:marBottom w:val="0"/>
              <w:divBdr>
                <w:top w:val="none" w:sz="0" w:space="0" w:color="auto"/>
                <w:left w:val="none" w:sz="0" w:space="0" w:color="auto"/>
                <w:bottom w:val="none" w:sz="0" w:space="0" w:color="auto"/>
                <w:right w:val="none" w:sz="0" w:space="0" w:color="auto"/>
              </w:divBdr>
              <w:divsChild>
                <w:div w:id="88239981">
                  <w:marLeft w:val="0"/>
                  <w:marRight w:val="1035"/>
                  <w:marTop w:val="0"/>
                  <w:marBottom w:val="0"/>
                  <w:divBdr>
                    <w:top w:val="none" w:sz="0" w:space="0" w:color="auto"/>
                    <w:left w:val="none" w:sz="0" w:space="0" w:color="auto"/>
                    <w:bottom w:val="none" w:sz="0" w:space="0" w:color="auto"/>
                    <w:right w:val="none" w:sz="0" w:space="0" w:color="auto"/>
                  </w:divBdr>
                  <w:divsChild>
                    <w:div w:id="134212274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38153">
          <w:marLeft w:val="0"/>
          <w:marRight w:val="0"/>
          <w:marTop w:val="0"/>
          <w:marBottom w:val="0"/>
          <w:divBdr>
            <w:top w:val="none" w:sz="0" w:space="0" w:color="auto"/>
            <w:left w:val="none" w:sz="0" w:space="0" w:color="auto"/>
            <w:bottom w:val="none" w:sz="0" w:space="0" w:color="auto"/>
            <w:right w:val="none" w:sz="0" w:space="0" w:color="auto"/>
          </w:divBdr>
          <w:divsChild>
            <w:div w:id="2093430824">
              <w:marLeft w:val="0"/>
              <w:marRight w:val="0"/>
              <w:marTop w:val="0"/>
              <w:marBottom w:val="0"/>
              <w:divBdr>
                <w:top w:val="none" w:sz="0" w:space="0" w:color="auto"/>
                <w:left w:val="none" w:sz="0" w:space="0" w:color="auto"/>
                <w:bottom w:val="none" w:sz="0" w:space="0" w:color="auto"/>
                <w:right w:val="none" w:sz="0" w:space="0" w:color="auto"/>
              </w:divBdr>
              <w:divsChild>
                <w:div w:id="257908692">
                  <w:marLeft w:val="0"/>
                  <w:marRight w:val="1035"/>
                  <w:marTop w:val="0"/>
                  <w:marBottom w:val="0"/>
                  <w:divBdr>
                    <w:top w:val="none" w:sz="0" w:space="0" w:color="auto"/>
                    <w:left w:val="none" w:sz="0" w:space="0" w:color="auto"/>
                    <w:bottom w:val="none" w:sz="0" w:space="0" w:color="auto"/>
                    <w:right w:val="none" w:sz="0" w:space="0" w:color="auto"/>
                  </w:divBdr>
                  <w:divsChild>
                    <w:div w:id="49650176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690721">
          <w:marLeft w:val="0"/>
          <w:marRight w:val="0"/>
          <w:marTop w:val="0"/>
          <w:marBottom w:val="0"/>
          <w:divBdr>
            <w:top w:val="none" w:sz="0" w:space="0" w:color="auto"/>
            <w:left w:val="none" w:sz="0" w:space="0" w:color="auto"/>
            <w:bottom w:val="none" w:sz="0" w:space="0" w:color="auto"/>
            <w:right w:val="none" w:sz="0" w:space="0" w:color="auto"/>
          </w:divBdr>
          <w:divsChild>
            <w:div w:id="1870801192">
              <w:marLeft w:val="0"/>
              <w:marRight w:val="0"/>
              <w:marTop w:val="0"/>
              <w:marBottom w:val="0"/>
              <w:divBdr>
                <w:top w:val="none" w:sz="0" w:space="0" w:color="auto"/>
                <w:left w:val="none" w:sz="0" w:space="0" w:color="auto"/>
                <w:bottom w:val="none" w:sz="0" w:space="0" w:color="auto"/>
                <w:right w:val="none" w:sz="0" w:space="0" w:color="auto"/>
              </w:divBdr>
              <w:divsChild>
                <w:div w:id="775098412">
                  <w:marLeft w:val="0"/>
                  <w:marRight w:val="1035"/>
                  <w:marTop w:val="0"/>
                  <w:marBottom w:val="0"/>
                  <w:divBdr>
                    <w:top w:val="none" w:sz="0" w:space="0" w:color="auto"/>
                    <w:left w:val="none" w:sz="0" w:space="0" w:color="auto"/>
                    <w:bottom w:val="none" w:sz="0" w:space="0" w:color="auto"/>
                    <w:right w:val="none" w:sz="0" w:space="0" w:color="auto"/>
                  </w:divBdr>
                  <w:divsChild>
                    <w:div w:id="93389685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471898">
          <w:marLeft w:val="0"/>
          <w:marRight w:val="0"/>
          <w:marTop w:val="0"/>
          <w:marBottom w:val="0"/>
          <w:divBdr>
            <w:top w:val="none" w:sz="0" w:space="0" w:color="auto"/>
            <w:left w:val="none" w:sz="0" w:space="0" w:color="auto"/>
            <w:bottom w:val="none" w:sz="0" w:space="0" w:color="auto"/>
            <w:right w:val="none" w:sz="0" w:space="0" w:color="auto"/>
          </w:divBdr>
          <w:divsChild>
            <w:div w:id="1728603782">
              <w:marLeft w:val="0"/>
              <w:marRight w:val="0"/>
              <w:marTop w:val="0"/>
              <w:marBottom w:val="0"/>
              <w:divBdr>
                <w:top w:val="none" w:sz="0" w:space="0" w:color="auto"/>
                <w:left w:val="none" w:sz="0" w:space="0" w:color="auto"/>
                <w:bottom w:val="none" w:sz="0" w:space="0" w:color="auto"/>
                <w:right w:val="none" w:sz="0" w:space="0" w:color="auto"/>
              </w:divBdr>
              <w:divsChild>
                <w:div w:id="1488476986">
                  <w:marLeft w:val="0"/>
                  <w:marRight w:val="1035"/>
                  <w:marTop w:val="0"/>
                  <w:marBottom w:val="0"/>
                  <w:divBdr>
                    <w:top w:val="none" w:sz="0" w:space="0" w:color="auto"/>
                    <w:left w:val="none" w:sz="0" w:space="0" w:color="auto"/>
                    <w:bottom w:val="none" w:sz="0" w:space="0" w:color="auto"/>
                    <w:right w:val="none" w:sz="0" w:space="0" w:color="auto"/>
                  </w:divBdr>
                  <w:divsChild>
                    <w:div w:id="64115172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305191">
          <w:marLeft w:val="0"/>
          <w:marRight w:val="0"/>
          <w:marTop w:val="0"/>
          <w:marBottom w:val="0"/>
          <w:divBdr>
            <w:top w:val="none" w:sz="0" w:space="0" w:color="auto"/>
            <w:left w:val="none" w:sz="0" w:space="0" w:color="auto"/>
            <w:bottom w:val="none" w:sz="0" w:space="0" w:color="auto"/>
            <w:right w:val="none" w:sz="0" w:space="0" w:color="auto"/>
          </w:divBdr>
          <w:divsChild>
            <w:div w:id="137844041">
              <w:marLeft w:val="0"/>
              <w:marRight w:val="0"/>
              <w:marTop w:val="0"/>
              <w:marBottom w:val="0"/>
              <w:divBdr>
                <w:top w:val="none" w:sz="0" w:space="0" w:color="auto"/>
                <w:left w:val="none" w:sz="0" w:space="0" w:color="auto"/>
                <w:bottom w:val="none" w:sz="0" w:space="0" w:color="auto"/>
                <w:right w:val="none" w:sz="0" w:space="0" w:color="auto"/>
              </w:divBdr>
              <w:divsChild>
                <w:div w:id="207645533">
                  <w:marLeft w:val="0"/>
                  <w:marRight w:val="1035"/>
                  <w:marTop w:val="0"/>
                  <w:marBottom w:val="0"/>
                  <w:divBdr>
                    <w:top w:val="none" w:sz="0" w:space="0" w:color="auto"/>
                    <w:left w:val="none" w:sz="0" w:space="0" w:color="auto"/>
                    <w:bottom w:val="none" w:sz="0" w:space="0" w:color="auto"/>
                    <w:right w:val="none" w:sz="0" w:space="0" w:color="auto"/>
                  </w:divBdr>
                  <w:divsChild>
                    <w:div w:id="146087641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070547">
          <w:marLeft w:val="0"/>
          <w:marRight w:val="0"/>
          <w:marTop w:val="0"/>
          <w:marBottom w:val="0"/>
          <w:divBdr>
            <w:top w:val="none" w:sz="0" w:space="0" w:color="auto"/>
            <w:left w:val="none" w:sz="0" w:space="0" w:color="auto"/>
            <w:bottom w:val="none" w:sz="0" w:space="0" w:color="auto"/>
            <w:right w:val="none" w:sz="0" w:space="0" w:color="auto"/>
          </w:divBdr>
          <w:divsChild>
            <w:div w:id="2067139476">
              <w:marLeft w:val="0"/>
              <w:marRight w:val="0"/>
              <w:marTop w:val="0"/>
              <w:marBottom w:val="0"/>
              <w:divBdr>
                <w:top w:val="none" w:sz="0" w:space="0" w:color="auto"/>
                <w:left w:val="none" w:sz="0" w:space="0" w:color="auto"/>
                <w:bottom w:val="none" w:sz="0" w:space="0" w:color="auto"/>
                <w:right w:val="none" w:sz="0" w:space="0" w:color="auto"/>
              </w:divBdr>
              <w:divsChild>
                <w:div w:id="1341926029">
                  <w:marLeft w:val="0"/>
                  <w:marRight w:val="1035"/>
                  <w:marTop w:val="0"/>
                  <w:marBottom w:val="0"/>
                  <w:divBdr>
                    <w:top w:val="none" w:sz="0" w:space="0" w:color="auto"/>
                    <w:left w:val="none" w:sz="0" w:space="0" w:color="auto"/>
                    <w:bottom w:val="none" w:sz="0" w:space="0" w:color="auto"/>
                    <w:right w:val="none" w:sz="0" w:space="0" w:color="auto"/>
                  </w:divBdr>
                  <w:divsChild>
                    <w:div w:id="96878180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839635">
          <w:marLeft w:val="0"/>
          <w:marRight w:val="0"/>
          <w:marTop w:val="0"/>
          <w:marBottom w:val="0"/>
          <w:divBdr>
            <w:top w:val="none" w:sz="0" w:space="0" w:color="auto"/>
            <w:left w:val="none" w:sz="0" w:space="0" w:color="auto"/>
            <w:bottom w:val="none" w:sz="0" w:space="0" w:color="auto"/>
            <w:right w:val="none" w:sz="0" w:space="0" w:color="auto"/>
          </w:divBdr>
          <w:divsChild>
            <w:div w:id="524832107">
              <w:marLeft w:val="0"/>
              <w:marRight w:val="0"/>
              <w:marTop w:val="0"/>
              <w:marBottom w:val="0"/>
              <w:divBdr>
                <w:top w:val="none" w:sz="0" w:space="0" w:color="auto"/>
                <w:left w:val="none" w:sz="0" w:space="0" w:color="auto"/>
                <w:bottom w:val="none" w:sz="0" w:space="0" w:color="auto"/>
                <w:right w:val="none" w:sz="0" w:space="0" w:color="auto"/>
              </w:divBdr>
              <w:divsChild>
                <w:div w:id="1496383912">
                  <w:marLeft w:val="0"/>
                  <w:marRight w:val="1035"/>
                  <w:marTop w:val="0"/>
                  <w:marBottom w:val="0"/>
                  <w:divBdr>
                    <w:top w:val="none" w:sz="0" w:space="0" w:color="auto"/>
                    <w:left w:val="none" w:sz="0" w:space="0" w:color="auto"/>
                    <w:bottom w:val="none" w:sz="0" w:space="0" w:color="auto"/>
                    <w:right w:val="none" w:sz="0" w:space="0" w:color="auto"/>
                  </w:divBdr>
                  <w:divsChild>
                    <w:div w:id="162426205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873087">
      <w:bodyDiv w:val="1"/>
      <w:marLeft w:val="0"/>
      <w:marRight w:val="0"/>
      <w:marTop w:val="0"/>
      <w:marBottom w:val="0"/>
      <w:divBdr>
        <w:top w:val="none" w:sz="0" w:space="0" w:color="auto"/>
        <w:left w:val="none" w:sz="0" w:space="0" w:color="auto"/>
        <w:bottom w:val="none" w:sz="0" w:space="0" w:color="auto"/>
        <w:right w:val="none" w:sz="0" w:space="0" w:color="auto"/>
      </w:divBdr>
      <w:divsChild>
        <w:div w:id="1271350265">
          <w:marLeft w:val="0"/>
          <w:marRight w:val="0"/>
          <w:marTop w:val="0"/>
          <w:marBottom w:val="0"/>
          <w:divBdr>
            <w:top w:val="none" w:sz="0" w:space="0" w:color="auto"/>
            <w:left w:val="none" w:sz="0" w:space="0" w:color="auto"/>
            <w:bottom w:val="none" w:sz="0" w:space="0" w:color="auto"/>
            <w:right w:val="none" w:sz="0" w:space="0" w:color="auto"/>
          </w:divBdr>
          <w:divsChild>
            <w:div w:id="1042947066">
              <w:marLeft w:val="0"/>
              <w:marRight w:val="0"/>
              <w:marTop w:val="0"/>
              <w:marBottom w:val="0"/>
              <w:divBdr>
                <w:top w:val="none" w:sz="0" w:space="0" w:color="auto"/>
                <w:left w:val="none" w:sz="0" w:space="0" w:color="auto"/>
                <w:bottom w:val="none" w:sz="0" w:space="0" w:color="auto"/>
                <w:right w:val="none" w:sz="0" w:space="0" w:color="auto"/>
              </w:divBdr>
              <w:divsChild>
                <w:div w:id="209659178">
                  <w:marLeft w:val="0"/>
                  <w:marRight w:val="1035"/>
                  <w:marTop w:val="0"/>
                  <w:marBottom w:val="0"/>
                  <w:divBdr>
                    <w:top w:val="none" w:sz="0" w:space="0" w:color="auto"/>
                    <w:left w:val="none" w:sz="0" w:space="0" w:color="auto"/>
                    <w:bottom w:val="none" w:sz="0" w:space="0" w:color="auto"/>
                    <w:right w:val="none" w:sz="0" w:space="0" w:color="auto"/>
                  </w:divBdr>
                  <w:divsChild>
                    <w:div w:id="139100348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293960">
          <w:marLeft w:val="0"/>
          <w:marRight w:val="0"/>
          <w:marTop w:val="0"/>
          <w:marBottom w:val="0"/>
          <w:divBdr>
            <w:top w:val="none" w:sz="0" w:space="0" w:color="auto"/>
            <w:left w:val="none" w:sz="0" w:space="0" w:color="auto"/>
            <w:bottom w:val="none" w:sz="0" w:space="0" w:color="auto"/>
            <w:right w:val="none" w:sz="0" w:space="0" w:color="auto"/>
          </w:divBdr>
          <w:divsChild>
            <w:div w:id="1505123620">
              <w:marLeft w:val="0"/>
              <w:marRight w:val="0"/>
              <w:marTop w:val="0"/>
              <w:marBottom w:val="0"/>
              <w:divBdr>
                <w:top w:val="none" w:sz="0" w:space="0" w:color="auto"/>
                <w:left w:val="none" w:sz="0" w:space="0" w:color="auto"/>
                <w:bottom w:val="none" w:sz="0" w:space="0" w:color="auto"/>
                <w:right w:val="none" w:sz="0" w:space="0" w:color="auto"/>
              </w:divBdr>
              <w:divsChild>
                <w:div w:id="2011055688">
                  <w:marLeft w:val="0"/>
                  <w:marRight w:val="1035"/>
                  <w:marTop w:val="0"/>
                  <w:marBottom w:val="0"/>
                  <w:divBdr>
                    <w:top w:val="none" w:sz="0" w:space="0" w:color="auto"/>
                    <w:left w:val="none" w:sz="0" w:space="0" w:color="auto"/>
                    <w:bottom w:val="none" w:sz="0" w:space="0" w:color="auto"/>
                    <w:right w:val="none" w:sz="0" w:space="0" w:color="auto"/>
                  </w:divBdr>
                  <w:divsChild>
                    <w:div w:id="138891982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10385">
          <w:marLeft w:val="0"/>
          <w:marRight w:val="0"/>
          <w:marTop w:val="0"/>
          <w:marBottom w:val="0"/>
          <w:divBdr>
            <w:top w:val="none" w:sz="0" w:space="0" w:color="auto"/>
            <w:left w:val="none" w:sz="0" w:space="0" w:color="auto"/>
            <w:bottom w:val="none" w:sz="0" w:space="0" w:color="auto"/>
            <w:right w:val="none" w:sz="0" w:space="0" w:color="auto"/>
          </w:divBdr>
          <w:divsChild>
            <w:div w:id="1837071132">
              <w:marLeft w:val="0"/>
              <w:marRight w:val="0"/>
              <w:marTop w:val="0"/>
              <w:marBottom w:val="0"/>
              <w:divBdr>
                <w:top w:val="none" w:sz="0" w:space="0" w:color="auto"/>
                <w:left w:val="none" w:sz="0" w:space="0" w:color="auto"/>
                <w:bottom w:val="none" w:sz="0" w:space="0" w:color="auto"/>
                <w:right w:val="none" w:sz="0" w:space="0" w:color="auto"/>
              </w:divBdr>
              <w:divsChild>
                <w:div w:id="882980737">
                  <w:marLeft w:val="0"/>
                  <w:marRight w:val="1035"/>
                  <w:marTop w:val="0"/>
                  <w:marBottom w:val="0"/>
                  <w:divBdr>
                    <w:top w:val="none" w:sz="0" w:space="0" w:color="auto"/>
                    <w:left w:val="none" w:sz="0" w:space="0" w:color="auto"/>
                    <w:bottom w:val="none" w:sz="0" w:space="0" w:color="auto"/>
                    <w:right w:val="none" w:sz="0" w:space="0" w:color="auto"/>
                  </w:divBdr>
                  <w:divsChild>
                    <w:div w:id="207168546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916370">
          <w:marLeft w:val="0"/>
          <w:marRight w:val="0"/>
          <w:marTop w:val="0"/>
          <w:marBottom w:val="0"/>
          <w:divBdr>
            <w:top w:val="none" w:sz="0" w:space="0" w:color="auto"/>
            <w:left w:val="none" w:sz="0" w:space="0" w:color="auto"/>
            <w:bottom w:val="none" w:sz="0" w:space="0" w:color="auto"/>
            <w:right w:val="none" w:sz="0" w:space="0" w:color="auto"/>
          </w:divBdr>
          <w:divsChild>
            <w:div w:id="2021736041">
              <w:marLeft w:val="0"/>
              <w:marRight w:val="0"/>
              <w:marTop w:val="0"/>
              <w:marBottom w:val="0"/>
              <w:divBdr>
                <w:top w:val="none" w:sz="0" w:space="0" w:color="auto"/>
                <w:left w:val="none" w:sz="0" w:space="0" w:color="auto"/>
                <w:bottom w:val="none" w:sz="0" w:space="0" w:color="auto"/>
                <w:right w:val="none" w:sz="0" w:space="0" w:color="auto"/>
              </w:divBdr>
              <w:divsChild>
                <w:div w:id="1738747573">
                  <w:marLeft w:val="0"/>
                  <w:marRight w:val="1035"/>
                  <w:marTop w:val="0"/>
                  <w:marBottom w:val="0"/>
                  <w:divBdr>
                    <w:top w:val="none" w:sz="0" w:space="0" w:color="auto"/>
                    <w:left w:val="none" w:sz="0" w:space="0" w:color="auto"/>
                    <w:bottom w:val="none" w:sz="0" w:space="0" w:color="auto"/>
                    <w:right w:val="none" w:sz="0" w:space="0" w:color="auto"/>
                  </w:divBdr>
                  <w:divsChild>
                    <w:div w:id="127069829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194142">
          <w:marLeft w:val="0"/>
          <w:marRight w:val="0"/>
          <w:marTop w:val="0"/>
          <w:marBottom w:val="0"/>
          <w:divBdr>
            <w:top w:val="none" w:sz="0" w:space="0" w:color="auto"/>
            <w:left w:val="none" w:sz="0" w:space="0" w:color="auto"/>
            <w:bottom w:val="none" w:sz="0" w:space="0" w:color="auto"/>
            <w:right w:val="none" w:sz="0" w:space="0" w:color="auto"/>
          </w:divBdr>
          <w:divsChild>
            <w:div w:id="83259956">
              <w:marLeft w:val="0"/>
              <w:marRight w:val="0"/>
              <w:marTop w:val="0"/>
              <w:marBottom w:val="0"/>
              <w:divBdr>
                <w:top w:val="none" w:sz="0" w:space="0" w:color="auto"/>
                <w:left w:val="none" w:sz="0" w:space="0" w:color="auto"/>
                <w:bottom w:val="none" w:sz="0" w:space="0" w:color="auto"/>
                <w:right w:val="none" w:sz="0" w:space="0" w:color="auto"/>
              </w:divBdr>
              <w:divsChild>
                <w:div w:id="1511791578">
                  <w:marLeft w:val="0"/>
                  <w:marRight w:val="1035"/>
                  <w:marTop w:val="0"/>
                  <w:marBottom w:val="0"/>
                  <w:divBdr>
                    <w:top w:val="none" w:sz="0" w:space="0" w:color="auto"/>
                    <w:left w:val="none" w:sz="0" w:space="0" w:color="auto"/>
                    <w:bottom w:val="none" w:sz="0" w:space="0" w:color="auto"/>
                    <w:right w:val="none" w:sz="0" w:space="0" w:color="auto"/>
                  </w:divBdr>
                  <w:divsChild>
                    <w:div w:id="123169121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697198">
          <w:marLeft w:val="0"/>
          <w:marRight w:val="0"/>
          <w:marTop w:val="0"/>
          <w:marBottom w:val="0"/>
          <w:divBdr>
            <w:top w:val="none" w:sz="0" w:space="0" w:color="auto"/>
            <w:left w:val="none" w:sz="0" w:space="0" w:color="auto"/>
            <w:bottom w:val="none" w:sz="0" w:space="0" w:color="auto"/>
            <w:right w:val="none" w:sz="0" w:space="0" w:color="auto"/>
          </w:divBdr>
          <w:divsChild>
            <w:div w:id="1559433230">
              <w:marLeft w:val="0"/>
              <w:marRight w:val="0"/>
              <w:marTop w:val="0"/>
              <w:marBottom w:val="0"/>
              <w:divBdr>
                <w:top w:val="none" w:sz="0" w:space="0" w:color="auto"/>
                <w:left w:val="none" w:sz="0" w:space="0" w:color="auto"/>
                <w:bottom w:val="none" w:sz="0" w:space="0" w:color="auto"/>
                <w:right w:val="none" w:sz="0" w:space="0" w:color="auto"/>
              </w:divBdr>
              <w:divsChild>
                <w:div w:id="1785340102">
                  <w:marLeft w:val="0"/>
                  <w:marRight w:val="1035"/>
                  <w:marTop w:val="0"/>
                  <w:marBottom w:val="0"/>
                  <w:divBdr>
                    <w:top w:val="none" w:sz="0" w:space="0" w:color="auto"/>
                    <w:left w:val="none" w:sz="0" w:space="0" w:color="auto"/>
                    <w:bottom w:val="none" w:sz="0" w:space="0" w:color="auto"/>
                    <w:right w:val="none" w:sz="0" w:space="0" w:color="auto"/>
                  </w:divBdr>
                  <w:divsChild>
                    <w:div w:id="47468515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994809">
          <w:marLeft w:val="0"/>
          <w:marRight w:val="0"/>
          <w:marTop w:val="0"/>
          <w:marBottom w:val="0"/>
          <w:divBdr>
            <w:top w:val="none" w:sz="0" w:space="0" w:color="auto"/>
            <w:left w:val="none" w:sz="0" w:space="0" w:color="auto"/>
            <w:bottom w:val="none" w:sz="0" w:space="0" w:color="auto"/>
            <w:right w:val="none" w:sz="0" w:space="0" w:color="auto"/>
          </w:divBdr>
          <w:divsChild>
            <w:div w:id="70936388">
              <w:marLeft w:val="0"/>
              <w:marRight w:val="0"/>
              <w:marTop w:val="0"/>
              <w:marBottom w:val="0"/>
              <w:divBdr>
                <w:top w:val="none" w:sz="0" w:space="0" w:color="auto"/>
                <w:left w:val="none" w:sz="0" w:space="0" w:color="auto"/>
                <w:bottom w:val="none" w:sz="0" w:space="0" w:color="auto"/>
                <w:right w:val="none" w:sz="0" w:space="0" w:color="auto"/>
              </w:divBdr>
              <w:divsChild>
                <w:div w:id="2120561868">
                  <w:marLeft w:val="0"/>
                  <w:marRight w:val="1035"/>
                  <w:marTop w:val="0"/>
                  <w:marBottom w:val="0"/>
                  <w:divBdr>
                    <w:top w:val="none" w:sz="0" w:space="0" w:color="auto"/>
                    <w:left w:val="none" w:sz="0" w:space="0" w:color="auto"/>
                    <w:bottom w:val="none" w:sz="0" w:space="0" w:color="auto"/>
                    <w:right w:val="none" w:sz="0" w:space="0" w:color="auto"/>
                  </w:divBdr>
                  <w:divsChild>
                    <w:div w:id="96700599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264">
          <w:marLeft w:val="0"/>
          <w:marRight w:val="0"/>
          <w:marTop w:val="0"/>
          <w:marBottom w:val="0"/>
          <w:divBdr>
            <w:top w:val="none" w:sz="0" w:space="0" w:color="auto"/>
            <w:left w:val="none" w:sz="0" w:space="0" w:color="auto"/>
            <w:bottom w:val="none" w:sz="0" w:space="0" w:color="auto"/>
            <w:right w:val="none" w:sz="0" w:space="0" w:color="auto"/>
          </w:divBdr>
          <w:divsChild>
            <w:div w:id="1215580298">
              <w:marLeft w:val="0"/>
              <w:marRight w:val="0"/>
              <w:marTop w:val="0"/>
              <w:marBottom w:val="0"/>
              <w:divBdr>
                <w:top w:val="none" w:sz="0" w:space="0" w:color="auto"/>
                <w:left w:val="none" w:sz="0" w:space="0" w:color="auto"/>
                <w:bottom w:val="none" w:sz="0" w:space="0" w:color="auto"/>
                <w:right w:val="none" w:sz="0" w:space="0" w:color="auto"/>
              </w:divBdr>
              <w:divsChild>
                <w:div w:id="194998809">
                  <w:marLeft w:val="0"/>
                  <w:marRight w:val="1035"/>
                  <w:marTop w:val="0"/>
                  <w:marBottom w:val="0"/>
                  <w:divBdr>
                    <w:top w:val="none" w:sz="0" w:space="0" w:color="auto"/>
                    <w:left w:val="none" w:sz="0" w:space="0" w:color="auto"/>
                    <w:bottom w:val="none" w:sz="0" w:space="0" w:color="auto"/>
                    <w:right w:val="none" w:sz="0" w:space="0" w:color="auto"/>
                  </w:divBdr>
                  <w:divsChild>
                    <w:div w:id="7294171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2026-11-02T06:41:00Z</dcterms:created>
  <dcterms:modified xsi:type="dcterms:W3CDTF">2026-11-02T06:41:00Z</dcterms:modified>
</cp:coreProperties>
</file>