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E97C" w14:textId="4C4726E7" w:rsidR="00E2512B" w:rsidRDefault="003E5520" w:rsidP="004A1381">
      <w:pPr>
        <w:jc w:val="center"/>
        <w:rPr>
          <w:kern w:val="0"/>
          <w:sz w:val="28"/>
          <w:szCs w:val="28"/>
        </w:rPr>
      </w:pPr>
      <w:r w:rsidRPr="004A1381">
        <w:rPr>
          <w:rFonts w:hint="eastAsia"/>
          <w:spacing w:val="169"/>
          <w:kern w:val="0"/>
          <w:sz w:val="28"/>
          <w:szCs w:val="28"/>
          <w:fitText w:val="2136" w:id="-1474148608"/>
        </w:rPr>
        <w:t>技術提</w:t>
      </w:r>
      <w:r w:rsidRPr="004A1381">
        <w:rPr>
          <w:rFonts w:hint="eastAsia"/>
          <w:spacing w:val="1"/>
          <w:kern w:val="0"/>
          <w:sz w:val="28"/>
          <w:szCs w:val="28"/>
          <w:fitText w:val="2136" w:id="-1474148608"/>
        </w:rPr>
        <w:t>案</w:t>
      </w:r>
    </w:p>
    <w:p w14:paraId="165C0B1F" w14:textId="084B31F1" w:rsidR="004A1381" w:rsidRPr="002E2570" w:rsidRDefault="004A1381" w:rsidP="004A1381">
      <w:pPr>
        <w:jc w:val="left"/>
        <w:rPr>
          <w:kern w:val="0"/>
          <w:sz w:val="22"/>
        </w:rPr>
      </w:pPr>
      <w:r w:rsidRPr="002E2570">
        <w:rPr>
          <w:rFonts w:hint="eastAsia"/>
          <w:kern w:val="0"/>
          <w:sz w:val="22"/>
        </w:rPr>
        <w:t>業務</w:t>
      </w:r>
      <w:r w:rsidR="00C50D24">
        <w:rPr>
          <w:rFonts w:hint="eastAsia"/>
          <w:kern w:val="0"/>
          <w:sz w:val="22"/>
        </w:rPr>
        <w:t>委託</w:t>
      </w:r>
      <w:r w:rsidRPr="002E2570">
        <w:rPr>
          <w:rFonts w:hint="eastAsia"/>
          <w:kern w:val="0"/>
          <w:sz w:val="22"/>
        </w:rPr>
        <w:t>名：</w:t>
      </w:r>
      <w:r w:rsidRPr="002E2570">
        <w:rPr>
          <w:rFonts w:hint="eastAsia"/>
          <w:kern w:val="0"/>
          <w:sz w:val="22"/>
          <w:u w:val="single"/>
        </w:rPr>
        <w:t xml:space="preserve">　　　　　　　　　　　　</w:t>
      </w:r>
    </w:p>
    <w:p w14:paraId="64236C44" w14:textId="60AC4A8D" w:rsidR="004A1381" w:rsidRPr="002E2570" w:rsidRDefault="008366D9" w:rsidP="004A1381">
      <w:pPr>
        <w:ind w:firstLineChars="2400" w:firstLine="4962"/>
        <w:jc w:val="left"/>
        <w:rPr>
          <w:kern w:val="0"/>
          <w:sz w:val="22"/>
        </w:rPr>
      </w:pPr>
      <w:r>
        <w:rPr>
          <w:rFonts w:hint="eastAsia"/>
          <w:noProof/>
          <w:sz w:val="22"/>
        </w:rPr>
        <mc:AlternateContent>
          <mc:Choice Requires="wps">
            <w:drawing>
              <wp:anchor distT="0" distB="0" distL="114300" distR="114300" simplePos="0" relativeHeight="251659264" behindDoc="0" locked="0" layoutInCell="1" allowOverlap="1" wp14:anchorId="7330C7D6" wp14:editId="130D0130">
                <wp:simplePos x="0" y="0"/>
                <wp:positionH relativeFrom="column">
                  <wp:posOffset>39849</wp:posOffset>
                </wp:positionH>
                <wp:positionV relativeFrom="paragraph">
                  <wp:posOffset>2363759</wp:posOffset>
                </wp:positionV>
                <wp:extent cx="5517515" cy="5486400"/>
                <wp:effectExtent l="0" t="0" r="26035" b="19050"/>
                <wp:wrapNone/>
                <wp:docPr id="1" name="テキスト ボックス 1"/>
                <wp:cNvGraphicFramePr/>
                <a:graphic xmlns:a="http://schemas.openxmlformats.org/drawingml/2006/main">
                  <a:graphicData uri="http://schemas.microsoft.com/office/word/2010/wordprocessingShape">
                    <wps:wsp>
                      <wps:cNvSpPr txBox="1"/>
                      <wps:spPr>
                        <a:xfrm>
                          <a:off x="0" y="0"/>
                          <a:ext cx="5517515" cy="5486400"/>
                        </a:xfrm>
                        <a:prstGeom prst="rect">
                          <a:avLst/>
                        </a:prstGeom>
                        <a:solidFill>
                          <a:schemeClr val="lt1"/>
                        </a:solidFill>
                        <a:ln w="6350">
                          <a:solidFill>
                            <a:prstClr val="black"/>
                          </a:solidFill>
                        </a:ln>
                      </wps:spPr>
                      <wps:txbx>
                        <w:txbxContent>
                          <w:p w14:paraId="2DA1B831" w14:textId="77777777" w:rsidR="00223053" w:rsidRPr="00223053" w:rsidRDefault="00223053" w:rsidP="0064333E">
                            <w:pPr>
                              <w:ind w:firstLineChars="100" w:firstLine="207"/>
                              <w:rPr>
                                <w:rFonts w:ascii="ＭＳ ゴシック" w:eastAsia="ＭＳ ゴシック" w:hAnsi="ＭＳ ゴシック"/>
                                <w:sz w:val="22"/>
                              </w:rPr>
                            </w:pPr>
                            <w:r w:rsidRPr="00223053">
                              <w:rPr>
                                <w:rFonts w:ascii="ＭＳ ゴシック" w:eastAsia="ＭＳ ゴシック" w:hAnsi="ＭＳ ゴシック" w:hint="eastAsia"/>
                                <w:sz w:val="22"/>
                              </w:rPr>
                              <w:t>（本枠の記載要領は消去する）</w:t>
                            </w:r>
                          </w:p>
                          <w:p w14:paraId="3023FA35" w14:textId="77777777" w:rsidR="00C50D24" w:rsidRDefault="00223053" w:rsidP="00223053">
                            <w:pPr>
                              <w:rPr>
                                <w:rFonts w:ascii="ＭＳ ゴシック" w:eastAsia="ＭＳ ゴシック" w:hAnsi="ＭＳ ゴシック"/>
                                <w:sz w:val="22"/>
                              </w:rPr>
                            </w:pPr>
                            <w:r w:rsidRPr="00223053">
                              <w:rPr>
                                <w:rFonts w:ascii="ＭＳ ゴシック" w:eastAsia="ＭＳ ゴシック" w:hAnsi="ＭＳ ゴシック" w:hint="eastAsia"/>
                                <w:sz w:val="22"/>
                              </w:rPr>
                              <w:t>１</w:t>
                            </w:r>
                            <w:r w:rsidRPr="00223053">
                              <w:rPr>
                                <w:rFonts w:ascii="ＭＳ ゴシック" w:eastAsia="ＭＳ ゴシック" w:hAnsi="ＭＳ ゴシック"/>
                                <w:sz w:val="22"/>
                              </w:rPr>
                              <w:t xml:space="preserve">　</w:t>
                            </w:r>
                            <w:r w:rsidR="00C50D24" w:rsidRPr="00693D2C">
                              <w:rPr>
                                <w:rFonts w:ascii="ＭＳ ゴシック" w:eastAsia="ＭＳ ゴシック" w:hAnsi="ＭＳ ゴシック" w:hint="eastAsia"/>
                                <w:sz w:val="22"/>
                              </w:rPr>
                              <w:t>標準型</w:t>
                            </w:r>
                            <w:r w:rsidR="007B291E">
                              <w:rPr>
                                <w:rFonts w:ascii="ＭＳ ゴシック" w:eastAsia="ＭＳ ゴシック" w:hAnsi="ＭＳ ゴシック" w:hint="eastAsia"/>
                                <w:sz w:val="22"/>
                              </w:rPr>
                              <w:t>の技術提案</w:t>
                            </w:r>
                            <w:r w:rsidR="00C50D24">
                              <w:rPr>
                                <w:rFonts w:ascii="ＭＳ ゴシック" w:eastAsia="ＭＳ ゴシック" w:hAnsi="ＭＳ ゴシック" w:hint="eastAsia"/>
                                <w:sz w:val="22"/>
                              </w:rPr>
                              <w:t>について、</w:t>
                            </w:r>
                            <w:r w:rsidR="00C50D24">
                              <w:rPr>
                                <w:rFonts w:ascii="ＭＳ ゴシック" w:eastAsia="ＭＳ ゴシック" w:hAnsi="ＭＳ ゴシック"/>
                                <w:sz w:val="22"/>
                              </w:rPr>
                              <w:t>本様式１頁以内で</w:t>
                            </w:r>
                            <w:r w:rsidR="007B291E">
                              <w:rPr>
                                <w:rFonts w:ascii="ＭＳ ゴシック" w:eastAsia="ＭＳ ゴシック" w:hAnsi="ＭＳ ゴシック" w:hint="eastAsia"/>
                                <w:sz w:val="22"/>
                              </w:rPr>
                              <w:t>記載</w:t>
                            </w:r>
                            <w:r w:rsidR="00C50D24">
                              <w:rPr>
                                <w:rFonts w:ascii="ＭＳ ゴシック" w:eastAsia="ＭＳ ゴシック" w:hAnsi="ＭＳ ゴシック"/>
                                <w:sz w:val="22"/>
                              </w:rPr>
                              <w:t>すること</w:t>
                            </w:r>
                            <w:r w:rsidR="00C50D24" w:rsidRPr="00693D2C">
                              <w:rPr>
                                <w:rFonts w:ascii="ＭＳ ゴシック" w:eastAsia="ＭＳ ゴシック" w:hAnsi="ＭＳ ゴシック"/>
                                <w:sz w:val="22"/>
                              </w:rPr>
                              <w:t>。</w:t>
                            </w:r>
                          </w:p>
                          <w:p w14:paraId="6F4284E3" w14:textId="77777777" w:rsidR="00841D94" w:rsidRDefault="00841D94" w:rsidP="00223053">
                            <w:pPr>
                              <w:rPr>
                                <w:rFonts w:ascii="ＭＳ ゴシック" w:eastAsia="ＭＳ ゴシック" w:hAnsi="ＭＳ ゴシック"/>
                                <w:sz w:val="22"/>
                              </w:rPr>
                            </w:pPr>
                            <w:r>
                              <w:rPr>
                                <w:rFonts w:ascii="ＭＳ ゴシック" w:eastAsia="ＭＳ ゴシック" w:hAnsi="ＭＳ ゴシック" w:hint="eastAsia"/>
                                <w:sz w:val="22"/>
                              </w:rPr>
                              <w:t>２</w:t>
                            </w:r>
                            <w:r>
                              <w:rPr>
                                <w:rFonts w:ascii="ＭＳ ゴシック" w:eastAsia="ＭＳ ゴシック" w:hAnsi="ＭＳ ゴシック"/>
                                <w:sz w:val="22"/>
                              </w:rPr>
                              <w:t xml:space="preserve">　文字</w:t>
                            </w:r>
                            <w:r>
                              <w:rPr>
                                <w:rFonts w:ascii="ＭＳ ゴシック" w:eastAsia="ＭＳ ゴシック" w:hAnsi="ＭＳ ゴシック" w:hint="eastAsia"/>
                                <w:sz w:val="22"/>
                              </w:rPr>
                              <w:t>サイズは、</w:t>
                            </w:r>
                            <w:r>
                              <w:rPr>
                                <w:rFonts w:ascii="ＭＳ ゴシック" w:eastAsia="ＭＳ ゴシック" w:hAnsi="ＭＳ ゴシック"/>
                                <w:sz w:val="22"/>
                              </w:rPr>
                              <w:t>１０ポイント</w:t>
                            </w:r>
                            <w:r>
                              <w:rPr>
                                <w:rFonts w:ascii="ＭＳ ゴシック" w:eastAsia="ＭＳ ゴシック" w:hAnsi="ＭＳ ゴシック" w:hint="eastAsia"/>
                                <w:sz w:val="22"/>
                              </w:rPr>
                              <w:t>以上</w:t>
                            </w:r>
                            <w:r>
                              <w:rPr>
                                <w:rFonts w:ascii="ＭＳ ゴシック" w:eastAsia="ＭＳ ゴシック" w:hAnsi="ＭＳ ゴシック"/>
                                <w:sz w:val="22"/>
                              </w:rPr>
                              <w:t>とすること。</w:t>
                            </w:r>
                          </w:p>
                          <w:p w14:paraId="65F0FD29" w14:textId="3FDD3E92" w:rsidR="00841D94" w:rsidRDefault="00841D94" w:rsidP="00841D94">
                            <w:pPr>
                              <w:ind w:firstLineChars="200" w:firstLine="413"/>
                              <w:rPr>
                                <w:rFonts w:ascii="ＭＳ ゴシック" w:eastAsia="ＭＳ ゴシック" w:hAnsi="ＭＳ ゴシック"/>
                                <w:sz w:val="22"/>
                              </w:rPr>
                            </w:pPr>
                            <w:r>
                              <w:rPr>
                                <w:rFonts w:ascii="ＭＳ ゴシック" w:eastAsia="ＭＳ ゴシック" w:hAnsi="ＭＳ ゴシック" w:hint="eastAsia"/>
                                <w:sz w:val="22"/>
                              </w:rPr>
                              <w:t>（概念図</w:t>
                            </w:r>
                            <w:r>
                              <w:rPr>
                                <w:rFonts w:ascii="ＭＳ ゴシック" w:eastAsia="ＭＳ ゴシック" w:hAnsi="ＭＳ ゴシック"/>
                                <w:sz w:val="22"/>
                              </w:rPr>
                              <w:t>、出典の明示できる図表、既往成果等は除く</w:t>
                            </w:r>
                            <w:r>
                              <w:rPr>
                                <w:rFonts w:ascii="ＭＳ ゴシック" w:eastAsia="ＭＳ ゴシック" w:hAnsi="ＭＳ ゴシック" w:hint="eastAsia"/>
                                <w:sz w:val="22"/>
                              </w:rPr>
                              <w:t>）</w:t>
                            </w:r>
                          </w:p>
                          <w:p w14:paraId="596885FD" w14:textId="6730DC33" w:rsidR="00EE5D86" w:rsidRDefault="00EE5D86" w:rsidP="00EE5D86">
                            <w:pPr>
                              <w:rPr>
                                <w:rFonts w:ascii="ＭＳ ゴシック" w:eastAsia="ＭＳ ゴシック" w:hAnsi="ＭＳ ゴシック"/>
                                <w:sz w:val="22"/>
                              </w:rPr>
                            </w:pPr>
                            <w:r>
                              <w:rPr>
                                <w:rFonts w:ascii="ＭＳ ゴシック" w:eastAsia="ＭＳ ゴシック" w:hAnsi="ＭＳ ゴシック" w:hint="eastAsia"/>
                                <w:sz w:val="22"/>
                              </w:rPr>
                              <w:t>３</w:t>
                            </w:r>
                            <w:r>
                              <w:rPr>
                                <w:rFonts w:ascii="ＭＳ ゴシック" w:eastAsia="ＭＳ ゴシック" w:hAnsi="ＭＳ ゴシック"/>
                                <w:sz w:val="22"/>
                              </w:rPr>
                              <w:t xml:space="preserve">　</w:t>
                            </w:r>
                            <w:r>
                              <w:rPr>
                                <w:rFonts w:ascii="ＭＳ ゴシック" w:eastAsia="ＭＳ ゴシック" w:hAnsi="ＭＳ ゴシック" w:hint="eastAsia"/>
                                <w:sz w:val="22"/>
                              </w:rPr>
                              <w:t>技術提案</w:t>
                            </w:r>
                            <w:r>
                              <w:rPr>
                                <w:rFonts w:ascii="ＭＳ ゴシック" w:eastAsia="ＭＳ ゴシック" w:hAnsi="ＭＳ ゴシック"/>
                                <w:sz w:val="22"/>
                              </w:rPr>
                              <w:t>は</w:t>
                            </w:r>
                            <w:r>
                              <w:rPr>
                                <w:rFonts w:ascii="ＭＳ ゴシック" w:eastAsia="ＭＳ ゴシック" w:hAnsi="ＭＳ ゴシック" w:hint="eastAsia"/>
                                <w:sz w:val="22"/>
                              </w:rPr>
                              <w:t>以下を考慮し総合的に評価する。</w:t>
                            </w:r>
                          </w:p>
                          <w:p w14:paraId="43DE71F5" w14:textId="74D42A57" w:rsidR="00EE5D86" w:rsidRPr="00C50D24" w:rsidRDefault="00EE5D86" w:rsidP="008366D9">
                            <w:pPr>
                              <w:ind w:firstLineChars="100" w:firstLine="207"/>
                              <w:rPr>
                                <w:rFonts w:ascii="ＭＳ ゴシック" w:eastAsia="ＭＳ ゴシック" w:hAnsi="ＭＳ ゴシック"/>
                                <w:sz w:val="22"/>
                              </w:rPr>
                            </w:pPr>
                            <w:r>
                              <w:rPr>
                                <w:rFonts w:ascii="ＭＳ ゴシック" w:eastAsia="ＭＳ ゴシック" w:hAnsi="ＭＳ ゴシック" w:hint="eastAsia"/>
                                <w:sz w:val="22"/>
                              </w:rPr>
                              <w:t>１）</w:t>
                            </w:r>
                            <w:r>
                              <w:rPr>
                                <w:rFonts w:ascii="ＭＳ ゴシック" w:eastAsia="ＭＳ ゴシック" w:hAnsi="ＭＳ ゴシック"/>
                                <w:sz w:val="22"/>
                              </w:rPr>
                              <w:t xml:space="preserve">　</w:t>
                            </w:r>
                            <w:r w:rsidRPr="00C50D24">
                              <w:rPr>
                                <w:rFonts w:ascii="ＭＳ ゴシック" w:eastAsia="ＭＳ ゴシック" w:hAnsi="ＭＳ ゴシック" w:hint="eastAsia"/>
                                <w:sz w:val="22"/>
                              </w:rPr>
                              <w:t>的確性</w:t>
                            </w:r>
                          </w:p>
                          <w:p w14:paraId="654D1579" w14:textId="7EB376D3" w:rsidR="00EE5D86" w:rsidRPr="00841D94" w:rsidRDefault="00EE5D86" w:rsidP="008366D9">
                            <w:pPr>
                              <w:ind w:firstLineChars="200" w:firstLine="413"/>
                              <w:rPr>
                                <w:rFonts w:ascii="ＭＳ ゴシック" w:eastAsia="ＭＳ ゴシック" w:hAnsi="ＭＳ ゴシック"/>
                                <w:sz w:val="22"/>
                              </w:rPr>
                            </w:pPr>
                            <w:r w:rsidRPr="00C50D24">
                              <w:rPr>
                                <w:rFonts w:ascii="ＭＳ ゴシック" w:eastAsia="ＭＳ ゴシック" w:hAnsi="ＭＳ ゴシック" w:hint="eastAsia"/>
                                <w:sz w:val="22"/>
                              </w:rPr>
                              <w:t>・</w:t>
                            </w:r>
                            <w:r w:rsidR="00FD6ADE">
                              <w:rPr>
                                <w:rFonts w:ascii="ＭＳ ゴシック" w:eastAsia="ＭＳ ゴシック" w:hAnsi="ＭＳ ゴシック" w:hint="eastAsia"/>
                                <w:sz w:val="22"/>
                              </w:rPr>
                              <w:t>与条件</w:t>
                            </w:r>
                            <w:r>
                              <w:rPr>
                                <w:rFonts w:ascii="ＭＳ ゴシック" w:eastAsia="ＭＳ ゴシック" w:hAnsi="ＭＳ ゴシック" w:hint="eastAsia"/>
                                <w:sz w:val="22"/>
                              </w:rPr>
                              <w:t>との整合性が取れているか等</w:t>
                            </w:r>
                          </w:p>
                          <w:p w14:paraId="593DA3C3" w14:textId="45E27CDB" w:rsidR="00EE5D86" w:rsidRPr="00C50D24" w:rsidRDefault="00EE5D86" w:rsidP="008366D9">
                            <w:pPr>
                              <w:ind w:firstLineChars="100" w:firstLine="207"/>
                              <w:rPr>
                                <w:rFonts w:ascii="ＭＳ ゴシック" w:eastAsia="ＭＳ ゴシック" w:hAnsi="ＭＳ ゴシック"/>
                                <w:sz w:val="22"/>
                              </w:rPr>
                            </w:pPr>
                            <w:r>
                              <w:rPr>
                                <w:rFonts w:ascii="ＭＳ ゴシック" w:eastAsia="ＭＳ ゴシック" w:hAnsi="ＭＳ ゴシック" w:hint="eastAsia"/>
                                <w:sz w:val="22"/>
                              </w:rPr>
                              <w:t>２）</w:t>
                            </w:r>
                            <w:r>
                              <w:rPr>
                                <w:rFonts w:ascii="ＭＳ ゴシック" w:eastAsia="ＭＳ ゴシック" w:hAnsi="ＭＳ ゴシック"/>
                                <w:sz w:val="22"/>
                              </w:rPr>
                              <w:t xml:space="preserve">　</w:t>
                            </w:r>
                            <w:r>
                              <w:rPr>
                                <w:rFonts w:ascii="ＭＳ ゴシック" w:eastAsia="ＭＳ ゴシック" w:hAnsi="ＭＳ ゴシック" w:hint="eastAsia"/>
                                <w:sz w:val="22"/>
                              </w:rPr>
                              <w:t>独創性</w:t>
                            </w:r>
                          </w:p>
                          <w:p w14:paraId="25B63052" w14:textId="66D3A8A7" w:rsidR="00EE5D86" w:rsidRPr="00841D94" w:rsidRDefault="00EE5D86" w:rsidP="008366D9">
                            <w:pPr>
                              <w:ind w:firstLineChars="200" w:firstLine="413"/>
                              <w:rPr>
                                <w:rFonts w:ascii="ＭＳ ゴシック" w:eastAsia="ＭＳ ゴシック" w:hAnsi="ＭＳ ゴシック"/>
                                <w:sz w:val="22"/>
                              </w:rPr>
                            </w:pPr>
                            <w:r w:rsidRPr="00C50D24">
                              <w:rPr>
                                <w:rFonts w:ascii="ＭＳ ゴシック" w:eastAsia="ＭＳ ゴシック" w:hAnsi="ＭＳ ゴシック" w:hint="eastAsia"/>
                                <w:sz w:val="22"/>
                              </w:rPr>
                              <w:t>・</w:t>
                            </w:r>
                            <w:r>
                              <w:rPr>
                                <w:rFonts w:ascii="ＭＳ ゴシック" w:eastAsia="ＭＳ ゴシック" w:hAnsi="ＭＳ ゴシック" w:hint="eastAsia"/>
                                <w:sz w:val="22"/>
                              </w:rPr>
                              <w:t>工学的知見に基づく独創的な提案がされているか等</w:t>
                            </w:r>
                          </w:p>
                          <w:p w14:paraId="16AEF327" w14:textId="77777777" w:rsidR="00EE5D86" w:rsidRPr="00C50D24" w:rsidRDefault="00EE5D86" w:rsidP="008366D9">
                            <w:pPr>
                              <w:ind w:firstLineChars="100" w:firstLine="207"/>
                              <w:rPr>
                                <w:rFonts w:ascii="ＭＳ ゴシック" w:eastAsia="ＭＳ ゴシック" w:hAnsi="ＭＳ ゴシック"/>
                                <w:sz w:val="22"/>
                              </w:rPr>
                            </w:pPr>
                            <w:r>
                              <w:rPr>
                                <w:rFonts w:ascii="ＭＳ ゴシック" w:eastAsia="ＭＳ ゴシック" w:hAnsi="ＭＳ ゴシック" w:hint="eastAsia"/>
                                <w:sz w:val="22"/>
                              </w:rPr>
                              <w:t>３）</w:t>
                            </w:r>
                            <w:r>
                              <w:rPr>
                                <w:rFonts w:ascii="ＭＳ ゴシック" w:eastAsia="ＭＳ ゴシック" w:hAnsi="ＭＳ ゴシック"/>
                                <w:sz w:val="22"/>
                              </w:rPr>
                              <w:t xml:space="preserve">　</w:t>
                            </w:r>
                            <w:r>
                              <w:rPr>
                                <w:rFonts w:ascii="ＭＳ ゴシック" w:eastAsia="ＭＳ ゴシック" w:hAnsi="ＭＳ ゴシック" w:hint="eastAsia"/>
                                <w:sz w:val="22"/>
                              </w:rPr>
                              <w:t>実現性</w:t>
                            </w:r>
                          </w:p>
                          <w:p w14:paraId="790D42AF" w14:textId="50B2D8F0" w:rsidR="009B5677" w:rsidRPr="00841D94" w:rsidRDefault="00EE5D86" w:rsidP="008366D9">
                            <w:pPr>
                              <w:ind w:firstLineChars="200" w:firstLine="413"/>
                              <w:rPr>
                                <w:rFonts w:ascii="ＭＳ ゴシック" w:eastAsia="ＭＳ ゴシック" w:hAnsi="ＭＳ ゴシック"/>
                                <w:sz w:val="22"/>
                              </w:rPr>
                            </w:pPr>
                            <w:r w:rsidRPr="00C50D24">
                              <w:rPr>
                                <w:rFonts w:ascii="ＭＳ ゴシック" w:eastAsia="ＭＳ ゴシック" w:hAnsi="ＭＳ ゴシック" w:hint="eastAsia"/>
                                <w:sz w:val="22"/>
                              </w:rPr>
                              <w:t>・</w:t>
                            </w:r>
                            <w:r>
                              <w:rPr>
                                <w:rFonts w:ascii="ＭＳ ゴシック" w:eastAsia="ＭＳ ゴシック" w:hAnsi="ＭＳ ゴシック" w:hint="eastAsia"/>
                                <w:sz w:val="22"/>
                              </w:rPr>
                              <w:t>提案内容が論理的に裏付けられており、説得力のある提案となっているか等</w:t>
                            </w:r>
                          </w:p>
                          <w:p w14:paraId="1D952115" w14:textId="77777777" w:rsidR="00EE5D86" w:rsidRDefault="00EE5D86" w:rsidP="00EE5D86">
                            <w:pPr>
                              <w:rPr>
                                <w:rFonts w:ascii="ＭＳ ゴシック" w:eastAsia="ＭＳ ゴシック" w:hAnsi="ＭＳ ゴシック"/>
                                <w:sz w:val="22"/>
                              </w:rPr>
                            </w:pPr>
                            <w:r>
                              <w:rPr>
                                <w:rFonts w:ascii="ＭＳ ゴシック" w:eastAsia="ＭＳ ゴシック" w:hAnsi="ＭＳ ゴシック" w:hint="eastAsia"/>
                                <w:sz w:val="22"/>
                              </w:rPr>
                              <w:t>４　留意事項</w:t>
                            </w:r>
                          </w:p>
                          <w:p w14:paraId="7D22E8E9" w14:textId="77777777" w:rsidR="00EE5D86" w:rsidRDefault="00EE5D86" w:rsidP="00EE5D86">
                            <w:pPr>
                              <w:ind w:leftChars="100" w:left="434" w:hangingChars="100" w:hanging="207"/>
                              <w:rPr>
                                <w:rFonts w:ascii="ＭＳ ゴシック" w:eastAsia="ＭＳ ゴシック" w:hAnsi="ＭＳ ゴシック"/>
                                <w:sz w:val="22"/>
                              </w:rPr>
                            </w:pPr>
                            <w:r>
                              <w:rPr>
                                <w:rFonts w:ascii="ＭＳ ゴシック" w:eastAsia="ＭＳ ゴシック" w:hAnsi="ＭＳ ゴシック" w:hint="eastAsia"/>
                                <w:sz w:val="22"/>
                              </w:rPr>
                              <w:t>・</w:t>
                            </w:r>
                            <w:r w:rsidRPr="00781256">
                              <w:rPr>
                                <w:rFonts w:ascii="ＭＳ ゴシック" w:eastAsia="ＭＳ ゴシック" w:hAnsi="ＭＳ ゴシック" w:hint="eastAsia"/>
                                <w:sz w:val="22"/>
                              </w:rPr>
                              <w:t>視覚的表現については、文章を補完するために必要最小限な範囲においてのみ認めるが、具体的な建物の設計又はこれに類するものに基づいた表現をしてはならない。</w:t>
                            </w:r>
                          </w:p>
                          <w:p w14:paraId="3F4E1B05" w14:textId="77777777" w:rsidR="00EE5D86" w:rsidRDefault="00EE5D86" w:rsidP="00EE5D86">
                            <w:pPr>
                              <w:ind w:leftChars="100" w:left="434" w:hangingChars="100" w:hanging="207"/>
                              <w:rPr>
                                <w:rFonts w:ascii="ＭＳ ゴシック" w:eastAsia="ＭＳ ゴシック" w:hAnsi="ＭＳ ゴシック"/>
                                <w:sz w:val="22"/>
                              </w:rPr>
                            </w:pPr>
                            <w:r>
                              <w:rPr>
                                <w:rFonts w:ascii="ＭＳ ゴシック" w:eastAsia="ＭＳ ゴシック" w:hAnsi="ＭＳ ゴシック" w:hint="eastAsia"/>
                                <w:sz w:val="22"/>
                              </w:rPr>
                              <w:t>・具</w:t>
                            </w:r>
                            <w:r w:rsidRPr="00781256">
                              <w:rPr>
                                <w:rFonts w:ascii="ＭＳ ゴシック" w:eastAsia="ＭＳ ゴシック" w:hAnsi="ＭＳ ゴシック" w:hint="eastAsia"/>
                                <w:sz w:val="22"/>
                              </w:rPr>
                              <w:t>体的な設計図、模型（模型写真も含む。）及び具体的な透視図等（コンピューターグラフィックスによるものを含む。）を使用及び実績写真を掲載してはならない。</w:t>
                            </w:r>
                          </w:p>
                          <w:p w14:paraId="63980365" w14:textId="326F69B5" w:rsidR="00C316B4" w:rsidRPr="009B5677" w:rsidRDefault="00EE5D86" w:rsidP="008366D9">
                            <w:pPr>
                              <w:ind w:leftChars="100" w:left="434" w:hangingChars="100" w:hanging="207"/>
                              <w:rPr>
                                <w:rFonts w:ascii="ＭＳ ゴシック" w:eastAsia="ＭＳ ゴシック" w:hAnsi="ＭＳ ゴシック"/>
                                <w:sz w:val="22"/>
                              </w:rPr>
                            </w:pPr>
                            <w:r>
                              <w:rPr>
                                <w:rFonts w:ascii="ＭＳ ゴシック" w:eastAsia="ＭＳ ゴシック" w:hAnsi="ＭＳ ゴシック" w:hint="eastAsia"/>
                                <w:sz w:val="22"/>
                              </w:rPr>
                              <w:t>・</w:t>
                            </w:r>
                            <w:r w:rsidRPr="00C316B4">
                              <w:rPr>
                                <w:rFonts w:ascii="ＭＳ ゴシック" w:eastAsia="ＭＳ ゴシック" w:hAnsi="ＭＳ ゴシック" w:hint="eastAsia"/>
                                <w:sz w:val="22"/>
                              </w:rPr>
                              <w:t>提出者（協力事務所を含む）を特定することができる内容の記述（具体的な社名等）を記載してはならない。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0C7D6" id="_x0000_t202" coordsize="21600,21600" o:spt="202" path="m,l,21600r21600,l21600,xe">
                <v:stroke joinstyle="miter"/>
                <v:path gradientshapeok="t" o:connecttype="rect"/>
              </v:shapetype>
              <v:shape id="テキスト ボックス 1" o:spid="_x0000_s1026" type="#_x0000_t202" style="position:absolute;left:0;text-align:left;margin-left:3.15pt;margin-top:186.1pt;width:434.45pt;height:6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" fillcolor="white [3201]" strokeweight=".5pt">
                <v:textbox>
                  <w:txbxContent>
                    <w:p w14:paraId="2DA1B831" w14:textId="77777777" w:rsidR="00223053" w:rsidRPr="00223053" w:rsidRDefault="00223053" w:rsidP="0064333E">
                      <w:pPr>
                        <w:ind w:firstLineChars="100" w:firstLine="207"/>
                        <w:rPr>
                          <w:rFonts w:ascii="ＭＳ ゴシック" w:eastAsia="ＭＳ ゴシック" w:hAnsi="ＭＳ ゴシック"/>
                          <w:sz w:val="22"/>
                        </w:rPr>
                      </w:pPr>
                      <w:r w:rsidRPr="00223053">
                        <w:rPr>
                          <w:rFonts w:ascii="ＭＳ ゴシック" w:eastAsia="ＭＳ ゴシック" w:hAnsi="ＭＳ ゴシック" w:hint="eastAsia"/>
                          <w:sz w:val="22"/>
                        </w:rPr>
                        <w:t>（本枠の記載要領は消去する）</w:t>
                      </w:r>
                    </w:p>
                    <w:p w14:paraId="3023FA35" w14:textId="77777777" w:rsidR="00C50D24" w:rsidRDefault="00223053" w:rsidP="00223053">
                      <w:pPr>
                        <w:rPr>
                          <w:rFonts w:ascii="ＭＳ ゴシック" w:eastAsia="ＭＳ ゴシック" w:hAnsi="ＭＳ ゴシック"/>
                          <w:sz w:val="22"/>
                        </w:rPr>
                      </w:pPr>
                      <w:r w:rsidRPr="00223053">
                        <w:rPr>
                          <w:rFonts w:ascii="ＭＳ ゴシック" w:eastAsia="ＭＳ ゴシック" w:hAnsi="ＭＳ ゴシック" w:hint="eastAsia"/>
                          <w:sz w:val="22"/>
                        </w:rPr>
                        <w:t>１</w:t>
                      </w:r>
                      <w:r w:rsidRPr="00223053">
                        <w:rPr>
                          <w:rFonts w:ascii="ＭＳ ゴシック" w:eastAsia="ＭＳ ゴシック" w:hAnsi="ＭＳ ゴシック"/>
                          <w:sz w:val="22"/>
                        </w:rPr>
                        <w:t xml:space="preserve">　</w:t>
                      </w:r>
                      <w:r w:rsidR="00C50D24" w:rsidRPr="00693D2C">
                        <w:rPr>
                          <w:rFonts w:ascii="ＭＳ ゴシック" w:eastAsia="ＭＳ ゴシック" w:hAnsi="ＭＳ ゴシック" w:hint="eastAsia"/>
                          <w:sz w:val="22"/>
                        </w:rPr>
                        <w:t>標準型</w:t>
                      </w:r>
                      <w:r w:rsidR="007B291E">
                        <w:rPr>
                          <w:rFonts w:ascii="ＭＳ ゴシック" w:eastAsia="ＭＳ ゴシック" w:hAnsi="ＭＳ ゴシック" w:hint="eastAsia"/>
                          <w:sz w:val="22"/>
                        </w:rPr>
                        <w:t>の技術提案</w:t>
                      </w:r>
                      <w:r w:rsidR="00C50D24">
                        <w:rPr>
                          <w:rFonts w:ascii="ＭＳ ゴシック" w:eastAsia="ＭＳ ゴシック" w:hAnsi="ＭＳ ゴシック" w:hint="eastAsia"/>
                          <w:sz w:val="22"/>
                        </w:rPr>
                        <w:t>について、</w:t>
                      </w:r>
                      <w:r w:rsidR="00C50D24">
                        <w:rPr>
                          <w:rFonts w:ascii="ＭＳ ゴシック" w:eastAsia="ＭＳ ゴシック" w:hAnsi="ＭＳ ゴシック"/>
                          <w:sz w:val="22"/>
                        </w:rPr>
                        <w:t>本様式１頁以内で</w:t>
                      </w:r>
                      <w:r w:rsidR="007B291E">
                        <w:rPr>
                          <w:rFonts w:ascii="ＭＳ ゴシック" w:eastAsia="ＭＳ ゴシック" w:hAnsi="ＭＳ ゴシック" w:hint="eastAsia"/>
                          <w:sz w:val="22"/>
                        </w:rPr>
                        <w:t>記載</w:t>
                      </w:r>
                      <w:r w:rsidR="00C50D24">
                        <w:rPr>
                          <w:rFonts w:ascii="ＭＳ ゴシック" w:eastAsia="ＭＳ ゴシック" w:hAnsi="ＭＳ ゴシック"/>
                          <w:sz w:val="22"/>
                        </w:rPr>
                        <w:t>すること</w:t>
                      </w:r>
                      <w:r w:rsidR="00C50D24" w:rsidRPr="00693D2C">
                        <w:rPr>
                          <w:rFonts w:ascii="ＭＳ ゴシック" w:eastAsia="ＭＳ ゴシック" w:hAnsi="ＭＳ ゴシック"/>
                          <w:sz w:val="22"/>
                        </w:rPr>
                        <w:t>。</w:t>
                      </w:r>
                    </w:p>
                    <w:p w14:paraId="6F4284E3" w14:textId="77777777" w:rsidR="00841D94" w:rsidRDefault="00841D94" w:rsidP="00223053">
                      <w:pPr>
                        <w:rPr>
                          <w:rFonts w:ascii="ＭＳ ゴシック" w:eastAsia="ＭＳ ゴシック" w:hAnsi="ＭＳ ゴシック"/>
                          <w:sz w:val="22"/>
                        </w:rPr>
                      </w:pPr>
                      <w:r>
                        <w:rPr>
                          <w:rFonts w:ascii="ＭＳ ゴシック" w:eastAsia="ＭＳ ゴシック" w:hAnsi="ＭＳ ゴシック" w:hint="eastAsia"/>
                          <w:sz w:val="22"/>
                        </w:rPr>
                        <w:t>２</w:t>
                      </w:r>
                      <w:r>
                        <w:rPr>
                          <w:rFonts w:ascii="ＭＳ ゴシック" w:eastAsia="ＭＳ ゴシック" w:hAnsi="ＭＳ ゴシック"/>
                          <w:sz w:val="22"/>
                        </w:rPr>
                        <w:t xml:space="preserve">　文字</w:t>
                      </w:r>
                      <w:r>
                        <w:rPr>
                          <w:rFonts w:ascii="ＭＳ ゴシック" w:eastAsia="ＭＳ ゴシック" w:hAnsi="ＭＳ ゴシック" w:hint="eastAsia"/>
                          <w:sz w:val="22"/>
                        </w:rPr>
                        <w:t>サイズは、</w:t>
                      </w:r>
                      <w:r>
                        <w:rPr>
                          <w:rFonts w:ascii="ＭＳ ゴシック" w:eastAsia="ＭＳ ゴシック" w:hAnsi="ＭＳ ゴシック"/>
                          <w:sz w:val="22"/>
                        </w:rPr>
                        <w:t>１０ポイント</w:t>
                      </w:r>
                      <w:r>
                        <w:rPr>
                          <w:rFonts w:ascii="ＭＳ ゴシック" w:eastAsia="ＭＳ ゴシック" w:hAnsi="ＭＳ ゴシック" w:hint="eastAsia"/>
                          <w:sz w:val="22"/>
                        </w:rPr>
                        <w:t>以上</w:t>
                      </w:r>
                      <w:r>
                        <w:rPr>
                          <w:rFonts w:ascii="ＭＳ ゴシック" w:eastAsia="ＭＳ ゴシック" w:hAnsi="ＭＳ ゴシック"/>
                          <w:sz w:val="22"/>
                        </w:rPr>
                        <w:t>とすること。</w:t>
                      </w:r>
                    </w:p>
                    <w:p w14:paraId="65F0FD29" w14:textId="3FDD3E92" w:rsidR="00841D94" w:rsidRDefault="00841D94" w:rsidP="00841D94">
                      <w:pPr>
                        <w:ind w:firstLineChars="200" w:firstLine="413"/>
                        <w:rPr>
                          <w:rFonts w:ascii="ＭＳ ゴシック" w:eastAsia="ＭＳ ゴシック" w:hAnsi="ＭＳ ゴシック"/>
                          <w:sz w:val="22"/>
                        </w:rPr>
                      </w:pPr>
                      <w:r>
                        <w:rPr>
                          <w:rFonts w:ascii="ＭＳ ゴシック" w:eastAsia="ＭＳ ゴシック" w:hAnsi="ＭＳ ゴシック" w:hint="eastAsia"/>
                          <w:sz w:val="22"/>
                        </w:rPr>
                        <w:t>（概念図</w:t>
                      </w:r>
                      <w:r>
                        <w:rPr>
                          <w:rFonts w:ascii="ＭＳ ゴシック" w:eastAsia="ＭＳ ゴシック" w:hAnsi="ＭＳ ゴシック"/>
                          <w:sz w:val="22"/>
                        </w:rPr>
                        <w:t>、出典の明示できる図表、既往成果等は除く</w:t>
                      </w:r>
                      <w:r>
                        <w:rPr>
                          <w:rFonts w:ascii="ＭＳ ゴシック" w:eastAsia="ＭＳ ゴシック" w:hAnsi="ＭＳ ゴシック" w:hint="eastAsia"/>
                          <w:sz w:val="22"/>
                        </w:rPr>
                        <w:t>）</w:t>
                      </w:r>
                    </w:p>
                    <w:p w14:paraId="596885FD" w14:textId="6730DC33" w:rsidR="00EE5D86" w:rsidRDefault="00EE5D86" w:rsidP="00EE5D86">
                      <w:pPr>
                        <w:rPr>
                          <w:rFonts w:ascii="ＭＳ ゴシック" w:eastAsia="ＭＳ ゴシック" w:hAnsi="ＭＳ ゴシック"/>
                          <w:sz w:val="22"/>
                        </w:rPr>
                      </w:pPr>
                      <w:r>
                        <w:rPr>
                          <w:rFonts w:ascii="ＭＳ ゴシック" w:eastAsia="ＭＳ ゴシック" w:hAnsi="ＭＳ ゴシック" w:hint="eastAsia"/>
                          <w:sz w:val="22"/>
                        </w:rPr>
                        <w:t>３</w:t>
                      </w:r>
                      <w:r>
                        <w:rPr>
                          <w:rFonts w:ascii="ＭＳ ゴシック" w:eastAsia="ＭＳ ゴシック" w:hAnsi="ＭＳ ゴシック"/>
                          <w:sz w:val="22"/>
                        </w:rPr>
                        <w:t xml:space="preserve">　</w:t>
                      </w:r>
                      <w:r>
                        <w:rPr>
                          <w:rFonts w:ascii="ＭＳ ゴシック" w:eastAsia="ＭＳ ゴシック" w:hAnsi="ＭＳ ゴシック" w:hint="eastAsia"/>
                          <w:sz w:val="22"/>
                        </w:rPr>
                        <w:t>技術提案</w:t>
                      </w:r>
                      <w:r>
                        <w:rPr>
                          <w:rFonts w:ascii="ＭＳ ゴシック" w:eastAsia="ＭＳ ゴシック" w:hAnsi="ＭＳ ゴシック"/>
                          <w:sz w:val="22"/>
                        </w:rPr>
                        <w:t>は</w:t>
                      </w:r>
                      <w:r>
                        <w:rPr>
                          <w:rFonts w:ascii="ＭＳ ゴシック" w:eastAsia="ＭＳ ゴシック" w:hAnsi="ＭＳ ゴシック" w:hint="eastAsia"/>
                          <w:sz w:val="22"/>
                        </w:rPr>
                        <w:t>以下を考慮し総合的に評価する。</w:t>
                      </w:r>
                    </w:p>
                    <w:p w14:paraId="43DE71F5" w14:textId="74D42A57" w:rsidR="00EE5D86" w:rsidRPr="00C50D24" w:rsidRDefault="00EE5D86" w:rsidP="008366D9">
                      <w:pPr>
                        <w:ind w:firstLineChars="100" w:firstLine="207"/>
                        <w:rPr>
                          <w:rFonts w:ascii="ＭＳ ゴシック" w:eastAsia="ＭＳ ゴシック" w:hAnsi="ＭＳ ゴシック"/>
                          <w:sz w:val="22"/>
                        </w:rPr>
                      </w:pPr>
                      <w:r>
                        <w:rPr>
                          <w:rFonts w:ascii="ＭＳ ゴシック" w:eastAsia="ＭＳ ゴシック" w:hAnsi="ＭＳ ゴシック" w:hint="eastAsia"/>
                          <w:sz w:val="22"/>
                        </w:rPr>
                        <w:t>１）</w:t>
                      </w:r>
                      <w:r>
                        <w:rPr>
                          <w:rFonts w:ascii="ＭＳ ゴシック" w:eastAsia="ＭＳ ゴシック" w:hAnsi="ＭＳ ゴシック"/>
                          <w:sz w:val="22"/>
                        </w:rPr>
                        <w:t xml:space="preserve">　</w:t>
                      </w:r>
                      <w:r w:rsidRPr="00C50D24">
                        <w:rPr>
                          <w:rFonts w:ascii="ＭＳ ゴシック" w:eastAsia="ＭＳ ゴシック" w:hAnsi="ＭＳ ゴシック" w:hint="eastAsia"/>
                          <w:sz w:val="22"/>
                        </w:rPr>
                        <w:t>的確性</w:t>
                      </w:r>
                    </w:p>
                    <w:p w14:paraId="654D1579" w14:textId="7EB376D3" w:rsidR="00EE5D86" w:rsidRPr="00841D94" w:rsidRDefault="00EE5D86" w:rsidP="008366D9">
                      <w:pPr>
                        <w:ind w:firstLineChars="200" w:firstLine="413"/>
                        <w:rPr>
                          <w:rFonts w:ascii="ＭＳ ゴシック" w:eastAsia="ＭＳ ゴシック" w:hAnsi="ＭＳ ゴシック"/>
                          <w:sz w:val="22"/>
                        </w:rPr>
                      </w:pPr>
                      <w:r w:rsidRPr="00C50D24">
                        <w:rPr>
                          <w:rFonts w:ascii="ＭＳ ゴシック" w:eastAsia="ＭＳ ゴシック" w:hAnsi="ＭＳ ゴシック" w:hint="eastAsia"/>
                          <w:sz w:val="22"/>
                        </w:rPr>
                        <w:t>・</w:t>
                      </w:r>
                      <w:r w:rsidR="00FD6ADE">
                        <w:rPr>
                          <w:rFonts w:ascii="ＭＳ ゴシック" w:eastAsia="ＭＳ ゴシック" w:hAnsi="ＭＳ ゴシック" w:hint="eastAsia"/>
                          <w:sz w:val="22"/>
                        </w:rPr>
                        <w:t>与条件</w:t>
                      </w:r>
                      <w:r>
                        <w:rPr>
                          <w:rFonts w:ascii="ＭＳ ゴシック" w:eastAsia="ＭＳ ゴシック" w:hAnsi="ＭＳ ゴシック" w:hint="eastAsia"/>
                          <w:sz w:val="22"/>
                        </w:rPr>
                        <w:t>との整合性が取れているか等</w:t>
                      </w:r>
                    </w:p>
                    <w:p w14:paraId="593DA3C3" w14:textId="45E27CDB" w:rsidR="00EE5D86" w:rsidRPr="00C50D24" w:rsidRDefault="00EE5D86" w:rsidP="008366D9">
                      <w:pPr>
                        <w:ind w:firstLineChars="100" w:firstLine="207"/>
                        <w:rPr>
                          <w:rFonts w:ascii="ＭＳ ゴシック" w:eastAsia="ＭＳ ゴシック" w:hAnsi="ＭＳ ゴシック"/>
                          <w:sz w:val="22"/>
                        </w:rPr>
                      </w:pPr>
                      <w:r>
                        <w:rPr>
                          <w:rFonts w:ascii="ＭＳ ゴシック" w:eastAsia="ＭＳ ゴシック" w:hAnsi="ＭＳ ゴシック" w:hint="eastAsia"/>
                          <w:sz w:val="22"/>
                        </w:rPr>
                        <w:t>２）</w:t>
                      </w:r>
                      <w:r>
                        <w:rPr>
                          <w:rFonts w:ascii="ＭＳ ゴシック" w:eastAsia="ＭＳ ゴシック" w:hAnsi="ＭＳ ゴシック"/>
                          <w:sz w:val="22"/>
                        </w:rPr>
                        <w:t xml:space="preserve">　</w:t>
                      </w:r>
                      <w:r>
                        <w:rPr>
                          <w:rFonts w:ascii="ＭＳ ゴシック" w:eastAsia="ＭＳ ゴシック" w:hAnsi="ＭＳ ゴシック" w:hint="eastAsia"/>
                          <w:sz w:val="22"/>
                        </w:rPr>
                        <w:t>独創性</w:t>
                      </w:r>
                    </w:p>
                    <w:p w14:paraId="25B63052" w14:textId="66D3A8A7" w:rsidR="00EE5D86" w:rsidRPr="00841D94" w:rsidRDefault="00EE5D86" w:rsidP="008366D9">
                      <w:pPr>
                        <w:ind w:firstLineChars="200" w:firstLine="413"/>
                        <w:rPr>
                          <w:rFonts w:ascii="ＭＳ ゴシック" w:eastAsia="ＭＳ ゴシック" w:hAnsi="ＭＳ ゴシック"/>
                          <w:sz w:val="22"/>
                        </w:rPr>
                      </w:pPr>
                      <w:r w:rsidRPr="00C50D24">
                        <w:rPr>
                          <w:rFonts w:ascii="ＭＳ ゴシック" w:eastAsia="ＭＳ ゴシック" w:hAnsi="ＭＳ ゴシック" w:hint="eastAsia"/>
                          <w:sz w:val="22"/>
                        </w:rPr>
                        <w:t>・</w:t>
                      </w:r>
                      <w:r>
                        <w:rPr>
                          <w:rFonts w:ascii="ＭＳ ゴシック" w:eastAsia="ＭＳ ゴシック" w:hAnsi="ＭＳ ゴシック" w:hint="eastAsia"/>
                          <w:sz w:val="22"/>
                        </w:rPr>
                        <w:t>工学的知見に基づく独創的な提案がされているか等</w:t>
                      </w:r>
                    </w:p>
                    <w:p w14:paraId="16AEF327" w14:textId="77777777" w:rsidR="00EE5D86" w:rsidRPr="00C50D24" w:rsidRDefault="00EE5D86" w:rsidP="008366D9">
                      <w:pPr>
                        <w:ind w:firstLineChars="100" w:firstLine="207"/>
                        <w:rPr>
                          <w:rFonts w:ascii="ＭＳ ゴシック" w:eastAsia="ＭＳ ゴシック" w:hAnsi="ＭＳ ゴシック"/>
                          <w:sz w:val="22"/>
                        </w:rPr>
                      </w:pPr>
                      <w:r>
                        <w:rPr>
                          <w:rFonts w:ascii="ＭＳ ゴシック" w:eastAsia="ＭＳ ゴシック" w:hAnsi="ＭＳ ゴシック" w:hint="eastAsia"/>
                          <w:sz w:val="22"/>
                        </w:rPr>
                        <w:t>３）</w:t>
                      </w:r>
                      <w:r>
                        <w:rPr>
                          <w:rFonts w:ascii="ＭＳ ゴシック" w:eastAsia="ＭＳ ゴシック" w:hAnsi="ＭＳ ゴシック"/>
                          <w:sz w:val="22"/>
                        </w:rPr>
                        <w:t xml:space="preserve">　</w:t>
                      </w:r>
                      <w:r>
                        <w:rPr>
                          <w:rFonts w:ascii="ＭＳ ゴシック" w:eastAsia="ＭＳ ゴシック" w:hAnsi="ＭＳ ゴシック" w:hint="eastAsia"/>
                          <w:sz w:val="22"/>
                        </w:rPr>
                        <w:t>実現性</w:t>
                      </w:r>
                    </w:p>
                    <w:p w14:paraId="790D42AF" w14:textId="50B2D8F0" w:rsidR="009B5677" w:rsidRPr="00841D94" w:rsidRDefault="00EE5D86" w:rsidP="008366D9">
                      <w:pPr>
                        <w:ind w:firstLineChars="200" w:firstLine="413"/>
                        <w:rPr>
                          <w:rFonts w:ascii="ＭＳ ゴシック" w:eastAsia="ＭＳ ゴシック" w:hAnsi="ＭＳ ゴシック"/>
                          <w:sz w:val="22"/>
                        </w:rPr>
                      </w:pPr>
                      <w:r w:rsidRPr="00C50D24">
                        <w:rPr>
                          <w:rFonts w:ascii="ＭＳ ゴシック" w:eastAsia="ＭＳ ゴシック" w:hAnsi="ＭＳ ゴシック" w:hint="eastAsia"/>
                          <w:sz w:val="22"/>
                        </w:rPr>
                        <w:t>・</w:t>
                      </w:r>
                      <w:r>
                        <w:rPr>
                          <w:rFonts w:ascii="ＭＳ ゴシック" w:eastAsia="ＭＳ ゴシック" w:hAnsi="ＭＳ ゴシック" w:hint="eastAsia"/>
                          <w:sz w:val="22"/>
                        </w:rPr>
                        <w:t>提案内容が論理的に裏付けられており、説得力のある提案となっているか等</w:t>
                      </w:r>
                    </w:p>
                    <w:p w14:paraId="1D952115" w14:textId="77777777" w:rsidR="00EE5D86" w:rsidRDefault="00EE5D86" w:rsidP="00EE5D86">
                      <w:pPr>
                        <w:rPr>
                          <w:rFonts w:ascii="ＭＳ ゴシック" w:eastAsia="ＭＳ ゴシック" w:hAnsi="ＭＳ ゴシック"/>
                          <w:sz w:val="22"/>
                        </w:rPr>
                      </w:pPr>
                      <w:r>
                        <w:rPr>
                          <w:rFonts w:ascii="ＭＳ ゴシック" w:eastAsia="ＭＳ ゴシック" w:hAnsi="ＭＳ ゴシック" w:hint="eastAsia"/>
                          <w:sz w:val="22"/>
                        </w:rPr>
                        <w:t>４　留意事項</w:t>
                      </w:r>
                    </w:p>
                    <w:p w14:paraId="7D22E8E9" w14:textId="77777777" w:rsidR="00EE5D86" w:rsidRDefault="00EE5D86" w:rsidP="00EE5D86">
                      <w:pPr>
                        <w:ind w:leftChars="100" w:left="434" w:hangingChars="100" w:hanging="207"/>
                        <w:rPr>
                          <w:rFonts w:ascii="ＭＳ ゴシック" w:eastAsia="ＭＳ ゴシック" w:hAnsi="ＭＳ ゴシック"/>
                          <w:sz w:val="22"/>
                        </w:rPr>
                      </w:pPr>
                      <w:r>
                        <w:rPr>
                          <w:rFonts w:ascii="ＭＳ ゴシック" w:eastAsia="ＭＳ ゴシック" w:hAnsi="ＭＳ ゴシック" w:hint="eastAsia"/>
                          <w:sz w:val="22"/>
                        </w:rPr>
                        <w:t>・</w:t>
                      </w:r>
                      <w:r w:rsidRPr="00781256">
                        <w:rPr>
                          <w:rFonts w:ascii="ＭＳ ゴシック" w:eastAsia="ＭＳ ゴシック" w:hAnsi="ＭＳ ゴシック" w:hint="eastAsia"/>
                          <w:sz w:val="22"/>
                        </w:rPr>
                        <w:t>視覚的表現については、文章を補完するために必要最小限な範囲においてのみ認めるが、具体的な建物の設計又はこれに類するものに基づいた表現をしてはならない。</w:t>
                      </w:r>
                    </w:p>
                    <w:p w14:paraId="3F4E1B05" w14:textId="77777777" w:rsidR="00EE5D86" w:rsidRDefault="00EE5D86" w:rsidP="00EE5D86">
                      <w:pPr>
                        <w:ind w:leftChars="100" w:left="434" w:hangingChars="100" w:hanging="207"/>
                        <w:rPr>
                          <w:rFonts w:ascii="ＭＳ ゴシック" w:eastAsia="ＭＳ ゴシック" w:hAnsi="ＭＳ ゴシック"/>
                          <w:sz w:val="22"/>
                        </w:rPr>
                      </w:pPr>
                      <w:r>
                        <w:rPr>
                          <w:rFonts w:ascii="ＭＳ ゴシック" w:eastAsia="ＭＳ ゴシック" w:hAnsi="ＭＳ ゴシック" w:hint="eastAsia"/>
                          <w:sz w:val="22"/>
                        </w:rPr>
                        <w:t>・具</w:t>
                      </w:r>
                      <w:r w:rsidRPr="00781256">
                        <w:rPr>
                          <w:rFonts w:ascii="ＭＳ ゴシック" w:eastAsia="ＭＳ ゴシック" w:hAnsi="ＭＳ ゴシック" w:hint="eastAsia"/>
                          <w:sz w:val="22"/>
                        </w:rPr>
                        <w:t>体的な設計図、模型（模型写真も含む。）及び具体的な透視図等（コンピューターグラフィックスによるものを含む。）を使用及び実績写真を掲載してはならない。</w:t>
                      </w:r>
                    </w:p>
                    <w:p w14:paraId="63980365" w14:textId="326F69B5" w:rsidR="00C316B4" w:rsidRPr="009B5677" w:rsidRDefault="00EE5D86" w:rsidP="008366D9">
                      <w:pPr>
                        <w:ind w:leftChars="100" w:left="434" w:hangingChars="100" w:hanging="207"/>
                        <w:rPr>
                          <w:rFonts w:ascii="ＭＳ ゴシック" w:eastAsia="ＭＳ ゴシック" w:hAnsi="ＭＳ ゴシック"/>
                          <w:sz w:val="22"/>
                        </w:rPr>
                      </w:pPr>
                      <w:r>
                        <w:rPr>
                          <w:rFonts w:ascii="ＭＳ ゴシック" w:eastAsia="ＭＳ ゴシック" w:hAnsi="ＭＳ ゴシック" w:hint="eastAsia"/>
                          <w:sz w:val="22"/>
                        </w:rPr>
                        <w:t>・</w:t>
                      </w:r>
                      <w:r w:rsidRPr="00C316B4">
                        <w:rPr>
                          <w:rFonts w:ascii="ＭＳ ゴシック" w:eastAsia="ＭＳ ゴシック" w:hAnsi="ＭＳ ゴシック" w:hint="eastAsia"/>
                          <w:sz w:val="22"/>
                        </w:rPr>
                        <w:t>提出者（協力事務所を含む）を特定することができる内容の記述（具体的な社名等）を記載してはならない。</w:t>
                      </w:r>
                    </w:p>
                  </w:txbxContent>
                </v:textbox>
              </v:shape>
            </w:pict>
          </mc:Fallback>
        </mc:AlternateContent>
      </w:r>
      <w:r w:rsidR="004A1381" w:rsidRPr="002E2570">
        <w:rPr>
          <w:rFonts w:hint="eastAsia"/>
          <w:kern w:val="0"/>
          <w:sz w:val="22"/>
        </w:rPr>
        <w:t>会社名：</w:t>
      </w:r>
      <w:r w:rsidR="004A1381" w:rsidRPr="002E2570">
        <w:rPr>
          <w:rFonts w:hint="eastAsia"/>
          <w:kern w:val="0"/>
          <w:sz w:val="22"/>
          <w:u w:val="single"/>
        </w:rPr>
        <w:t xml:space="preserve">　　　　　　　　　　　　　　</w:t>
      </w:r>
    </w:p>
    <w:tbl>
      <w:tblPr>
        <w:tblStyle w:val="a3"/>
        <w:tblW w:w="0" w:type="auto"/>
        <w:tblLook w:val="04A0" w:firstRow="1" w:lastRow="0" w:firstColumn="1" w:lastColumn="0" w:noHBand="0" w:noVBand="1"/>
      </w:tblPr>
      <w:tblGrid>
        <w:gridCol w:w="9060"/>
      </w:tblGrid>
      <w:tr w:rsidR="00C50D24" w14:paraId="1BDE71DA" w14:textId="77777777" w:rsidTr="007D30A5">
        <w:trPr>
          <w:trHeight w:val="534"/>
        </w:trPr>
        <w:tc>
          <w:tcPr>
            <w:tcW w:w="9060" w:type="dxa"/>
          </w:tcPr>
          <w:p w14:paraId="3BBB4F50" w14:textId="66D3A1FD" w:rsidR="00C50D24" w:rsidRPr="008317EF" w:rsidRDefault="00CD5E53" w:rsidP="0064333E">
            <w:pPr>
              <w:spacing w:line="280" w:lineRule="exact"/>
              <w:jc w:val="left"/>
              <w:rPr>
                <w:rFonts w:ascii="ＭＳ ゴシック" w:eastAsia="ＭＳ ゴシック" w:hAnsi="ＭＳ ゴシック"/>
                <w:sz w:val="22"/>
              </w:rPr>
            </w:pPr>
            <w:r>
              <w:rPr>
                <w:rFonts w:ascii="ＭＳ ゴシック" w:eastAsia="ＭＳ ゴシック" w:hAnsi="ＭＳ ゴシック" w:hint="eastAsia"/>
                <w:sz w:val="22"/>
              </w:rPr>
              <w:t>評価</w:t>
            </w:r>
            <w:r w:rsidR="0064333E" w:rsidRPr="008317EF">
              <w:rPr>
                <w:rFonts w:ascii="ＭＳ ゴシック" w:eastAsia="ＭＳ ゴシック" w:hAnsi="ＭＳ ゴシック" w:hint="eastAsia"/>
                <w:sz w:val="22"/>
              </w:rPr>
              <w:t>テーマ：</w:t>
            </w:r>
          </w:p>
        </w:tc>
      </w:tr>
      <w:tr w:rsidR="00E2512B" w14:paraId="236C9758" w14:textId="77777777" w:rsidTr="00781256">
        <w:trPr>
          <w:trHeight w:val="11521"/>
        </w:trPr>
        <w:tc>
          <w:tcPr>
            <w:tcW w:w="9060" w:type="dxa"/>
          </w:tcPr>
          <w:p w14:paraId="3FC27E1B" w14:textId="2A2672D6" w:rsidR="007D30A5" w:rsidRPr="00E2512B" w:rsidRDefault="007D30A5" w:rsidP="00C50D24">
            <w:pPr>
              <w:spacing w:line="280" w:lineRule="exact"/>
              <w:jc w:val="left"/>
              <w:rPr>
                <w:sz w:val="22"/>
              </w:rPr>
            </w:pPr>
          </w:p>
        </w:tc>
      </w:tr>
    </w:tbl>
    <w:p w14:paraId="17F6D407" w14:textId="77777777" w:rsidR="00C50D24" w:rsidRPr="00C50D24" w:rsidRDefault="00C50D24" w:rsidP="00841D94">
      <w:pPr>
        <w:jc w:val="center"/>
      </w:pPr>
    </w:p>
    <w:sectPr w:rsidR="00C50D24" w:rsidRPr="00C50D24" w:rsidSect="005E2BBA">
      <w:headerReference w:type="default" r:id="rId6"/>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5BFA" w14:textId="77777777" w:rsidR="007D30A5" w:rsidRDefault="007D30A5" w:rsidP="007D30A5">
      <w:r>
        <w:separator/>
      </w:r>
    </w:p>
  </w:endnote>
  <w:endnote w:type="continuationSeparator" w:id="0">
    <w:p w14:paraId="1B6DCB6A" w14:textId="77777777" w:rsidR="007D30A5" w:rsidRDefault="007D30A5" w:rsidP="007D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3E4D" w14:textId="77777777" w:rsidR="007D30A5" w:rsidRDefault="007D30A5" w:rsidP="007D30A5">
      <w:r>
        <w:separator/>
      </w:r>
    </w:p>
  </w:footnote>
  <w:footnote w:type="continuationSeparator" w:id="0">
    <w:p w14:paraId="0573AB7E" w14:textId="77777777" w:rsidR="007D30A5" w:rsidRDefault="007D30A5" w:rsidP="007D3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1100" w14:textId="6E510222" w:rsidR="007D30A5" w:rsidRDefault="007D30A5">
    <w:pPr>
      <w:pStyle w:val="a4"/>
    </w:pPr>
    <w:r>
      <w:rPr>
        <w:rFonts w:hint="eastAsia"/>
      </w:rPr>
      <w:t>様式第</w:t>
    </w:r>
    <w:r w:rsidR="002215D3">
      <w:rPr>
        <w:rFonts w:hint="eastAsia"/>
      </w:rPr>
      <w:t>１０</w:t>
    </w:r>
    <w:r>
      <w:rPr>
        <w:rFonts w:hint="eastAsia"/>
      </w:rPr>
      <w:t>号_委託</w:t>
    </w:r>
    <w:r w:rsidR="00EE5D86">
      <w:rPr>
        <w:rFonts w:hint="eastAsia"/>
      </w:rPr>
      <w:t>【建築】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2B"/>
    <w:rsid w:val="001A0EA0"/>
    <w:rsid w:val="001E13E6"/>
    <w:rsid w:val="002215D3"/>
    <w:rsid w:val="00223053"/>
    <w:rsid w:val="0034333E"/>
    <w:rsid w:val="003E5520"/>
    <w:rsid w:val="004A1381"/>
    <w:rsid w:val="0056298A"/>
    <w:rsid w:val="005E2BBA"/>
    <w:rsid w:val="0064333E"/>
    <w:rsid w:val="00781256"/>
    <w:rsid w:val="007B291E"/>
    <w:rsid w:val="007D30A5"/>
    <w:rsid w:val="008317EF"/>
    <w:rsid w:val="008366D9"/>
    <w:rsid w:val="00841D94"/>
    <w:rsid w:val="00980EAB"/>
    <w:rsid w:val="009B5677"/>
    <w:rsid w:val="00C316B4"/>
    <w:rsid w:val="00C50D24"/>
    <w:rsid w:val="00C848CE"/>
    <w:rsid w:val="00CD5E53"/>
    <w:rsid w:val="00E2512B"/>
    <w:rsid w:val="00EE2972"/>
    <w:rsid w:val="00EE5D86"/>
    <w:rsid w:val="00FD6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713270"/>
  <w15:chartTrackingRefBased/>
  <w15:docId w15:val="{CBF90F2F-D6EB-4918-BAA4-C5654979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0A5"/>
    <w:pPr>
      <w:tabs>
        <w:tab w:val="center" w:pos="4252"/>
        <w:tab w:val="right" w:pos="8504"/>
      </w:tabs>
      <w:snapToGrid w:val="0"/>
    </w:pPr>
  </w:style>
  <w:style w:type="character" w:customStyle="1" w:styleId="a5">
    <w:name w:val="ヘッダー (文字)"/>
    <w:basedOn w:val="a0"/>
    <w:link w:val="a4"/>
    <w:uiPriority w:val="99"/>
    <w:rsid w:val="007D30A5"/>
  </w:style>
  <w:style w:type="paragraph" w:styleId="a6">
    <w:name w:val="footer"/>
    <w:basedOn w:val="a"/>
    <w:link w:val="a7"/>
    <w:uiPriority w:val="99"/>
    <w:unhideWhenUsed/>
    <w:rsid w:val="007D30A5"/>
    <w:pPr>
      <w:tabs>
        <w:tab w:val="center" w:pos="4252"/>
        <w:tab w:val="right" w:pos="8504"/>
      </w:tabs>
      <w:snapToGrid w:val="0"/>
    </w:pPr>
  </w:style>
  <w:style w:type="character" w:customStyle="1" w:styleId="a7">
    <w:name w:val="フッター (文字)"/>
    <w:basedOn w:val="a0"/>
    <w:link w:val="a6"/>
    <w:uiPriority w:val="99"/>
    <w:rsid w:val="007D30A5"/>
  </w:style>
  <w:style w:type="paragraph" w:styleId="a8">
    <w:name w:val="Balloon Text"/>
    <w:basedOn w:val="a"/>
    <w:link w:val="a9"/>
    <w:uiPriority w:val="99"/>
    <w:semiHidden/>
    <w:unhideWhenUsed/>
    <w:rsid w:val="008317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17EF"/>
    <w:rPr>
      <w:rFonts w:asciiTheme="majorHAnsi" w:eastAsiaTheme="majorEastAsia" w:hAnsiTheme="majorHAnsi" w:cstheme="majorBidi"/>
      <w:sz w:val="18"/>
      <w:szCs w:val="18"/>
    </w:rPr>
  </w:style>
  <w:style w:type="paragraph" w:styleId="aa">
    <w:name w:val="Revision"/>
    <w:hidden/>
    <w:uiPriority w:val="99"/>
    <w:semiHidden/>
    <w:rsid w:val="00EE5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Words>
  <Characters>47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2023-12-26T07:19:00Z</cp:lastPrinted>
  <dcterms:created xsi:type="dcterms:W3CDTF">2022-08-09T06:19:00Z</dcterms:created>
  <dcterms:modified xsi:type="dcterms:W3CDTF">2024-02-15T05:12:00Z</dcterms:modified>
</cp:coreProperties>
</file>