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0CD8D" w14:textId="77777777" w:rsidR="00CD1490" w:rsidRPr="003E0803" w:rsidRDefault="00E371AE" w:rsidP="00CD1490">
      <w:pPr>
        <w:rPr>
          <w:rFonts w:ascii="HGP創英角ｺﾞｼｯｸUB" w:eastAsia="HGP創英角ｺﾞｼｯｸUB" w:hAnsi="HGP創英角ｺﾞｼｯｸUB"/>
          <w:sz w:val="72"/>
          <w:szCs w:val="72"/>
        </w:rPr>
      </w:pPr>
      <w:r w:rsidRPr="003E0803">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0288" behindDoc="0" locked="0" layoutInCell="1" allowOverlap="1" wp14:anchorId="58E86E86" wp14:editId="67E4FC32">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025D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86E86" id="正方形/長方形 4" o:spid="_x0000_s1026" style="position:absolute;left:0;text-align:left;margin-left:1.65pt;margin-top:3.3pt;width:479.65pt;height:6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" fillcolor="#365f91 [2404]" stroked="f" strokeweight="2pt">
                <v:textbox>
                  <w:txbxContent>
                    <w:p w14:paraId="664025D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0E8A9F60" w14:textId="77777777" w:rsidR="00997340" w:rsidRPr="003E0803" w:rsidRDefault="00997340" w:rsidP="00BC5676">
      <w:pPr>
        <w:spacing w:line="400" w:lineRule="exact"/>
        <w:contextualSpacing/>
        <w:rPr>
          <w:rFonts w:asciiTheme="majorEastAsia" w:eastAsiaTheme="majorEastAsia" w:hAnsiTheme="majorEastAsia"/>
          <w:sz w:val="36"/>
          <w:szCs w:val="36"/>
        </w:rPr>
      </w:pPr>
    </w:p>
    <w:p w14:paraId="7710D0CE" w14:textId="77777777" w:rsidR="00E371AE" w:rsidRPr="003E0803" w:rsidRDefault="00E371AE" w:rsidP="00997340">
      <w:pPr>
        <w:spacing w:line="400" w:lineRule="exact"/>
        <w:ind w:leftChars="200" w:left="420"/>
        <w:contextualSpacing/>
        <w:rPr>
          <w:rFonts w:asciiTheme="majorEastAsia" w:eastAsiaTheme="majorEastAsia" w:hAnsiTheme="majorEastAsia"/>
          <w:sz w:val="36"/>
          <w:szCs w:val="36"/>
        </w:rPr>
      </w:pPr>
    </w:p>
    <w:p w14:paraId="5B27721C" w14:textId="77777777" w:rsidR="00CD1490" w:rsidRPr="003E0803" w:rsidRDefault="003221D4" w:rsidP="00997340">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１</w:t>
      </w:r>
      <w:r w:rsidR="00997340"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事前確認</w:t>
      </w:r>
      <w:r w:rsidR="003E0B93" w:rsidRPr="003E0803">
        <w:rPr>
          <w:rFonts w:asciiTheme="majorEastAsia" w:eastAsiaTheme="majorEastAsia" w:hAnsiTheme="majorEastAsia" w:hint="eastAsia"/>
          <w:sz w:val="36"/>
          <w:szCs w:val="36"/>
        </w:rPr>
        <w:t xml:space="preserve">　………………………………………　２</w:t>
      </w:r>
    </w:p>
    <w:p w14:paraId="13517F01" w14:textId="77777777" w:rsidR="00CD1490" w:rsidRPr="003E0803" w:rsidRDefault="00CD1490" w:rsidP="00997340">
      <w:pPr>
        <w:spacing w:line="400" w:lineRule="exact"/>
        <w:ind w:leftChars="200" w:left="420"/>
        <w:contextualSpacing/>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 xml:space="preserve">　　</w:t>
      </w:r>
    </w:p>
    <w:p w14:paraId="3882133E" w14:textId="77777777" w:rsidR="00CD1490" w:rsidRPr="003E0803" w:rsidRDefault="00CD1490" w:rsidP="00997340">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２</w:t>
      </w:r>
      <w:r w:rsidR="00997340"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調達・配給に必要な場所などの確保</w:t>
      </w:r>
      <w:r w:rsidR="003E0B93" w:rsidRPr="003E0803">
        <w:rPr>
          <w:rFonts w:asciiTheme="majorEastAsia" w:eastAsiaTheme="majorEastAsia" w:hAnsiTheme="majorEastAsia" w:hint="eastAsia"/>
          <w:sz w:val="36"/>
          <w:szCs w:val="36"/>
        </w:rPr>
        <w:t xml:space="preserve">　………　３</w:t>
      </w:r>
    </w:p>
    <w:p w14:paraId="71290F1B" w14:textId="77777777" w:rsidR="00B4551F" w:rsidRPr="003E0803" w:rsidRDefault="00B4551F" w:rsidP="00997340">
      <w:pPr>
        <w:spacing w:line="400" w:lineRule="exact"/>
        <w:ind w:leftChars="200" w:left="420"/>
        <w:contextualSpacing/>
        <w:rPr>
          <w:sz w:val="36"/>
          <w:szCs w:val="36"/>
        </w:rPr>
      </w:pPr>
    </w:p>
    <w:p w14:paraId="4F3579FD" w14:textId="77777777" w:rsidR="009237A2" w:rsidRPr="003E0803" w:rsidRDefault="00CD1490"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３</w:t>
      </w:r>
      <w:r w:rsidR="009237A2"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調達</w:t>
      </w:r>
      <w:r w:rsidR="003E0B93" w:rsidRPr="003E0803">
        <w:rPr>
          <w:rFonts w:asciiTheme="majorEastAsia" w:eastAsiaTheme="majorEastAsia" w:hAnsiTheme="majorEastAsia" w:hint="eastAsia"/>
          <w:sz w:val="36"/>
          <w:szCs w:val="36"/>
        </w:rPr>
        <w:t xml:space="preserve">　……………………………………………　４</w:t>
      </w:r>
    </w:p>
    <w:p w14:paraId="5195D06D"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7B69C68D" w14:textId="53B33CAB"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４</w:t>
      </w:r>
      <w:r w:rsidR="00E55C5B" w:rsidRPr="003E0803">
        <w:rPr>
          <w:rFonts w:ascii="HG創英角ｺﾞｼｯｸUB" w:eastAsia="HG創英角ｺﾞｼｯｸUB" w:hAnsi="HG創英角ｺﾞｼｯｸUB" w:hint="eastAsia"/>
          <w:sz w:val="36"/>
          <w:szCs w:val="36"/>
        </w:rPr>
        <w:t xml:space="preserve">　受け取り</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６</w:t>
      </w:r>
    </w:p>
    <w:p w14:paraId="23F31113" w14:textId="77777777" w:rsidR="009237A2" w:rsidRPr="003E080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p>
    <w:p w14:paraId="3EE2D780" w14:textId="22099410"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５　</w:t>
      </w:r>
      <w:r w:rsidR="00E55C5B" w:rsidRPr="003E0803">
        <w:rPr>
          <w:rFonts w:ascii="HG創英角ｺﾞｼｯｸUB" w:eastAsia="HG創英角ｺﾞｼｯｸUB" w:hAnsi="HG創英角ｺﾞｼｯｸUB" w:hint="eastAsia"/>
          <w:sz w:val="36"/>
          <w:szCs w:val="36"/>
        </w:rPr>
        <w:t>保管</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７</w:t>
      </w:r>
    </w:p>
    <w:p w14:paraId="1F721BEC"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77A5FF14" w14:textId="08A44CB2"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６　配給</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８</w:t>
      </w:r>
    </w:p>
    <w:p w14:paraId="36379402"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0D35E061" w14:textId="02C16522"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７　</w:t>
      </w:r>
      <w:r w:rsidR="00E55C5B" w:rsidRPr="003E0803">
        <w:rPr>
          <w:rFonts w:ascii="HG創英角ｺﾞｼｯｸUB" w:eastAsia="HG創英角ｺﾞｼｯｸUB" w:hAnsi="HG創英角ｺﾞｼｯｸUB" w:hint="eastAsia"/>
          <w:sz w:val="36"/>
          <w:szCs w:val="36"/>
        </w:rPr>
        <w:t>炊き出し</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10</w:t>
      </w:r>
    </w:p>
    <w:p w14:paraId="66ED9FEF"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451D8497" w14:textId="058CE097" w:rsidR="00704C2D"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８　</w:t>
      </w:r>
      <w:r w:rsidR="002D0014" w:rsidRPr="003E0803">
        <w:rPr>
          <w:rFonts w:ascii="HG創英角ｺﾞｼｯｸUB" w:eastAsia="HG創英角ｺﾞｼｯｸUB" w:hAnsi="HG創英角ｺﾞｼｯｸUB" w:hint="eastAsia"/>
          <w:sz w:val="36"/>
          <w:szCs w:val="36"/>
        </w:rPr>
        <w:t>給水車</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10</w:t>
      </w:r>
    </w:p>
    <w:p w14:paraId="18747CDC" w14:textId="77777777" w:rsidR="00997340" w:rsidRPr="003E0803" w:rsidRDefault="00997340" w:rsidP="00997340">
      <w:pPr>
        <w:spacing w:line="400" w:lineRule="exact"/>
        <w:ind w:leftChars="200" w:left="420"/>
        <w:contextualSpacing/>
        <w:rPr>
          <w:rFonts w:asciiTheme="majorEastAsia" w:eastAsiaTheme="majorEastAsia" w:hAnsiTheme="majorEastAsia"/>
          <w:sz w:val="36"/>
          <w:szCs w:val="36"/>
        </w:rPr>
      </w:pPr>
    </w:p>
    <w:p w14:paraId="47E6BBE5" w14:textId="77777777" w:rsidR="003E0B93" w:rsidRPr="003E080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r w:rsidRPr="003E0803">
        <w:rPr>
          <w:rFonts w:ascii="HG創英角ｺﾞｼｯｸUB" w:eastAsia="HG創英角ｺﾞｼｯｸUB" w:hAnsi="HG創英角ｺﾞｼｯｸUB" w:hint="eastAsia"/>
          <w:sz w:val="36"/>
          <w:szCs w:val="36"/>
        </w:rPr>
        <w:t>９　避難生活の長期化に伴う</w:t>
      </w:r>
    </w:p>
    <w:p w14:paraId="79C30DF7" w14:textId="5DED704A" w:rsidR="009237A2" w:rsidRPr="003E0803" w:rsidRDefault="00D96758" w:rsidP="003E0B93">
      <w:pPr>
        <w:spacing w:line="400" w:lineRule="exact"/>
        <w:ind w:leftChars="200" w:left="420" w:firstLineChars="200" w:firstLine="7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必要物資の確保</w:t>
      </w:r>
      <w:r w:rsidRPr="003E0803">
        <w:rPr>
          <w:rFonts w:asciiTheme="majorEastAsia" w:eastAsiaTheme="majorEastAsia" w:hAnsiTheme="majorEastAsia" w:hint="eastAsia"/>
          <w:sz w:val="36"/>
          <w:szCs w:val="36"/>
        </w:rPr>
        <w:t>【安定期</w:t>
      </w:r>
      <w:r w:rsidR="0091025E" w:rsidRPr="003E0803">
        <w:rPr>
          <w:rFonts w:asciiTheme="majorEastAsia" w:eastAsiaTheme="majorEastAsia" w:hAnsiTheme="majorEastAsia" w:hint="eastAsia"/>
          <w:sz w:val="36"/>
          <w:szCs w:val="36"/>
        </w:rPr>
        <w:t>～</w:t>
      </w:r>
      <w:r w:rsidRPr="003E0803">
        <w:rPr>
          <w:rFonts w:asciiTheme="majorEastAsia" w:eastAsiaTheme="majorEastAsia" w:hAnsiTheme="majorEastAsia" w:hint="eastAsia"/>
          <w:sz w:val="36"/>
          <w:szCs w:val="36"/>
        </w:rPr>
        <w:t>】</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11</w:t>
      </w:r>
    </w:p>
    <w:p w14:paraId="4AFBAB66" w14:textId="77777777" w:rsidR="009237A2" w:rsidRPr="003E0803" w:rsidRDefault="009237A2" w:rsidP="00997340">
      <w:pPr>
        <w:spacing w:line="400" w:lineRule="exact"/>
        <w:ind w:leftChars="200" w:left="420"/>
        <w:contextualSpacing/>
        <w:rPr>
          <w:rFonts w:asciiTheme="majorEastAsia" w:eastAsiaTheme="majorEastAsia" w:hAnsiTheme="majorEastAsia"/>
          <w:sz w:val="36"/>
          <w:szCs w:val="36"/>
        </w:rPr>
      </w:pPr>
    </w:p>
    <w:p w14:paraId="33EB4CD6" w14:textId="77777777" w:rsidR="00997340" w:rsidRPr="003E0803" w:rsidRDefault="00997340" w:rsidP="00BC5676">
      <w:pPr>
        <w:spacing w:line="400" w:lineRule="exact"/>
        <w:contextualSpacing/>
        <w:rPr>
          <w:rFonts w:asciiTheme="majorEastAsia" w:eastAsiaTheme="majorEastAsia" w:hAnsiTheme="majorEastAsia"/>
          <w:sz w:val="36"/>
          <w:szCs w:val="36"/>
        </w:rPr>
      </w:pPr>
    </w:p>
    <w:p w14:paraId="64EF6CF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5034BEB6"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2852AAE"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9C31188"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6B844A59"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4D251E29" w14:textId="77777777" w:rsidR="00EF7B76" w:rsidRPr="003E0803" w:rsidRDefault="001B5C02" w:rsidP="00BC5676">
      <w:pPr>
        <w:spacing w:line="400" w:lineRule="exact"/>
        <w:contextualSpacing/>
        <w:rPr>
          <w:rFonts w:asciiTheme="majorEastAsia" w:eastAsiaTheme="majorEastAsia" w:hAnsiTheme="majorEastAsia"/>
          <w:sz w:val="36"/>
          <w:szCs w:val="36"/>
        </w:rPr>
      </w:pPr>
      <w:r w:rsidRPr="003E0803">
        <w:rPr>
          <w:noProof/>
        </w:rPr>
        <mc:AlternateContent>
          <mc:Choice Requires="wps">
            <w:drawing>
              <wp:anchor distT="0" distB="0" distL="114300" distR="114300" simplePos="0" relativeHeight="251659264" behindDoc="0" locked="0" layoutInCell="1" allowOverlap="1" wp14:anchorId="56ABEB1F" wp14:editId="1C67DFC0">
                <wp:simplePos x="0" y="0"/>
                <wp:positionH relativeFrom="column">
                  <wp:posOffset>22579</wp:posOffset>
                </wp:positionH>
                <wp:positionV relativeFrom="paragraph">
                  <wp:posOffset>172129</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56884D1F"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603782D"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ABEB1F" id="_x0000_t202" coordsize="21600,21600" o:spt="202" path="m,l,21600r21600,l21600,xe">
                <v:stroke joinstyle="miter"/>
                <v:path gradientshapeok="t" o:connecttype="rect"/>
              </v:shapetype>
              <v:shape id="テキスト ボックス 3" o:spid="_x0000_s1027" type="#_x0000_t202" style="position:absolute;left:0;text-align:left;margin-left:1.8pt;margin-top:13.55pt;width:471.3pt;height:1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" fillcolor="white [3201]" strokecolor="black [3200]" strokeweight="2pt">
                <v:textbox>
                  <w:txbxContent>
                    <w:p w14:paraId="56884D1F"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603782D"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402DF0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D335BCD"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565580C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293AC3DD"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4E78C023" w14:textId="77777777" w:rsidR="002D0014" w:rsidRPr="003E0803" w:rsidRDefault="002D0014">
      <w:pPr>
        <w:widowControl/>
        <w:jc w:val="left"/>
        <w:rPr>
          <w:rFonts w:asciiTheme="majorEastAsia" w:eastAsiaTheme="majorEastAsia" w:hAnsiTheme="majorEastAsia"/>
          <w:sz w:val="36"/>
          <w:szCs w:val="36"/>
        </w:rPr>
      </w:pPr>
      <w:r w:rsidRPr="003E0803">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3E0803" w:rsidRPr="003E0803" w14:paraId="12A30607" w14:textId="77777777" w:rsidTr="00261587">
        <w:trPr>
          <w:trHeight w:val="557"/>
        </w:trPr>
        <w:tc>
          <w:tcPr>
            <w:tcW w:w="6771" w:type="dxa"/>
            <w:vAlign w:val="center"/>
          </w:tcPr>
          <w:p w14:paraId="096FEA2A"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食料・物資班の業務１</w:t>
            </w:r>
          </w:p>
        </w:tc>
        <w:tc>
          <w:tcPr>
            <w:tcW w:w="708" w:type="dxa"/>
            <w:vMerge w:val="restart"/>
            <w:vAlign w:val="center"/>
          </w:tcPr>
          <w:p w14:paraId="257712DE"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641B9EAC"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0547FFD" w14:textId="77777777" w:rsidTr="00261587">
        <w:trPr>
          <w:trHeight w:val="538"/>
        </w:trPr>
        <w:tc>
          <w:tcPr>
            <w:tcW w:w="6771" w:type="dxa"/>
          </w:tcPr>
          <w:p w14:paraId="132AF058"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事前確認</w:t>
            </w:r>
          </w:p>
        </w:tc>
        <w:tc>
          <w:tcPr>
            <w:tcW w:w="708" w:type="dxa"/>
            <w:vMerge/>
            <w:vAlign w:val="center"/>
          </w:tcPr>
          <w:p w14:paraId="7153237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D84F26A"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73344FD5" w14:textId="77777777" w:rsidTr="00261587">
        <w:trPr>
          <w:trHeight w:val="12580"/>
        </w:trPr>
        <w:tc>
          <w:tcPr>
            <w:tcW w:w="9854" w:type="dxa"/>
            <w:gridSpan w:val="3"/>
          </w:tcPr>
          <w:p w14:paraId="14BEB839"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73AE15BB"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１災害救助法の確認</w:t>
            </w:r>
          </w:p>
          <w:p w14:paraId="78849B85"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食料や水、物資の配給は災害救助法に基づき行うため、災害救助法</w:t>
            </w:r>
            <w:r w:rsidR="00901815" w:rsidRPr="003E0803">
              <w:rPr>
                <w:rFonts w:asciiTheme="minorEastAsia" w:hAnsiTheme="minorEastAsia" w:hint="eastAsia"/>
                <w:sz w:val="28"/>
                <w:szCs w:val="28"/>
              </w:rPr>
              <w:t>における</w:t>
            </w:r>
            <w:r w:rsidRPr="003E0803">
              <w:rPr>
                <w:rFonts w:asciiTheme="minorEastAsia" w:hAnsiTheme="minorEastAsia" w:hint="eastAsia"/>
                <w:sz w:val="28"/>
                <w:szCs w:val="28"/>
              </w:rPr>
              <w:t>救助の程度、方法及び期間を事前に確認しておく。</w:t>
            </w:r>
          </w:p>
          <w:p w14:paraId="124F2F6F" w14:textId="77777777" w:rsidR="00FC5B85" w:rsidRPr="003E0803" w:rsidRDefault="00FC5B85" w:rsidP="00261587">
            <w:pPr>
              <w:widowControl/>
              <w:spacing w:line="400" w:lineRule="exact"/>
              <w:jc w:val="left"/>
              <w:rPr>
                <w:rFonts w:asciiTheme="minorEastAsia" w:hAnsiTheme="minorEastAsia"/>
                <w:sz w:val="28"/>
                <w:szCs w:val="28"/>
              </w:rPr>
            </w:pPr>
          </w:p>
          <w:p w14:paraId="02DB8161"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２必要数の把握</w:t>
            </w:r>
          </w:p>
          <w:p w14:paraId="39FF27BA" w14:textId="54083F0B"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総務班と連携し、避難所利用者数（避難所以外の場所に滞在する被災者を含む）を毎日確認し、食料や水、物資の必要な数を的確に把握する。（なるべく余剰が発生しないよう注意する。）</w:t>
            </w:r>
          </w:p>
          <w:p w14:paraId="0CA3DAF9" w14:textId="77777777" w:rsidR="00FC5B85" w:rsidRPr="003E0803" w:rsidRDefault="00FC5B85" w:rsidP="00261587">
            <w:pPr>
              <w:widowControl/>
              <w:spacing w:line="400" w:lineRule="exact"/>
              <w:jc w:val="left"/>
              <w:rPr>
                <w:rFonts w:asciiTheme="minorEastAsia" w:hAnsiTheme="minorEastAsia"/>
                <w:sz w:val="28"/>
                <w:szCs w:val="28"/>
              </w:rPr>
            </w:pPr>
          </w:p>
          <w:p w14:paraId="0514491E"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３個別対応が必要な人の確認</w:t>
            </w:r>
          </w:p>
          <w:p w14:paraId="7645C263" w14:textId="72CA3755"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要配慮者班と連携し、</w:t>
            </w:r>
            <w:r w:rsidRPr="003E0803">
              <w:rPr>
                <w:rFonts w:asciiTheme="majorEastAsia" w:eastAsiaTheme="majorEastAsia" w:hAnsiTheme="majorEastAsia" w:hint="eastAsia"/>
                <w:sz w:val="28"/>
                <w:szCs w:val="28"/>
                <w:bdr w:val="single" w:sz="4" w:space="0" w:color="auto"/>
              </w:rPr>
              <w:t>避難所利用者の事情に合わせた配慮の方法(</w:t>
            </w:r>
            <w:r w:rsidR="009D3736"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を参考に、食料や物資の配給で個別に対応が必要な人について、組ごとに把握する。</w:t>
            </w:r>
          </w:p>
          <w:p w14:paraId="6D3F3C89" w14:textId="5EB496AF"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食物アレルギーや文化・宗教上の理由から食べることのできない食材などがある方のために、避難所で提供する食料の原材料表示や、使用した食材がわかる献立表を用意する。</w:t>
            </w:r>
          </w:p>
          <w:p w14:paraId="2E023541"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避難所利用者が個人で使う薬（医師から処方された薬など）に関する要望は、保健・衛生班で対応する。</w:t>
            </w:r>
          </w:p>
          <w:p w14:paraId="25C1BE3B" w14:textId="77777777" w:rsidR="009C059B" w:rsidRPr="003E0803" w:rsidRDefault="009C059B" w:rsidP="009C059B">
            <w:pPr>
              <w:widowControl/>
              <w:spacing w:line="400" w:lineRule="exact"/>
              <w:jc w:val="left"/>
              <w:rPr>
                <w:rFonts w:asciiTheme="minorEastAsia" w:hAnsiTheme="minorEastAsia"/>
                <w:sz w:val="28"/>
                <w:szCs w:val="28"/>
              </w:rPr>
            </w:pPr>
          </w:p>
          <w:p w14:paraId="14AB9914" w14:textId="77777777" w:rsidR="009C059B" w:rsidRPr="003E0803" w:rsidRDefault="009C059B" w:rsidP="009C059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４避難所以外の場所に滞在する人への配給方法</w:t>
            </w:r>
          </w:p>
          <w:p w14:paraId="161C5E39" w14:textId="6B5A1792" w:rsidR="009C059B" w:rsidRPr="003E0803" w:rsidRDefault="009C059B" w:rsidP="009C059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避難所以外の場所に滞在する人への食料や物資の配給方法を検討する。</w:t>
            </w:r>
          </w:p>
          <w:p w14:paraId="59576EE5" w14:textId="77777777" w:rsidR="009C059B" w:rsidRPr="003E0803" w:rsidRDefault="009C059B" w:rsidP="009C059B">
            <w:pPr>
              <w:widowControl/>
              <w:spacing w:line="400" w:lineRule="exact"/>
              <w:jc w:val="left"/>
              <w:rPr>
                <w:rFonts w:asciiTheme="minorEastAsia" w:hAnsiTheme="minorEastAsia"/>
                <w:sz w:val="28"/>
                <w:szCs w:val="28"/>
              </w:rPr>
            </w:pPr>
          </w:p>
          <w:p w14:paraId="0A463E42" w14:textId="77777777" w:rsidR="00FC5B85" w:rsidRPr="003E0803" w:rsidRDefault="009C059B"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５</w:t>
            </w:r>
            <w:r w:rsidR="00FC5B85" w:rsidRPr="003E0803">
              <w:rPr>
                <w:rFonts w:asciiTheme="majorEastAsia" w:eastAsiaTheme="majorEastAsia" w:hAnsiTheme="majorEastAsia" w:hint="eastAsia"/>
                <w:sz w:val="36"/>
                <w:szCs w:val="36"/>
              </w:rPr>
              <w:t>備蓄物資の確認</w:t>
            </w:r>
          </w:p>
          <w:p w14:paraId="43CF0F24" w14:textId="415BC9C7" w:rsidR="00FC5B85" w:rsidRPr="003E0803" w:rsidRDefault="00E61D57"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8"/>
                <w:szCs w:val="28"/>
                <w:bdr w:val="single" w:sz="4" w:space="0" w:color="auto"/>
              </w:rPr>
              <w:t>避難所の設備、</w:t>
            </w:r>
            <w:r w:rsidR="007E7F21" w:rsidRPr="003E0803">
              <w:rPr>
                <w:rFonts w:asciiTheme="majorEastAsia" w:eastAsiaTheme="majorEastAsia" w:hAnsiTheme="majorEastAsia" w:hint="eastAsia"/>
                <w:sz w:val="28"/>
                <w:szCs w:val="28"/>
                <w:bdr w:val="single" w:sz="4" w:space="0" w:color="auto"/>
              </w:rPr>
              <w:t>備蓄物資</w:t>
            </w:r>
            <w:r w:rsidRPr="003E0803">
              <w:rPr>
                <w:rFonts w:asciiTheme="majorEastAsia" w:eastAsiaTheme="majorEastAsia" w:hAnsiTheme="majorEastAsia" w:hint="eastAsia"/>
                <w:sz w:val="28"/>
                <w:szCs w:val="28"/>
                <w:bdr w:val="single" w:sz="4" w:space="0" w:color="auto"/>
              </w:rPr>
              <w:t>一覧表(様式集p.</w:t>
            </w:r>
            <w:r w:rsidR="007E7F21" w:rsidRPr="003E0803">
              <w:rPr>
                <w:rFonts w:asciiTheme="majorEastAsia" w:eastAsiaTheme="majorEastAsia" w:hAnsiTheme="majorEastAsia" w:hint="eastAsia"/>
                <w:sz w:val="28"/>
                <w:szCs w:val="28"/>
                <w:bdr w:val="single" w:sz="4" w:space="0" w:color="auto"/>
              </w:rPr>
              <w:t>43</w:t>
            </w:r>
            <w:r w:rsidRPr="003E0803">
              <w:rPr>
                <w:rFonts w:asciiTheme="majorEastAsia" w:eastAsiaTheme="majorEastAsia" w:hAnsiTheme="majorEastAsia" w:hint="eastAsia"/>
                <w:sz w:val="28"/>
                <w:szCs w:val="28"/>
                <w:bdr w:val="single" w:sz="4" w:space="0" w:color="auto"/>
              </w:rPr>
              <w:t>～)</w:t>
            </w:r>
            <w:r w:rsidRPr="003E0803">
              <w:rPr>
                <w:rFonts w:hint="eastAsia"/>
                <w:sz w:val="28"/>
                <w:szCs w:val="28"/>
              </w:rPr>
              <w:t xml:space="preserve"> </w:t>
            </w:r>
            <w:r w:rsidRPr="003E0803">
              <w:rPr>
                <w:rFonts w:hint="eastAsia"/>
                <w:sz w:val="28"/>
                <w:szCs w:val="28"/>
              </w:rPr>
              <w:t>を参考に、</w:t>
            </w:r>
            <w:r w:rsidR="00FC5B85" w:rsidRPr="003E0803">
              <w:rPr>
                <w:rFonts w:asciiTheme="minorEastAsia" w:hAnsiTheme="minorEastAsia" w:hint="eastAsia"/>
                <w:sz w:val="28"/>
                <w:szCs w:val="28"/>
              </w:rPr>
              <w:t>備蓄してある食料や水、物資</w:t>
            </w:r>
            <w:r w:rsidRPr="003E0803">
              <w:rPr>
                <w:rFonts w:asciiTheme="minorEastAsia" w:hAnsiTheme="minorEastAsia" w:hint="eastAsia"/>
                <w:sz w:val="28"/>
                <w:szCs w:val="28"/>
              </w:rPr>
              <w:t>の</w:t>
            </w:r>
            <w:r w:rsidR="00FC5B85" w:rsidRPr="003E0803">
              <w:rPr>
                <w:rFonts w:asciiTheme="minorEastAsia" w:hAnsiTheme="minorEastAsia" w:hint="eastAsia"/>
                <w:sz w:val="28"/>
                <w:szCs w:val="28"/>
              </w:rPr>
              <w:t>保管場所や状態、数などを確認する。</w:t>
            </w:r>
          </w:p>
          <w:p w14:paraId="7984B583" w14:textId="353E3E44"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今後調達する物資なども含め、在庫数などは常に把握・管理できるよう整理整頓</w:t>
            </w:r>
            <w:r w:rsidR="00647546">
              <w:rPr>
                <w:rFonts w:asciiTheme="minorEastAsia" w:hAnsiTheme="minorEastAsia" w:hint="eastAsia"/>
                <w:sz w:val="28"/>
                <w:szCs w:val="28"/>
              </w:rPr>
              <w:t>を</w:t>
            </w:r>
            <w:r w:rsidRPr="003E0803">
              <w:rPr>
                <w:rFonts w:asciiTheme="minorEastAsia" w:hAnsiTheme="minorEastAsia" w:hint="eastAsia"/>
                <w:sz w:val="28"/>
                <w:szCs w:val="28"/>
              </w:rPr>
              <w:t>心掛ける。</w:t>
            </w:r>
          </w:p>
        </w:tc>
      </w:tr>
    </w:tbl>
    <w:p w14:paraId="38E7984A"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31E05E8D" w14:textId="77777777" w:rsidTr="00261587">
        <w:trPr>
          <w:trHeight w:val="557"/>
        </w:trPr>
        <w:tc>
          <w:tcPr>
            <w:tcW w:w="6771" w:type="dxa"/>
            <w:vAlign w:val="center"/>
          </w:tcPr>
          <w:p w14:paraId="27CA16BE"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食料・物資班の業務２</w:t>
            </w:r>
          </w:p>
        </w:tc>
        <w:tc>
          <w:tcPr>
            <w:tcW w:w="708" w:type="dxa"/>
            <w:vMerge w:val="restart"/>
            <w:vAlign w:val="center"/>
          </w:tcPr>
          <w:p w14:paraId="0ED731EC"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70A2D55E"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EE47E1D" w14:textId="77777777" w:rsidTr="00261587">
        <w:trPr>
          <w:trHeight w:val="538"/>
        </w:trPr>
        <w:tc>
          <w:tcPr>
            <w:tcW w:w="6771" w:type="dxa"/>
          </w:tcPr>
          <w:p w14:paraId="0798142E"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調達・配給に必要な場所</w:t>
            </w:r>
            <w:r w:rsidRPr="003E0803">
              <w:rPr>
                <w:rFonts w:ascii="HGP創英角ｺﾞｼｯｸUB" w:eastAsia="HGP創英角ｺﾞｼｯｸUB" w:hAnsi="HGP創英角ｺﾞｼｯｸUB" w:hint="eastAsia"/>
                <w:bCs/>
                <w:kern w:val="0"/>
                <w:sz w:val="28"/>
                <w:szCs w:val="28"/>
              </w:rPr>
              <w:t>など</w:t>
            </w:r>
            <w:r w:rsidRPr="003E0803">
              <w:rPr>
                <w:rFonts w:ascii="HGP創英角ｺﾞｼｯｸUB" w:eastAsia="HGP創英角ｺﾞｼｯｸUB" w:hAnsi="HGP創英角ｺﾞｼｯｸUB" w:hint="eastAsia"/>
                <w:bCs/>
                <w:kern w:val="0"/>
                <w:sz w:val="44"/>
                <w:szCs w:val="44"/>
              </w:rPr>
              <w:t>の確保</w:t>
            </w:r>
          </w:p>
        </w:tc>
        <w:tc>
          <w:tcPr>
            <w:tcW w:w="708" w:type="dxa"/>
            <w:vMerge/>
            <w:vAlign w:val="center"/>
          </w:tcPr>
          <w:p w14:paraId="704ACAB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00502D3F"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76F9EE49" w14:textId="77777777" w:rsidTr="00261587">
        <w:trPr>
          <w:trHeight w:val="12580"/>
        </w:trPr>
        <w:tc>
          <w:tcPr>
            <w:tcW w:w="9854" w:type="dxa"/>
            <w:gridSpan w:val="3"/>
          </w:tcPr>
          <w:p w14:paraId="3EC6E92A"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6FEBD52F"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(１)</w:t>
            </w:r>
            <w:r w:rsidR="00901815" w:rsidRPr="003E0803">
              <w:rPr>
                <w:rFonts w:asciiTheme="majorEastAsia" w:eastAsiaTheme="majorEastAsia" w:hAnsiTheme="majorEastAsia" w:hint="eastAsia"/>
                <w:sz w:val="36"/>
                <w:szCs w:val="36"/>
              </w:rPr>
              <w:t>保管場所の確保</w:t>
            </w:r>
          </w:p>
          <w:p w14:paraId="455E5F9D"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備蓄倉庫などがある場合は、そのまま利用する。ない場合は、食料や水、物資を一時的に保管する場所を決める。</w:t>
            </w:r>
          </w:p>
          <w:p w14:paraId="5086E77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保管場所の鍵は食料・物資班の班長が管理・保管する。</w:t>
            </w:r>
          </w:p>
          <w:p w14:paraId="626AD3D6" w14:textId="77777777" w:rsidR="00FC5B85" w:rsidRPr="003E0803" w:rsidRDefault="00FC5B85" w:rsidP="00261587">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＜保管場所＞</w:t>
            </w:r>
          </w:p>
          <w:p w14:paraId="374DB280" w14:textId="77777777" w:rsidR="00FC5B85" w:rsidRPr="003E0803" w:rsidRDefault="00FC5B8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保管場所は、避難所を利用する人の居住スペースとは別とする。</w:t>
            </w:r>
          </w:p>
          <w:p w14:paraId="3AC5B8B5" w14:textId="77777777" w:rsidR="00FC5B85" w:rsidRPr="003E0803" w:rsidRDefault="00FC5B8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高温・多湿を避け、風雨を防げる壁と屋根があり、鍵がかかる場所が望ましい。</w:t>
            </w:r>
          </w:p>
          <w:p w14:paraId="4E4BDA49" w14:textId="77777777" w:rsidR="00E910E0" w:rsidRPr="003E0803" w:rsidRDefault="0056171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物資の</w:t>
            </w:r>
            <w:r w:rsidR="00E910E0" w:rsidRPr="003E0803">
              <w:rPr>
                <w:rFonts w:asciiTheme="minorEastAsia" w:hAnsiTheme="minorEastAsia" w:hint="eastAsia"/>
                <w:sz w:val="28"/>
                <w:szCs w:val="28"/>
              </w:rPr>
              <w:t>荷下ろし</w:t>
            </w:r>
            <w:r w:rsidRPr="003E0803">
              <w:rPr>
                <w:rFonts w:asciiTheme="minorEastAsia" w:hAnsiTheme="minorEastAsia" w:hint="eastAsia"/>
                <w:sz w:val="28"/>
                <w:szCs w:val="28"/>
              </w:rPr>
              <w:t>をする</w:t>
            </w:r>
            <w:r w:rsidR="00E910E0" w:rsidRPr="003E0803">
              <w:rPr>
                <w:rFonts w:asciiTheme="minorEastAsia" w:hAnsiTheme="minorEastAsia" w:hint="eastAsia"/>
                <w:sz w:val="28"/>
                <w:szCs w:val="28"/>
              </w:rPr>
              <w:t>場所や、</w:t>
            </w:r>
            <w:r w:rsidRPr="003E0803">
              <w:rPr>
                <w:rFonts w:asciiTheme="minorEastAsia" w:hAnsiTheme="minorEastAsia" w:hint="eastAsia"/>
                <w:sz w:val="28"/>
                <w:szCs w:val="28"/>
              </w:rPr>
              <w:t>避難所利用者に配給する場所</w:t>
            </w:r>
            <w:r w:rsidRPr="003E0803">
              <w:rPr>
                <w:rFonts w:asciiTheme="minorEastAsia" w:hAnsiTheme="minorEastAsia" w:hint="eastAsia"/>
                <w:sz w:val="20"/>
                <w:szCs w:val="20"/>
              </w:rPr>
              <w:t>など</w:t>
            </w:r>
            <w:r w:rsidR="00043FE4" w:rsidRPr="003E0803">
              <w:rPr>
                <w:rFonts w:asciiTheme="minorEastAsia" w:hAnsiTheme="minorEastAsia" w:hint="eastAsia"/>
                <w:sz w:val="28"/>
                <w:szCs w:val="28"/>
              </w:rPr>
              <w:t>の位置や動</w:t>
            </w:r>
            <w:r w:rsidRPr="003E0803">
              <w:rPr>
                <w:rFonts w:asciiTheme="minorEastAsia" w:hAnsiTheme="minorEastAsia" w:hint="eastAsia"/>
                <w:sz w:val="28"/>
                <w:szCs w:val="28"/>
              </w:rPr>
              <w:t>線も考慮する。</w:t>
            </w:r>
          </w:p>
          <w:p w14:paraId="4F01F6E3" w14:textId="77777777" w:rsidR="00FC5B85" w:rsidRPr="003E0803" w:rsidRDefault="00FC5B85" w:rsidP="00261587">
            <w:pPr>
              <w:widowControl/>
              <w:spacing w:line="400" w:lineRule="exact"/>
              <w:jc w:val="left"/>
              <w:rPr>
                <w:rFonts w:asciiTheme="minorEastAsia" w:hAnsiTheme="minorEastAsia"/>
                <w:sz w:val="28"/>
                <w:szCs w:val="28"/>
              </w:rPr>
            </w:pPr>
          </w:p>
          <w:p w14:paraId="1969508A"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(２)荷下ろしをする場所の確保</w:t>
            </w:r>
          </w:p>
          <w:p w14:paraId="78436B16"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車両による物資輸送を想定し、道路から行き来がしやすく、保管場所とも近い場所を荷下ろし場とする。</w:t>
            </w:r>
          </w:p>
          <w:p w14:paraId="4D702A9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事故などを防ぐため、避難所利用者の動線（人が利用する出入口）となるべく交わらないよう注意する。</w:t>
            </w:r>
          </w:p>
          <w:p w14:paraId="631EEFF2" w14:textId="77777777" w:rsidR="00FC5B85" w:rsidRPr="003E0803" w:rsidRDefault="00FC5B85" w:rsidP="00261587">
            <w:pPr>
              <w:pStyle w:val="a3"/>
              <w:widowControl/>
              <w:spacing w:line="400" w:lineRule="exact"/>
              <w:ind w:leftChars="0" w:left="698"/>
              <w:jc w:val="left"/>
              <w:rPr>
                <w:rFonts w:asciiTheme="minorEastAsia" w:hAnsiTheme="minorEastAsia"/>
                <w:sz w:val="28"/>
                <w:szCs w:val="28"/>
              </w:rPr>
            </w:pPr>
          </w:p>
          <w:p w14:paraId="34E7F1E1"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(３)配給に必要な資機材の確保</w:t>
            </w:r>
          </w:p>
          <w:p w14:paraId="41370BD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運搬用の台車や、炊き出しに必要な設備・道具の有無を確認する。ない場合は、物資の調達を参考に、必要に応じて調達する。</w:t>
            </w:r>
          </w:p>
          <w:p w14:paraId="77CE45C4" w14:textId="77777777" w:rsidR="00FC5B85" w:rsidRPr="003E0803" w:rsidRDefault="00FC5B85" w:rsidP="00261587">
            <w:pPr>
              <w:widowControl/>
              <w:spacing w:line="400" w:lineRule="exact"/>
              <w:jc w:val="left"/>
              <w:rPr>
                <w:rFonts w:asciiTheme="minorEastAsia" w:hAnsiTheme="minorEastAsia"/>
                <w:sz w:val="28"/>
                <w:szCs w:val="28"/>
              </w:rPr>
            </w:pPr>
          </w:p>
          <w:p w14:paraId="3F576A69" w14:textId="19D22A37" w:rsidR="00E61D57" w:rsidRPr="003E0803" w:rsidRDefault="00E61D57" w:rsidP="00E61D5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(４)物資</w:t>
            </w:r>
            <w:r w:rsidR="00DD716E" w:rsidRPr="003E0803">
              <w:rPr>
                <w:rFonts w:asciiTheme="majorEastAsia" w:eastAsiaTheme="majorEastAsia" w:hAnsiTheme="majorEastAsia" w:hint="eastAsia"/>
                <w:sz w:val="36"/>
                <w:szCs w:val="36"/>
              </w:rPr>
              <w:t>の</w:t>
            </w:r>
            <w:r w:rsidRPr="003E0803">
              <w:rPr>
                <w:rFonts w:asciiTheme="majorEastAsia" w:eastAsiaTheme="majorEastAsia" w:hAnsiTheme="majorEastAsia" w:hint="eastAsia"/>
                <w:sz w:val="36"/>
                <w:szCs w:val="36"/>
              </w:rPr>
              <w:t>保管場所の配置図を作成</w:t>
            </w:r>
          </w:p>
          <w:p w14:paraId="179A21E0" w14:textId="77777777" w:rsidR="00E61D57" w:rsidRPr="003E0803" w:rsidRDefault="00E61D57" w:rsidP="00E61D5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物資の保管場所が複数ある場合は、避難所内の見取り図などに保管場所と保管している物資の内容がわかる配置図を作成する。</w:t>
            </w:r>
          </w:p>
          <w:p w14:paraId="0F125F27" w14:textId="77777777" w:rsidR="008A5681" w:rsidRPr="003E0803" w:rsidRDefault="008A5681" w:rsidP="00E61D5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配置を変更した場合や、保管している物資の内容が変わった場合は、配置図を修正する。</w:t>
            </w:r>
          </w:p>
          <w:p w14:paraId="4ED9074D" w14:textId="77777777" w:rsidR="00E61D57" w:rsidRPr="003E0803" w:rsidRDefault="00E61D57" w:rsidP="00261587">
            <w:pPr>
              <w:widowControl/>
              <w:spacing w:line="400" w:lineRule="exact"/>
              <w:jc w:val="left"/>
              <w:rPr>
                <w:rFonts w:asciiTheme="minorEastAsia" w:hAnsiTheme="minorEastAsia"/>
                <w:sz w:val="28"/>
                <w:szCs w:val="28"/>
              </w:rPr>
            </w:pPr>
          </w:p>
        </w:tc>
      </w:tr>
    </w:tbl>
    <w:p w14:paraId="6D375423"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26489130" w14:textId="77777777" w:rsidTr="00261587">
        <w:trPr>
          <w:trHeight w:val="557"/>
        </w:trPr>
        <w:tc>
          <w:tcPr>
            <w:tcW w:w="6771" w:type="dxa"/>
            <w:vAlign w:val="center"/>
          </w:tcPr>
          <w:p w14:paraId="7EA3B906"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840FF2" w:rsidRPr="003E0803">
              <w:rPr>
                <w:rFonts w:asciiTheme="majorEastAsia" w:eastAsiaTheme="majorEastAsia" w:hAnsiTheme="majorEastAsia" w:hint="eastAsia"/>
                <w:bCs/>
                <w:sz w:val="28"/>
                <w:szCs w:val="28"/>
              </w:rPr>
              <w:t>３</w:t>
            </w:r>
          </w:p>
        </w:tc>
        <w:tc>
          <w:tcPr>
            <w:tcW w:w="708" w:type="dxa"/>
            <w:vMerge w:val="restart"/>
            <w:vAlign w:val="center"/>
          </w:tcPr>
          <w:p w14:paraId="69FE1430"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53595CC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6E6B88E4" w14:textId="77777777" w:rsidTr="00261587">
        <w:trPr>
          <w:trHeight w:val="538"/>
        </w:trPr>
        <w:tc>
          <w:tcPr>
            <w:tcW w:w="6771" w:type="dxa"/>
          </w:tcPr>
          <w:p w14:paraId="48F6AAF0" w14:textId="77777777" w:rsidR="00FC5B85" w:rsidRPr="003E0803" w:rsidRDefault="00FA1F79"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w:t>
            </w:r>
          </w:p>
        </w:tc>
        <w:tc>
          <w:tcPr>
            <w:tcW w:w="708" w:type="dxa"/>
            <w:vMerge/>
            <w:vAlign w:val="center"/>
          </w:tcPr>
          <w:p w14:paraId="3A08A47C"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789B0714"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3CB4CBB6" w14:textId="77777777" w:rsidTr="0097007F">
        <w:trPr>
          <w:trHeight w:val="12736"/>
        </w:trPr>
        <w:tc>
          <w:tcPr>
            <w:tcW w:w="9854" w:type="dxa"/>
            <w:gridSpan w:val="3"/>
          </w:tcPr>
          <w:p w14:paraId="2E6F9222" w14:textId="5F3734E6" w:rsidR="00874A0E" w:rsidRPr="003E0803" w:rsidRDefault="00874A0E" w:rsidP="006F3C5C">
            <w:pPr>
              <w:widowControl/>
              <w:spacing w:line="400" w:lineRule="exact"/>
              <w:jc w:val="left"/>
              <w:rPr>
                <w:rFonts w:asciiTheme="majorEastAsia" w:eastAsiaTheme="majorEastAsia" w:hAnsiTheme="majorEastAsia"/>
                <w:sz w:val="36"/>
                <w:szCs w:val="36"/>
              </w:rPr>
            </w:pPr>
          </w:p>
          <w:p w14:paraId="0945ED35" w14:textId="321671FD" w:rsidR="006F3C5C" w:rsidRPr="003E0803" w:rsidRDefault="006F3C5C"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w:t>
            </w:r>
            <w:r w:rsidR="00902FEB" w:rsidRPr="003E0803">
              <w:rPr>
                <w:rFonts w:asciiTheme="majorEastAsia" w:eastAsiaTheme="majorEastAsia" w:hAnsiTheme="majorEastAsia" w:hint="eastAsia"/>
                <w:sz w:val="36"/>
                <w:szCs w:val="36"/>
              </w:rPr>
              <w:t>生活用</w:t>
            </w:r>
            <w:r w:rsidRPr="003E0803">
              <w:rPr>
                <w:rFonts w:asciiTheme="majorEastAsia" w:eastAsiaTheme="majorEastAsia" w:hAnsiTheme="majorEastAsia" w:hint="eastAsia"/>
                <w:sz w:val="36"/>
                <w:szCs w:val="36"/>
              </w:rPr>
              <w:t>水の確保</w:t>
            </w:r>
          </w:p>
          <w:p w14:paraId="579CA995" w14:textId="3EA3A21F" w:rsidR="00902FEB" w:rsidRPr="003E0803" w:rsidRDefault="00902FEB" w:rsidP="00515AB0">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避難所で使う水は、用途に応じて明確に区分する。</w:t>
            </w:r>
          </w:p>
          <w:p w14:paraId="268F5402" w14:textId="66D14236"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飲料水を優先的に確保する。</w:t>
            </w:r>
          </w:p>
          <w:p w14:paraId="3F840237" w14:textId="75B017D3" w:rsidR="00515AB0" w:rsidRPr="003E0803" w:rsidRDefault="00EB5E83" w:rsidP="00515AB0">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飲料水</w:t>
            </w:r>
            <w:r w:rsidR="00A734D3" w:rsidRPr="003E0803">
              <w:rPr>
                <w:rFonts w:asciiTheme="minorEastAsia" w:hAnsiTheme="minorEastAsia" w:hint="eastAsia"/>
                <w:sz w:val="28"/>
                <w:szCs w:val="28"/>
              </w:rPr>
              <w:t>は、</w:t>
            </w:r>
            <w:r w:rsidR="00515AB0" w:rsidRPr="003E0803">
              <w:rPr>
                <w:rFonts w:asciiTheme="minorEastAsia" w:hAnsiTheme="minorEastAsia" w:hint="eastAsia"/>
                <w:sz w:val="28"/>
                <w:szCs w:val="28"/>
              </w:rPr>
              <w:t>衛生</w:t>
            </w:r>
            <w:r w:rsidR="00A734D3" w:rsidRPr="003E0803">
              <w:rPr>
                <w:rFonts w:asciiTheme="minorEastAsia" w:hAnsiTheme="minorEastAsia" w:hint="eastAsia"/>
                <w:sz w:val="28"/>
                <w:szCs w:val="28"/>
              </w:rPr>
              <w:t>面を重視し</w:t>
            </w:r>
            <w:r w:rsidR="00515AB0" w:rsidRPr="003E0803">
              <w:rPr>
                <w:rFonts w:asciiTheme="minorEastAsia" w:hAnsiTheme="minorEastAsia" w:hint="eastAsia"/>
                <w:sz w:val="28"/>
                <w:szCs w:val="28"/>
              </w:rPr>
              <w:t>、ペットボトル</w:t>
            </w:r>
            <w:r w:rsidR="00A734D3" w:rsidRPr="003E0803">
              <w:rPr>
                <w:rFonts w:asciiTheme="minorEastAsia" w:hAnsiTheme="minorEastAsia" w:hint="eastAsia"/>
                <w:sz w:val="28"/>
                <w:szCs w:val="28"/>
              </w:rPr>
              <w:t>や</w:t>
            </w:r>
            <w:r w:rsidR="00DD03CC" w:rsidRPr="003E0803">
              <w:rPr>
                <w:rFonts w:asciiTheme="minorEastAsia" w:hAnsiTheme="minorEastAsia" w:hint="eastAsia"/>
                <w:sz w:val="28"/>
                <w:szCs w:val="28"/>
              </w:rPr>
              <w:t>瓶</w:t>
            </w:r>
            <w:r w:rsidR="00515AB0" w:rsidRPr="003E0803">
              <w:rPr>
                <w:rFonts w:asciiTheme="minorEastAsia" w:hAnsiTheme="minorEastAsia" w:hint="eastAsia"/>
                <w:sz w:val="20"/>
                <w:szCs w:val="20"/>
              </w:rPr>
              <w:t>など</w:t>
            </w:r>
            <w:r w:rsidR="00A734D3" w:rsidRPr="003E0803">
              <w:rPr>
                <w:rFonts w:asciiTheme="minorEastAsia" w:hAnsiTheme="minorEastAsia" w:hint="eastAsia"/>
                <w:sz w:val="28"/>
                <w:szCs w:val="28"/>
              </w:rPr>
              <w:t>の</w:t>
            </w:r>
            <w:r w:rsidR="00515AB0" w:rsidRPr="003E0803">
              <w:rPr>
                <w:rFonts w:asciiTheme="minorEastAsia" w:hAnsiTheme="minorEastAsia" w:hint="eastAsia"/>
                <w:sz w:val="28"/>
                <w:szCs w:val="28"/>
              </w:rPr>
              <w:t>未開封のものを優先し、これらが</w:t>
            </w:r>
            <w:r w:rsidRPr="003E0803">
              <w:rPr>
                <w:rFonts w:asciiTheme="minorEastAsia" w:hAnsiTheme="minorEastAsia" w:hint="eastAsia"/>
                <w:sz w:val="28"/>
                <w:szCs w:val="28"/>
              </w:rPr>
              <w:t>確保</w:t>
            </w:r>
            <w:r w:rsidR="00515AB0" w:rsidRPr="003E0803">
              <w:rPr>
                <w:rFonts w:asciiTheme="minorEastAsia" w:hAnsiTheme="minorEastAsia" w:hint="eastAsia"/>
                <w:sz w:val="28"/>
                <w:szCs w:val="28"/>
              </w:rPr>
              <w:t>できないときは、</w:t>
            </w:r>
            <w:r w:rsidRPr="003E0803">
              <w:rPr>
                <w:rFonts w:asciiTheme="minorEastAsia" w:hAnsiTheme="minorEastAsia" w:hint="eastAsia"/>
                <w:sz w:val="28"/>
                <w:szCs w:val="28"/>
              </w:rPr>
              <w:t>市町村災害対策本部にペットボトル入りの水や給水車を要請する。</w:t>
            </w:r>
          </w:p>
          <w:p w14:paraId="0A826945" w14:textId="77777777" w:rsidR="00B31A96" w:rsidRPr="003E0803" w:rsidRDefault="00515AB0" w:rsidP="00647546">
            <w:pPr>
              <w:pStyle w:val="a3"/>
              <w:widowControl/>
              <w:numPr>
                <w:ilvl w:val="0"/>
                <w:numId w:val="1"/>
              </w:numPr>
              <w:spacing w:line="400" w:lineRule="exact"/>
              <w:ind w:leftChars="0" w:left="709" w:hanging="425"/>
              <w:jc w:val="left"/>
              <w:rPr>
                <w:rFonts w:ascii="HG丸ｺﾞｼｯｸM-PRO" w:eastAsia="HG丸ｺﾞｼｯｸM-PRO" w:hAnsi="HG丸ｺﾞｼｯｸM-PRO"/>
                <w:b/>
                <w:sz w:val="28"/>
                <w:szCs w:val="28"/>
              </w:rPr>
            </w:pPr>
            <w:r w:rsidRPr="003E0803">
              <w:rPr>
                <w:rFonts w:asciiTheme="minorEastAsia" w:hAnsiTheme="minorEastAsia" w:hint="eastAsia"/>
                <w:sz w:val="28"/>
                <w:szCs w:val="28"/>
              </w:rPr>
              <w:t>飲料水が安定的に確保できるようになったら、洗顔、洗髪、洗濯などの生活用水への利用について、保健・衛生班と調整する。</w:t>
            </w:r>
          </w:p>
          <w:p w14:paraId="6EADF97F" w14:textId="77777777" w:rsidR="00B31A96" w:rsidRPr="003E0803" w:rsidRDefault="00B31A96" w:rsidP="00B31A96">
            <w:pPr>
              <w:pStyle w:val="a3"/>
              <w:widowControl/>
              <w:spacing w:line="400" w:lineRule="exact"/>
              <w:ind w:leftChars="0" w:left="317"/>
              <w:jc w:val="left"/>
              <w:rPr>
                <w:rFonts w:asciiTheme="minorEastAsia" w:hAnsiTheme="minorEastAsia"/>
                <w:sz w:val="28"/>
                <w:szCs w:val="28"/>
              </w:rPr>
            </w:pPr>
          </w:p>
          <w:p w14:paraId="34EAD282" w14:textId="39618EBF" w:rsidR="00902FEB" w:rsidRPr="003E0803" w:rsidRDefault="00902FEB" w:rsidP="00B31A96">
            <w:pPr>
              <w:pStyle w:val="a3"/>
              <w:widowControl/>
              <w:spacing w:line="400" w:lineRule="exact"/>
              <w:ind w:leftChars="0" w:left="317"/>
              <w:jc w:val="left"/>
              <w:rPr>
                <w:rFonts w:ascii="HG丸ｺﾞｼｯｸM-PRO" w:eastAsia="HG丸ｺﾞｼｯｸM-PRO" w:hAnsi="HG丸ｺﾞｼｯｸM-PRO"/>
                <w:b/>
                <w:sz w:val="28"/>
                <w:szCs w:val="28"/>
              </w:rPr>
            </w:pPr>
            <w:r w:rsidRPr="003E0803">
              <w:rPr>
                <w:rFonts w:ascii="HG丸ｺﾞｼｯｸM-PRO" w:eastAsia="HG丸ｺﾞｼｯｸM-PRO" w:hAnsi="HG丸ｺﾞｼｯｸM-PRO" w:hint="eastAsia"/>
                <w:b/>
                <w:sz w:val="28"/>
                <w:szCs w:val="28"/>
              </w:rPr>
              <w:t>＜水の用途別区分＞</w:t>
            </w:r>
          </w:p>
          <w:tbl>
            <w:tblPr>
              <w:tblStyle w:val="a4"/>
              <w:tblW w:w="0" w:type="auto"/>
              <w:tblInd w:w="170" w:type="dxa"/>
              <w:tblLook w:val="04A0" w:firstRow="1" w:lastRow="0" w:firstColumn="1" w:lastColumn="0" w:noHBand="0" w:noVBand="1"/>
            </w:tblPr>
            <w:tblGrid>
              <w:gridCol w:w="2519"/>
              <w:gridCol w:w="1701"/>
              <w:gridCol w:w="1701"/>
              <w:gridCol w:w="1842"/>
              <w:gridCol w:w="1560"/>
            </w:tblGrid>
            <w:tr w:rsidR="003E0803" w:rsidRPr="003E0803" w14:paraId="03DF2599" w14:textId="77777777" w:rsidTr="00C25A6E">
              <w:tc>
                <w:tcPr>
                  <w:tcW w:w="2519" w:type="dxa"/>
                  <w:tcBorders>
                    <w:top w:val="single" w:sz="4" w:space="0" w:color="auto"/>
                    <w:left w:val="single" w:sz="4" w:space="0" w:color="auto"/>
                    <w:bottom w:val="single" w:sz="4" w:space="0" w:color="auto"/>
                    <w:right w:val="single" w:sz="4" w:space="0" w:color="auto"/>
                  </w:tcBorders>
                  <w:vAlign w:val="center"/>
                  <w:hideMark/>
                </w:tcPr>
                <w:p w14:paraId="2F9A824B"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855282"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BB2834"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025113"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ろ水器などでろ過した水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ECF4E2"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プールや</w:t>
                  </w:r>
                </w:p>
                <w:p w14:paraId="517B57AB"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河川の水</w:t>
                  </w:r>
                </w:p>
              </w:tc>
            </w:tr>
            <w:tr w:rsidR="003E0803" w:rsidRPr="003E0803" w14:paraId="7570968E"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22B21655"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0F73C0"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8616B"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1E2973"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2909FA"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3C051387"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7B4CC483"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手洗い、洗顔、</w:t>
                  </w:r>
                </w:p>
                <w:p w14:paraId="4B1BCA67"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30B228"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2F48C0"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06CBA3"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BEF68B"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3ACD2B79"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29CB0480"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786FE6" w14:textId="77777777" w:rsidR="00902FEB" w:rsidRPr="003E0803" w:rsidRDefault="00902FEB" w:rsidP="00902FE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69BCBE"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7ABE54"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E49FA5"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4AEC0F30"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6C099314"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5C5A1B" w14:textId="77777777" w:rsidR="00902FEB" w:rsidRPr="003E0803" w:rsidRDefault="00902FEB" w:rsidP="00902FE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F990C1"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3318E1"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4E1E45" w14:textId="77777777" w:rsidR="00902FEB" w:rsidRPr="003E0803" w:rsidRDefault="00902FEB" w:rsidP="00902FEB">
                  <w:pPr>
                    <w:spacing w:line="400" w:lineRule="exact"/>
                    <w:jc w:val="center"/>
                    <w:rPr>
                      <w:sz w:val="28"/>
                      <w:szCs w:val="28"/>
                    </w:rPr>
                  </w:pPr>
                  <w:r w:rsidRPr="003E0803">
                    <w:rPr>
                      <w:rFonts w:hint="eastAsia"/>
                      <w:sz w:val="28"/>
                      <w:szCs w:val="28"/>
                    </w:rPr>
                    <w:t>○</w:t>
                  </w:r>
                </w:p>
              </w:tc>
            </w:tr>
          </w:tbl>
          <w:p w14:paraId="749954F2" w14:textId="77777777" w:rsidR="00902FEB" w:rsidRPr="003E0803" w:rsidRDefault="00902FEB" w:rsidP="00902FEB">
            <w:pPr>
              <w:pStyle w:val="a3"/>
              <w:widowControl/>
              <w:spacing w:line="400" w:lineRule="exact"/>
              <w:ind w:leftChars="0" w:left="698"/>
              <w:jc w:val="left"/>
              <w:rPr>
                <w:rFonts w:asciiTheme="minorEastAsia" w:hAnsiTheme="minorEastAsia"/>
                <w:sz w:val="28"/>
                <w:szCs w:val="28"/>
              </w:rPr>
            </w:pPr>
          </w:p>
          <w:p w14:paraId="4E7C3CCE" w14:textId="77777777" w:rsidR="00902FEB" w:rsidRPr="003E0803" w:rsidRDefault="00902FEB" w:rsidP="00902FEB">
            <w:pPr>
              <w:spacing w:line="400" w:lineRule="exact"/>
              <w:rPr>
                <w:rFonts w:asciiTheme="majorEastAsia" w:eastAsiaTheme="majorEastAsia" w:hAnsiTheme="majorEastAsia"/>
                <w:sz w:val="36"/>
                <w:szCs w:val="36"/>
              </w:rPr>
            </w:pPr>
          </w:p>
          <w:p w14:paraId="0F3597DC" w14:textId="77777777" w:rsidR="00902FEB" w:rsidRPr="003E0803" w:rsidRDefault="00902FEB" w:rsidP="00902FE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(２)生活用水の管理</w:t>
            </w:r>
          </w:p>
          <w:p w14:paraId="160F916A" w14:textId="77777777"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ＭＳ 明朝" w:eastAsia="ＭＳ 明朝" w:hAnsi="ＭＳ 明朝" w:cs="ＭＳ 明朝" w:hint="eastAsia"/>
                <w:sz w:val="28"/>
                <w:szCs w:val="28"/>
              </w:rPr>
              <w:t>水はふた付きの清潔なポリ容器に入れるか、ポリ容器に清潔なビニル袋を入れて入口を閉じるなど、清潔に保管するよう注意する</w:t>
            </w:r>
            <w:r w:rsidRPr="003E0803">
              <w:rPr>
                <w:rFonts w:hint="eastAsia"/>
                <w:sz w:val="28"/>
                <w:szCs w:val="28"/>
              </w:rPr>
              <w:t>。</w:t>
            </w:r>
          </w:p>
          <w:p w14:paraId="6E4A55B7" w14:textId="77777777"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給水車からの給水を受けた場合、飲料水用のポリ容器等には「飲用」と「給水日」を表示し、当日または翌日中に使用する。</w:t>
            </w:r>
          </w:p>
          <w:p w14:paraId="34C72EE3" w14:textId="5E0AA898"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飲用できない水を入れたポリ容器等には「飲用不可」と表示する。</w:t>
            </w:r>
          </w:p>
          <w:p w14:paraId="585E9966" w14:textId="69AD9BDA" w:rsidR="00902FEB" w:rsidRPr="003E0803" w:rsidRDefault="00902FEB" w:rsidP="00902FEB">
            <w:pPr>
              <w:spacing w:line="400" w:lineRule="exact"/>
              <w:rPr>
                <w:rFonts w:asciiTheme="majorEastAsia" w:eastAsiaTheme="majorEastAsia" w:hAnsiTheme="majorEastAsia"/>
                <w:sz w:val="36"/>
                <w:szCs w:val="36"/>
              </w:rPr>
            </w:pPr>
          </w:p>
          <w:p w14:paraId="63E6A7E7" w14:textId="260DD66E" w:rsidR="006F3C5C" w:rsidRPr="003E0803" w:rsidRDefault="00B31A96" w:rsidP="006F3C5C">
            <w:pPr>
              <w:widowControl/>
              <w:spacing w:line="400" w:lineRule="exact"/>
              <w:jc w:val="left"/>
              <w:rPr>
                <w:rFonts w:asciiTheme="minorEastAsia" w:hAnsiTheme="minorEastAsia"/>
                <w:sz w:val="28"/>
                <w:szCs w:val="28"/>
              </w:rPr>
            </w:pPr>
            <w:r w:rsidRPr="003E0803">
              <w:rPr>
                <w:rFonts w:asciiTheme="majorEastAsia" w:eastAsiaTheme="majorEastAsia" w:hAnsiTheme="majorEastAsia" w:hint="eastAsia"/>
                <w:noProof/>
                <w:sz w:val="36"/>
                <w:szCs w:val="36"/>
              </w:rPr>
              <mc:AlternateContent>
                <mc:Choice Requires="wpg">
                  <w:drawing>
                    <wp:anchor distT="0" distB="0" distL="114300" distR="114300" simplePos="0" relativeHeight="251656192" behindDoc="0" locked="0" layoutInCell="1" allowOverlap="1" wp14:anchorId="402FBD37" wp14:editId="0EE82CB2">
                      <wp:simplePos x="0" y="0"/>
                      <wp:positionH relativeFrom="column">
                        <wp:posOffset>3927475</wp:posOffset>
                      </wp:positionH>
                      <wp:positionV relativeFrom="paragraph">
                        <wp:posOffset>260350</wp:posOffset>
                      </wp:positionV>
                      <wp:extent cx="989965" cy="760095"/>
                      <wp:effectExtent l="57150" t="19050" r="19685" b="20955"/>
                      <wp:wrapNone/>
                      <wp:docPr id="455" name="グループ化 455"/>
                      <wp:cNvGraphicFramePr/>
                      <a:graphic xmlns:a="http://schemas.openxmlformats.org/drawingml/2006/main">
                        <a:graphicData uri="http://schemas.microsoft.com/office/word/2010/wordprocessingGroup">
                          <wpg:wgp>
                            <wpg:cNvGrpSpPr/>
                            <wpg:grpSpPr>
                              <a:xfrm>
                                <a:off x="0" y="0"/>
                                <a:ext cx="989965" cy="76009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14:paraId="46AB7999" w14:textId="77777777" w:rsidR="00902FEB" w:rsidRPr="008049AC" w:rsidRDefault="00902FEB" w:rsidP="00902FEB">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3B64CF4E" w14:textId="77777777" w:rsidR="00902FEB" w:rsidRPr="008049AC" w:rsidRDefault="00902FEB" w:rsidP="00902FEB">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02FBD37" id="グループ化 455" o:spid="_x0000_s1028" style="position:absolute;margin-left:309.25pt;margin-top:20.5pt;width:77.95pt;height:59.85pt;z-index:251656192"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">
                      <v:group id="グループ化 29" o:spid="_x0000_s1029" style="position:absolute;width:9899;height:7600"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角丸四角形 12" o:spid="_x0000_s103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" fillcolor="#4f81bd [3204]" strokecolor="#243f60 [1604]" strokeweight="2pt"/>
                        <v:roundrect id="角丸四角形 13" o:spid="_x0000_s103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" fillcolor="white [3212]" strokecolor="#243f60 [1604]" strokeweight="2pt"/>
                        <v:group id="グループ化 28" o:spid="_x0000_s103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片側の 2 つの角を丸めた四角形 14" o:spid="_x0000_s103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" strokecolor="#365f91 [2404]" strokeweight="2pt"/>
                          <v:line id="直線コネクタ 26" o:spid="_x0000_s103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" strokecolor="#365f91 [2404]" strokeweight="2pt"/>
                          <v:line id="直線コネクタ 27" o:spid="_x0000_s103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" strokecolor="#365f91 [2404]" strokeweight="2pt"/>
                        </v:group>
                      </v:group>
                      <v:rect id="正方形/長方形 20" o:spid="_x0000_s1037" style="position:absolute;left:1024;top:2194;width:8266;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" fillcolor="white [3201]" strokecolor="black [3200]" strokeweight="2pt">
                        <v:textbox inset="0,0,0,0">
                          <w:txbxContent>
                            <w:p w14:paraId="46AB7999" w14:textId="77777777" w:rsidR="00902FEB" w:rsidRPr="008049AC" w:rsidRDefault="00902FEB" w:rsidP="00902FEB">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3B64CF4E" w14:textId="77777777" w:rsidR="00902FEB" w:rsidRPr="008049AC" w:rsidRDefault="00902FEB" w:rsidP="00902FEB">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v:textbox>
                      </v:rect>
                    </v:group>
                  </w:pict>
                </mc:Fallback>
              </mc:AlternateContent>
            </w:r>
          </w:p>
          <w:p w14:paraId="777994F4" w14:textId="4440D695" w:rsidR="00902FEB" w:rsidRPr="003E0803" w:rsidRDefault="00B31A96"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noProof/>
                <w:sz w:val="36"/>
                <w:szCs w:val="36"/>
              </w:rPr>
              <mc:AlternateContent>
                <mc:Choice Requires="wpg">
                  <w:drawing>
                    <wp:anchor distT="0" distB="0" distL="114300" distR="114300" simplePos="0" relativeHeight="251658240" behindDoc="0" locked="0" layoutInCell="1" allowOverlap="1" wp14:anchorId="38725EEA" wp14:editId="6BFAE1FF">
                      <wp:simplePos x="0" y="0"/>
                      <wp:positionH relativeFrom="column">
                        <wp:posOffset>5033304</wp:posOffset>
                      </wp:positionH>
                      <wp:positionV relativeFrom="paragraph">
                        <wp:posOffset>35560</wp:posOffset>
                      </wp:positionV>
                      <wp:extent cx="1009015" cy="730250"/>
                      <wp:effectExtent l="57150" t="19050" r="19685" b="12700"/>
                      <wp:wrapNone/>
                      <wp:docPr id="458" name="グループ化 458"/>
                      <wp:cNvGraphicFramePr/>
                      <a:graphic xmlns:a="http://schemas.openxmlformats.org/drawingml/2006/main">
                        <a:graphicData uri="http://schemas.microsoft.com/office/word/2010/wordprocessingGroup">
                          <wpg:wgp>
                            <wpg:cNvGrpSpPr/>
                            <wpg:grpSpPr>
                              <a:xfrm>
                                <a:off x="0" y="0"/>
                                <a:ext cx="1009015" cy="73025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4" name="直線コネクタ 454"/>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56" name="正方形/長方形 456"/>
                              <wps:cNvSpPr/>
                              <wps:spPr>
                                <a:xfrm>
                                  <a:off x="117043" y="204826"/>
                                  <a:ext cx="826135" cy="482600"/>
                                </a:xfrm>
                                <a:prstGeom prst="rect">
                                  <a:avLst/>
                                </a:prstGeom>
                              </wps:spPr>
                              <wps:style>
                                <a:lnRef idx="2">
                                  <a:schemeClr val="dk1"/>
                                </a:lnRef>
                                <a:fillRef idx="1">
                                  <a:schemeClr val="lt1"/>
                                </a:fillRef>
                                <a:effectRef idx="0">
                                  <a:schemeClr val="dk1"/>
                                </a:effectRef>
                                <a:fontRef idx="minor">
                                  <a:schemeClr val="dk1"/>
                                </a:fontRef>
                              </wps:style>
                              <wps:txbx>
                                <w:txbxContent>
                                  <w:p w14:paraId="2571AC51" w14:textId="77777777" w:rsidR="00902FEB" w:rsidRDefault="00902FEB" w:rsidP="00902FEB">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14EC761F" w14:textId="77777777" w:rsidR="00902FEB" w:rsidRPr="00CA5C68" w:rsidRDefault="00902FEB" w:rsidP="00902FEB">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8725EEA" id="グループ化 458" o:spid="_x0000_s1038" style="position:absolute;margin-left:396.3pt;margin-top:2.8pt;width:79.45pt;height:57.5pt;z-index:251658240"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">
                      <v:group id="グループ化 31" o:spid="_x0000_s1039" style="position:absolute;width:10090;height:7302"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448" o:spid="_x0000_s104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" fillcolor="#4f81bd [3204]" strokecolor="#243f60 [1604]" strokeweight="2pt"/>
                        <v:roundrect id="角丸四角形 449" o:spid="_x0000_s104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" fillcolor="white [3212]" strokecolor="#243f60 [1604]" strokeweight="2pt"/>
                        <v:group id="グループ化 450" o:spid="_x0000_s104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片側の 2 つの角を丸めた四角形 451" o:spid="_x0000_s104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" strokecolor="#365f91 [2404]" strokeweight="2pt"/>
                          <v:line id="直線コネクタ 453" o:spid="_x0000_s104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" strokecolor="#365f91 [2404]" strokeweight="2pt"/>
                          <v:line id="直線コネクタ 454" o:spid="_x0000_s104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" strokecolor="#365f91 [2404]" strokeweight="2pt"/>
                        </v:group>
                      </v:group>
                      <v:rect id="正方形/長方形 456" o:spid="_x0000_s1047" style="position:absolute;left:1170;top:2048;width:8261;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" fillcolor="white [3201]" strokecolor="black [3200]" strokeweight="2pt">
                        <v:textbox inset="0,0,0,0">
                          <w:txbxContent>
                            <w:p w14:paraId="2571AC51" w14:textId="77777777" w:rsidR="00902FEB" w:rsidRDefault="00902FEB" w:rsidP="00902FEB">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14EC761F" w14:textId="77777777" w:rsidR="00902FEB" w:rsidRPr="00CA5C68" w:rsidRDefault="00902FEB" w:rsidP="00902FEB">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v:textbox>
                      </v:rect>
                    </v:group>
                  </w:pict>
                </mc:Fallback>
              </mc:AlternateContent>
            </w:r>
          </w:p>
          <w:p w14:paraId="6C00CDF9"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0012FED9"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330F5B48"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63688A5D"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22C42515" w14:textId="7AD52EAE" w:rsidR="006F3C5C" w:rsidRPr="003E0803" w:rsidRDefault="006F3C5C"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w:t>
            </w:r>
            <w:r w:rsidR="00902FEB" w:rsidRPr="003E0803">
              <w:rPr>
                <w:rFonts w:asciiTheme="majorEastAsia" w:eastAsiaTheme="majorEastAsia" w:hAnsiTheme="majorEastAsia" w:hint="eastAsia"/>
                <w:sz w:val="36"/>
                <w:szCs w:val="36"/>
              </w:rPr>
              <w:t>３</w:t>
            </w:r>
            <w:r w:rsidRPr="003E0803">
              <w:rPr>
                <w:rFonts w:asciiTheme="majorEastAsia" w:eastAsiaTheme="majorEastAsia" w:hAnsiTheme="majorEastAsia" w:hint="eastAsia"/>
                <w:sz w:val="36"/>
                <w:szCs w:val="36"/>
              </w:rPr>
              <w:t>)</w:t>
            </w:r>
            <w:r w:rsidR="00CE752E" w:rsidRPr="003E0803">
              <w:rPr>
                <w:rFonts w:asciiTheme="majorEastAsia" w:eastAsiaTheme="majorEastAsia" w:hAnsiTheme="majorEastAsia" w:hint="eastAsia"/>
                <w:sz w:val="36"/>
                <w:szCs w:val="36"/>
              </w:rPr>
              <w:t>不足分</w:t>
            </w:r>
            <w:r w:rsidR="00533911" w:rsidRPr="003E0803">
              <w:rPr>
                <w:rFonts w:asciiTheme="majorEastAsia" w:eastAsiaTheme="majorEastAsia" w:hAnsiTheme="majorEastAsia" w:hint="eastAsia"/>
                <w:sz w:val="36"/>
                <w:szCs w:val="36"/>
              </w:rPr>
              <w:t>の調達</w:t>
            </w:r>
          </w:p>
          <w:p w14:paraId="59CF5A23" w14:textId="6BDBBC31"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w:t>
            </w:r>
            <w:r w:rsidR="005B43AB" w:rsidRPr="003E0803">
              <w:rPr>
                <w:rFonts w:asciiTheme="minorEastAsia" w:hAnsiTheme="minorEastAsia" w:hint="eastAsia"/>
                <w:sz w:val="28"/>
                <w:szCs w:val="28"/>
              </w:rPr>
              <w:t>や食料</w:t>
            </w:r>
            <w:r w:rsidRPr="003E0803">
              <w:rPr>
                <w:rFonts w:asciiTheme="minorEastAsia" w:hAnsiTheme="minorEastAsia" w:hint="eastAsia"/>
                <w:sz w:val="28"/>
                <w:szCs w:val="28"/>
              </w:rPr>
              <w:t>が不足する場合は</w:t>
            </w:r>
            <w:r w:rsidRPr="003E0803">
              <w:rPr>
                <w:rFonts w:asciiTheme="majorEastAsia" w:eastAsiaTheme="majorEastAsia" w:hAnsiTheme="majorEastAsia" w:hint="eastAsia"/>
                <w:sz w:val="28"/>
                <w:szCs w:val="28"/>
                <w:bdr w:val="single" w:sz="4" w:space="0" w:color="auto"/>
              </w:rPr>
              <w:t>食料依頼伝票(様式集p.</w:t>
            </w:r>
            <w:r w:rsidR="007E7F21" w:rsidRPr="003E0803">
              <w:rPr>
                <w:rFonts w:asciiTheme="majorEastAsia" w:eastAsiaTheme="majorEastAsia" w:hAnsiTheme="majorEastAsia" w:hint="eastAsia"/>
                <w:sz w:val="28"/>
                <w:szCs w:val="28"/>
                <w:bdr w:val="single" w:sz="4" w:space="0" w:color="auto"/>
              </w:rPr>
              <w:t>35</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w:t>
            </w:r>
            <w:r w:rsidR="00507486" w:rsidRPr="003E0803">
              <w:rPr>
                <w:rFonts w:asciiTheme="minorEastAsia" w:hAnsiTheme="minorEastAsia" w:hint="eastAsia"/>
                <w:sz w:val="28"/>
                <w:szCs w:val="28"/>
              </w:rPr>
              <w:t>、物資が不足する場合は</w:t>
            </w:r>
            <w:r w:rsidR="00507486" w:rsidRPr="003E0803">
              <w:rPr>
                <w:rFonts w:asciiTheme="majorEastAsia" w:eastAsiaTheme="majorEastAsia" w:hAnsiTheme="majorEastAsia" w:hint="eastAsia"/>
                <w:sz w:val="28"/>
                <w:szCs w:val="28"/>
                <w:bdr w:val="single" w:sz="4" w:space="0" w:color="auto"/>
              </w:rPr>
              <w:t>物資依頼伝票(様式集p.</w:t>
            </w:r>
            <w:r w:rsidR="007E7F21" w:rsidRPr="003E0803">
              <w:rPr>
                <w:rFonts w:asciiTheme="majorEastAsia" w:eastAsiaTheme="majorEastAsia" w:hAnsiTheme="majorEastAsia" w:hint="eastAsia"/>
                <w:sz w:val="28"/>
                <w:szCs w:val="28"/>
                <w:bdr w:val="single" w:sz="4" w:space="0" w:color="auto"/>
              </w:rPr>
              <w:t>31</w:t>
            </w:r>
            <w:r w:rsidR="00507486" w:rsidRPr="003E0803">
              <w:rPr>
                <w:rFonts w:asciiTheme="majorEastAsia" w:eastAsiaTheme="majorEastAsia" w:hAnsiTheme="majorEastAsia" w:hint="eastAsia"/>
                <w:sz w:val="28"/>
                <w:szCs w:val="28"/>
                <w:bdr w:val="single" w:sz="4" w:space="0" w:color="auto"/>
              </w:rPr>
              <w:t>)</w:t>
            </w:r>
            <w:r w:rsidR="00507486" w:rsidRPr="003E0803">
              <w:rPr>
                <w:rFonts w:asciiTheme="minorEastAsia" w:hAnsiTheme="minorEastAsia" w:hint="eastAsia"/>
                <w:sz w:val="28"/>
                <w:szCs w:val="28"/>
              </w:rPr>
              <w:t>に記入する。</w:t>
            </w:r>
          </w:p>
          <w:p w14:paraId="02C1E3CF" w14:textId="77777777" w:rsidR="00FC5B85" w:rsidRPr="003E0803" w:rsidRDefault="00507486"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記入後は</w:t>
            </w:r>
            <w:r w:rsidR="00FC5B85" w:rsidRPr="003E0803">
              <w:rPr>
                <w:rFonts w:asciiTheme="minorEastAsia" w:hAnsiTheme="minorEastAsia" w:hint="eastAsia"/>
                <w:sz w:val="28"/>
                <w:szCs w:val="28"/>
              </w:rPr>
              <w:t>写しをとり、原本を行政担当者</w:t>
            </w:r>
            <w:r w:rsidR="00D043AF" w:rsidRPr="003E0803">
              <w:rPr>
                <w:rFonts w:asciiTheme="minorEastAsia" w:hAnsiTheme="minorEastAsia" w:hint="eastAsia"/>
                <w:sz w:val="28"/>
                <w:szCs w:val="28"/>
              </w:rPr>
              <w:t>（行政担当者がいない場合は総務班）</w:t>
            </w:r>
            <w:r w:rsidR="00FC5B85" w:rsidRPr="003E0803">
              <w:rPr>
                <w:rFonts w:asciiTheme="minorEastAsia" w:hAnsiTheme="minorEastAsia" w:hint="eastAsia"/>
                <w:sz w:val="28"/>
                <w:szCs w:val="28"/>
              </w:rPr>
              <w:t>に渡す。</w:t>
            </w:r>
          </w:p>
          <w:p w14:paraId="634D2FAC" w14:textId="77777777" w:rsidR="00E1734F" w:rsidRPr="003E0803" w:rsidRDefault="00507486" w:rsidP="00E1734F">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依頼伝票の写し</w:t>
            </w:r>
            <w:r w:rsidR="00E1734F" w:rsidRPr="003E0803">
              <w:rPr>
                <w:rFonts w:asciiTheme="minorEastAsia" w:hAnsiTheme="minorEastAsia" w:hint="eastAsia"/>
                <w:sz w:val="28"/>
                <w:szCs w:val="28"/>
              </w:rPr>
              <w:t>はファイルにとじて保管する。</w:t>
            </w:r>
          </w:p>
          <w:p w14:paraId="232AD186" w14:textId="77777777" w:rsidR="00FA1F79" w:rsidRPr="003E0803" w:rsidRDefault="00FC5B85" w:rsidP="00FA1F79">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行政担当者</w:t>
            </w:r>
            <w:r w:rsidR="005F6C08" w:rsidRPr="003E0803">
              <w:rPr>
                <w:rFonts w:asciiTheme="minorEastAsia" w:hAnsiTheme="minorEastAsia" w:hint="eastAsia"/>
                <w:sz w:val="28"/>
                <w:szCs w:val="28"/>
              </w:rPr>
              <w:t>（行政担当者がいない場合は総務班）</w:t>
            </w:r>
            <w:r w:rsidRPr="003E0803">
              <w:rPr>
                <w:rFonts w:asciiTheme="minorEastAsia" w:hAnsiTheme="minorEastAsia" w:hint="eastAsia"/>
                <w:sz w:val="28"/>
                <w:szCs w:val="28"/>
              </w:rPr>
              <w:t>は</w:t>
            </w:r>
            <w:r w:rsidR="00F60609" w:rsidRPr="003E0803">
              <w:rPr>
                <w:rFonts w:asciiTheme="minorEastAsia" w:hAnsiTheme="minorEastAsia" w:hint="eastAsia"/>
                <w:sz w:val="28"/>
                <w:szCs w:val="28"/>
              </w:rPr>
              <w:t>、</w:t>
            </w:r>
            <w:r w:rsidR="00507486" w:rsidRPr="003E0803">
              <w:rPr>
                <w:rFonts w:asciiTheme="minorEastAsia" w:hAnsiTheme="minorEastAsia" w:hint="eastAsia"/>
                <w:sz w:val="28"/>
                <w:szCs w:val="28"/>
              </w:rPr>
              <w:t>それぞれの依頼伝票</w:t>
            </w:r>
            <w:r w:rsidRPr="003E0803">
              <w:rPr>
                <w:rFonts w:asciiTheme="minorEastAsia" w:hAnsiTheme="minorEastAsia" w:hint="eastAsia"/>
                <w:sz w:val="28"/>
                <w:szCs w:val="28"/>
              </w:rPr>
              <w:t>に発信日時、避難所名、発注依頼者</w:t>
            </w:r>
            <w:r w:rsidRPr="003E0803">
              <w:rPr>
                <w:rFonts w:asciiTheme="minorEastAsia" w:hAnsiTheme="minorEastAsia" w:hint="eastAsia"/>
                <w:sz w:val="20"/>
                <w:szCs w:val="20"/>
              </w:rPr>
              <w:t>など</w:t>
            </w:r>
            <w:r w:rsidRPr="003E0803">
              <w:rPr>
                <w:rFonts w:asciiTheme="minorEastAsia" w:hAnsiTheme="minorEastAsia" w:hint="eastAsia"/>
                <w:sz w:val="28"/>
                <w:szCs w:val="28"/>
              </w:rPr>
              <w:t>を記入し、市町村災害対策本部にＦＡＸで送信する。（ＦＡＸが使えない場合は、伝令</w:t>
            </w:r>
            <w:r w:rsidRPr="003E0803">
              <w:rPr>
                <w:rFonts w:asciiTheme="minorEastAsia" w:hAnsiTheme="minorEastAsia" w:hint="eastAsia"/>
                <w:sz w:val="20"/>
                <w:szCs w:val="20"/>
              </w:rPr>
              <w:t>など</w:t>
            </w:r>
            <w:r w:rsidR="00F60609" w:rsidRPr="003E0803">
              <w:rPr>
                <w:rFonts w:asciiTheme="minorEastAsia" w:hAnsiTheme="minorEastAsia" w:hint="eastAsia"/>
                <w:sz w:val="28"/>
                <w:szCs w:val="28"/>
              </w:rPr>
              <w:t>で</w:t>
            </w:r>
            <w:r w:rsidRPr="003E0803">
              <w:rPr>
                <w:rFonts w:asciiTheme="minorEastAsia" w:hAnsiTheme="minorEastAsia" w:hint="eastAsia"/>
                <w:sz w:val="28"/>
                <w:szCs w:val="28"/>
              </w:rPr>
              <w:t>直接届ける。）</w:t>
            </w:r>
          </w:p>
        </w:tc>
      </w:tr>
    </w:tbl>
    <w:p w14:paraId="7EF7CA46" w14:textId="6816F395" w:rsidR="00FC5B85" w:rsidRPr="003E0803" w:rsidRDefault="00FC5B85" w:rsidP="00AA24F6">
      <w:pPr>
        <w:spacing w:line="240" w:lineRule="exact"/>
      </w:pPr>
    </w:p>
    <w:p w14:paraId="0AFA5759" w14:textId="07AD9161" w:rsidR="00ED7189" w:rsidRPr="003E0803" w:rsidRDefault="00902FEB" w:rsidP="00902FEB">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0BAAA0AA" w14:textId="77777777" w:rsidTr="00261587">
        <w:trPr>
          <w:trHeight w:val="557"/>
        </w:trPr>
        <w:tc>
          <w:tcPr>
            <w:tcW w:w="6771" w:type="dxa"/>
            <w:vAlign w:val="center"/>
          </w:tcPr>
          <w:p w14:paraId="0317D260" w14:textId="7EDA3E1B"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840FF2" w:rsidRPr="003E0803">
              <w:rPr>
                <w:rFonts w:asciiTheme="majorEastAsia" w:eastAsiaTheme="majorEastAsia" w:hAnsiTheme="majorEastAsia" w:hint="eastAsia"/>
                <w:bCs/>
                <w:sz w:val="28"/>
                <w:szCs w:val="28"/>
              </w:rPr>
              <w:t>４</w:t>
            </w:r>
          </w:p>
        </w:tc>
        <w:tc>
          <w:tcPr>
            <w:tcW w:w="708" w:type="dxa"/>
            <w:vMerge w:val="restart"/>
            <w:vAlign w:val="center"/>
          </w:tcPr>
          <w:p w14:paraId="43EE5290"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28E2462B"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3F1DBAE6" w14:textId="77777777" w:rsidTr="00261587">
        <w:trPr>
          <w:trHeight w:val="538"/>
        </w:trPr>
        <w:tc>
          <w:tcPr>
            <w:tcW w:w="6771" w:type="dxa"/>
          </w:tcPr>
          <w:p w14:paraId="2BE24059"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受け取り</w:t>
            </w:r>
          </w:p>
        </w:tc>
        <w:tc>
          <w:tcPr>
            <w:tcW w:w="708" w:type="dxa"/>
            <w:vMerge/>
            <w:vAlign w:val="center"/>
          </w:tcPr>
          <w:p w14:paraId="21CB5EB7"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1FD57CB"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5C8C4C79" w14:textId="77777777" w:rsidTr="00E026F2">
        <w:trPr>
          <w:trHeight w:val="12736"/>
        </w:trPr>
        <w:tc>
          <w:tcPr>
            <w:tcW w:w="9854" w:type="dxa"/>
            <w:gridSpan w:val="3"/>
          </w:tcPr>
          <w:p w14:paraId="7297CD36" w14:textId="77777777" w:rsidR="00874A0E" w:rsidRPr="003E0803" w:rsidRDefault="00874A0E" w:rsidP="00B96C6E">
            <w:pPr>
              <w:widowControl/>
              <w:spacing w:line="400" w:lineRule="exact"/>
              <w:jc w:val="left"/>
              <w:rPr>
                <w:rFonts w:asciiTheme="majorEastAsia" w:eastAsiaTheme="majorEastAsia" w:hAnsiTheme="majorEastAsia"/>
                <w:sz w:val="36"/>
                <w:szCs w:val="36"/>
              </w:rPr>
            </w:pPr>
          </w:p>
          <w:p w14:paraId="44A891A5" w14:textId="77777777" w:rsidR="00B96C6E" w:rsidRPr="003E0803" w:rsidRDefault="00B96C6E" w:rsidP="00B96C6E">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(１)市町村災害対策本部に要請したもの</w:t>
            </w:r>
          </w:p>
          <w:p w14:paraId="11E838B1" w14:textId="77777777" w:rsidR="00FC5B85" w:rsidRPr="003E0803" w:rsidRDefault="00FA1F79"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w:t>
            </w:r>
            <w:r w:rsidR="005A0463" w:rsidRPr="003E0803">
              <w:rPr>
                <w:rFonts w:asciiTheme="minorEastAsia" w:hAnsiTheme="minorEastAsia" w:hint="eastAsia"/>
                <w:sz w:val="28"/>
                <w:szCs w:val="28"/>
              </w:rPr>
              <w:t>、物資</w:t>
            </w:r>
            <w:r w:rsidR="00FC5B85" w:rsidRPr="003E0803">
              <w:rPr>
                <w:rFonts w:asciiTheme="minorEastAsia" w:hAnsiTheme="minorEastAsia" w:hint="eastAsia"/>
                <w:sz w:val="28"/>
                <w:szCs w:val="28"/>
              </w:rPr>
              <w:t>が届い</w:t>
            </w:r>
            <w:r w:rsidR="00861E6B" w:rsidRPr="003E0803">
              <w:rPr>
                <w:rFonts w:asciiTheme="minorEastAsia" w:hAnsiTheme="minorEastAsia" w:hint="eastAsia"/>
                <w:sz w:val="28"/>
                <w:szCs w:val="28"/>
              </w:rPr>
              <w:t>たら</w:t>
            </w:r>
            <w:r w:rsidR="00FC5B85" w:rsidRPr="003E0803">
              <w:rPr>
                <w:rFonts w:asciiTheme="minorEastAsia" w:hAnsiTheme="minorEastAsia" w:hint="eastAsia"/>
                <w:sz w:val="28"/>
                <w:szCs w:val="28"/>
              </w:rPr>
              <w:t>、行政担当者</w:t>
            </w:r>
            <w:r w:rsidRPr="003E0803">
              <w:rPr>
                <w:rFonts w:asciiTheme="minorEastAsia" w:hAnsiTheme="minorEastAsia" w:hint="eastAsia"/>
                <w:sz w:val="28"/>
                <w:szCs w:val="28"/>
              </w:rPr>
              <w:t>（行政担当者がいない場合は</w:t>
            </w:r>
            <w:r w:rsidR="00FC5B85" w:rsidRPr="003E0803">
              <w:rPr>
                <w:rFonts w:asciiTheme="minorEastAsia" w:hAnsiTheme="minorEastAsia" w:hint="eastAsia"/>
                <w:sz w:val="28"/>
                <w:szCs w:val="28"/>
              </w:rPr>
              <w:t>食料・物資班の班長</w:t>
            </w:r>
            <w:r w:rsidRPr="003E0803">
              <w:rPr>
                <w:rFonts w:asciiTheme="minorEastAsia" w:hAnsiTheme="minorEastAsia" w:hint="eastAsia"/>
                <w:sz w:val="28"/>
                <w:szCs w:val="28"/>
              </w:rPr>
              <w:t>）</w:t>
            </w:r>
            <w:r w:rsidR="00FC5B85" w:rsidRPr="003E0803">
              <w:rPr>
                <w:rFonts w:asciiTheme="minorEastAsia" w:hAnsiTheme="minorEastAsia" w:hint="eastAsia"/>
                <w:sz w:val="28"/>
                <w:szCs w:val="28"/>
              </w:rPr>
              <w:t>が</w:t>
            </w:r>
            <w:r w:rsidR="00840FF2" w:rsidRPr="003E0803">
              <w:rPr>
                <w:rFonts w:asciiTheme="majorEastAsia" w:eastAsiaTheme="majorEastAsia" w:hAnsiTheme="majorEastAsia" w:hint="eastAsia"/>
                <w:sz w:val="28"/>
                <w:szCs w:val="28"/>
              </w:rPr>
              <w:t>３</w:t>
            </w:r>
            <w:r w:rsidR="00861E6B" w:rsidRPr="003E0803">
              <w:rPr>
                <w:rFonts w:asciiTheme="minorEastAsia" w:hAnsiTheme="minorEastAsia" w:hint="eastAsia"/>
                <w:sz w:val="28"/>
                <w:szCs w:val="28"/>
              </w:rPr>
              <w:t>で保管した依頼伝票の写し</w:t>
            </w:r>
            <w:r w:rsidR="00CE752E" w:rsidRPr="003E0803">
              <w:rPr>
                <w:rFonts w:asciiTheme="minorEastAsia" w:hAnsiTheme="minorEastAsia" w:hint="eastAsia"/>
                <w:sz w:val="28"/>
                <w:szCs w:val="28"/>
              </w:rPr>
              <w:t>により</w:t>
            </w:r>
            <w:r w:rsidR="00FC5B85" w:rsidRPr="003E0803">
              <w:rPr>
                <w:rFonts w:asciiTheme="minorEastAsia" w:hAnsiTheme="minorEastAsia" w:hint="eastAsia"/>
                <w:sz w:val="28"/>
                <w:szCs w:val="28"/>
              </w:rPr>
              <w:t>内容</w:t>
            </w:r>
            <w:r w:rsidR="00861E6B" w:rsidRPr="003E0803">
              <w:rPr>
                <w:rFonts w:asciiTheme="minorEastAsia" w:hAnsiTheme="minorEastAsia" w:hint="eastAsia"/>
                <w:sz w:val="28"/>
                <w:szCs w:val="28"/>
              </w:rPr>
              <w:t>と</w:t>
            </w:r>
            <w:r w:rsidR="00FC5B85" w:rsidRPr="003E0803">
              <w:rPr>
                <w:rFonts w:asciiTheme="minorEastAsia" w:hAnsiTheme="minorEastAsia" w:hint="eastAsia"/>
                <w:sz w:val="28"/>
                <w:szCs w:val="28"/>
              </w:rPr>
              <w:t>数を確認し、受領サイン欄に押印または署名をする。</w:t>
            </w:r>
          </w:p>
          <w:p w14:paraId="14D3984C" w14:textId="709EE192" w:rsidR="00FC5B85" w:rsidRPr="003E0803" w:rsidRDefault="0097658C" w:rsidP="00523C95">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水や食料、物資を適切に管理するため、水や食料は</w:t>
            </w:r>
            <w:r w:rsidR="00FC5B85" w:rsidRPr="003E0803">
              <w:rPr>
                <w:rFonts w:asciiTheme="majorEastAsia" w:eastAsiaTheme="majorEastAsia" w:hAnsiTheme="majorEastAsia" w:hint="eastAsia"/>
                <w:sz w:val="28"/>
                <w:szCs w:val="28"/>
                <w:bdr w:val="single" w:sz="4" w:space="0" w:color="auto"/>
              </w:rPr>
              <w:t>食料管理表(様式集p.</w:t>
            </w:r>
            <w:r w:rsidR="007E7F21" w:rsidRPr="003E0803">
              <w:rPr>
                <w:rFonts w:asciiTheme="majorEastAsia" w:eastAsiaTheme="majorEastAsia" w:hAnsiTheme="majorEastAsia" w:hint="eastAsia"/>
                <w:sz w:val="28"/>
                <w:szCs w:val="28"/>
                <w:bdr w:val="single" w:sz="4" w:space="0" w:color="auto"/>
              </w:rPr>
              <w:t>36</w:t>
            </w:r>
            <w:r w:rsidR="00FC5B85" w:rsidRPr="003E0803">
              <w:rPr>
                <w:rFonts w:asciiTheme="majorEastAsia" w:eastAsiaTheme="majorEastAsia" w:hAnsiTheme="majorEastAsia" w:hint="eastAsia"/>
                <w:sz w:val="28"/>
                <w:szCs w:val="28"/>
                <w:bdr w:val="single" w:sz="4" w:space="0" w:color="auto"/>
              </w:rPr>
              <w:t>)</w:t>
            </w:r>
            <w:r w:rsidR="00FC5B85" w:rsidRPr="003E0803">
              <w:rPr>
                <w:rFonts w:asciiTheme="minorEastAsia" w:hAnsiTheme="minorEastAsia" w:hint="eastAsia"/>
                <w:sz w:val="28"/>
                <w:szCs w:val="28"/>
              </w:rPr>
              <w:t>に</w:t>
            </w:r>
            <w:r w:rsidRPr="003E0803">
              <w:rPr>
                <w:rFonts w:asciiTheme="minorEastAsia" w:hAnsiTheme="minorEastAsia" w:hint="eastAsia"/>
                <w:sz w:val="28"/>
                <w:szCs w:val="28"/>
              </w:rPr>
              <w:t>、物資は</w:t>
            </w:r>
            <w:r w:rsidR="00647546" w:rsidRPr="000422DA">
              <w:rPr>
                <w:rFonts w:asciiTheme="majorEastAsia" w:eastAsiaTheme="majorEastAsia" w:hAnsiTheme="majorEastAsia" w:hint="eastAsia"/>
                <w:sz w:val="28"/>
                <w:szCs w:val="28"/>
                <w:bdr w:val="single" w:sz="4" w:space="0" w:color="auto"/>
              </w:rPr>
              <w:t>食料</w:t>
            </w:r>
            <w:r w:rsidR="00647546" w:rsidRPr="00647546">
              <w:rPr>
                <w:rFonts w:asciiTheme="minorEastAsia" w:hAnsiTheme="minorEastAsia" w:hint="eastAsia"/>
                <w:sz w:val="28"/>
                <w:szCs w:val="28"/>
                <w:bdr w:val="single" w:sz="4" w:space="0" w:color="auto"/>
              </w:rPr>
              <w:t>・</w:t>
            </w:r>
            <w:r w:rsidRPr="003E0803">
              <w:rPr>
                <w:rFonts w:asciiTheme="majorEastAsia" w:eastAsiaTheme="majorEastAsia" w:hAnsiTheme="majorEastAsia" w:hint="eastAsia"/>
                <w:sz w:val="28"/>
                <w:szCs w:val="28"/>
                <w:bdr w:val="single" w:sz="4" w:space="0" w:color="auto"/>
              </w:rPr>
              <w:t>物資受入簿(様式集p.</w:t>
            </w:r>
            <w:r w:rsidR="007E7F21" w:rsidRPr="003E0803">
              <w:rPr>
                <w:rFonts w:asciiTheme="majorEastAsia" w:eastAsiaTheme="majorEastAsia" w:hAnsiTheme="majorEastAsia" w:hint="eastAsia"/>
                <w:sz w:val="28"/>
                <w:szCs w:val="28"/>
                <w:bdr w:val="single" w:sz="4" w:space="0" w:color="auto"/>
              </w:rPr>
              <w:t>32</w:t>
            </w:r>
            <w:r w:rsidRPr="003E0803">
              <w:rPr>
                <w:rFonts w:asciiTheme="majorEastAsia" w:eastAsiaTheme="majorEastAsia" w:hAnsiTheme="majorEastAsia" w:hint="eastAsia"/>
                <w:sz w:val="28"/>
                <w:szCs w:val="28"/>
                <w:bdr w:val="single" w:sz="4" w:space="0" w:color="auto"/>
              </w:rPr>
              <w:t>)</w:t>
            </w:r>
            <w:r w:rsidR="00143230" w:rsidRPr="003E0803">
              <w:rPr>
                <w:rFonts w:asciiTheme="minorEastAsia" w:hAnsiTheme="minorEastAsia" w:hint="eastAsia"/>
                <w:sz w:val="28"/>
                <w:szCs w:val="28"/>
              </w:rPr>
              <w:t>と</w:t>
            </w:r>
            <w:r w:rsidR="00143230" w:rsidRPr="003E0803">
              <w:rPr>
                <w:rFonts w:asciiTheme="majorEastAsia" w:eastAsiaTheme="majorEastAsia" w:hAnsiTheme="majorEastAsia" w:hint="eastAsia"/>
                <w:sz w:val="28"/>
                <w:szCs w:val="28"/>
                <w:bdr w:val="single" w:sz="4" w:space="0" w:color="auto"/>
              </w:rPr>
              <w:t>物資ごとの受入・配布等管理簿(様式集p.</w:t>
            </w:r>
            <w:bookmarkStart w:id="0" w:name="_GoBack"/>
            <w:bookmarkEnd w:id="0"/>
            <w:r w:rsidR="007E7F21" w:rsidRPr="003E0803">
              <w:rPr>
                <w:rFonts w:asciiTheme="majorEastAsia" w:eastAsiaTheme="majorEastAsia" w:hAnsiTheme="majorEastAsia" w:hint="eastAsia"/>
                <w:sz w:val="28"/>
                <w:szCs w:val="28"/>
                <w:bdr w:val="single" w:sz="4" w:space="0" w:color="auto"/>
              </w:rPr>
              <w:t>33</w:t>
            </w:r>
            <w:r w:rsidR="00143230" w:rsidRPr="003E0803">
              <w:rPr>
                <w:rFonts w:asciiTheme="majorEastAsia" w:eastAsiaTheme="majorEastAsia" w:hAnsiTheme="majorEastAsia" w:hint="eastAsia"/>
                <w:sz w:val="28"/>
                <w:szCs w:val="28"/>
                <w:bdr w:val="single" w:sz="4" w:space="0" w:color="auto"/>
              </w:rPr>
              <w:t>)</w:t>
            </w:r>
            <w:r w:rsidR="00523C95" w:rsidRPr="003E0803">
              <w:rPr>
                <w:rFonts w:asciiTheme="minorEastAsia" w:hAnsiTheme="minorEastAsia" w:hint="eastAsia"/>
                <w:sz w:val="28"/>
                <w:szCs w:val="28"/>
              </w:rPr>
              <w:t xml:space="preserve"> 、</w:t>
            </w:r>
            <w:r w:rsidR="00523C95" w:rsidRPr="003E0803">
              <w:rPr>
                <w:rFonts w:asciiTheme="majorEastAsia" w:eastAsiaTheme="majorEastAsia" w:hAnsiTheme="majorEastAsia" w:hint="eastAsia"/>
                <w:sz w:val="28"/>
                <w:szCs w:val="28"/>
                <w:bdr w:val="single" w:sz="4" w:space="0" w:color="auto"/>
              </w:rPr>
              <w:t>物資の給与状況（まとめ表）(様式集</w:t>
            </w:r>
            <w:r w:rsidR="00811CF1" w:rsidRPr="003E0803">
              <w:rPr>
                <w:rFonts w:asciiTheme="majorEastAsia" w:eastAsiaTheme="majorEastAsia" w:hAnsiTheme="majorEastAsia" w:hint="eastAsia"/>
                <w:sz w:val="28"/>
                <w:szCs w:val="28"/>
                <w:bdr w:val="single" w:sz="4" w:space="0" w:color="auto"/>
              </w:rPr>
              <w:t>p.</w:t>
            </w:r>
            <w:r w:rsidR="007E7F21" w:rsidRPr="003E0803">
              <w:rPr>
                <w:rFonts w:asciiTheme="majorEastAsia" w:eastAsiaTheme="majorEastAsia" w:hAnsiTheme="majorEastAsia" w:hint="eastAsia"/>
                <w:sz w:val="28"/>
                <w:szCs w:val="28"/>
                <w:bdr w:val="single" w:sz="4" w:space="0" w:color="auto"/>
              </w:rPr>
              <w:t>34</w:t>
            </w:r>
            <w:r w:rsidR="00523C95"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に、届いたものの内容や数を記入する</w:t>
            </w:r>
            <w:r w:rsidR="00FC5B85" w:rsidRPr="003E0803">
              <w:rPr>
                <w:rFonts w:asciiTheme="minorEastAsia" w:hAnsiTheme="minorEastAsia" w:hint="eastAsia"/>
                <w:sz w:val="28"/>
                <w:szCs w:val="28"/>
              </w:rPr>
              <w:t>。</w:t>
            </w:r>
          </w:p>
          <w:p w14:paraId="148665B7"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行政担当者</w:t>
            </w:r>
            <w:r w:rsidR="00FA1F79" w:rsidRPr="003E0803">
              <w:rPr>
                <w:rFonts w:asciiTheme="minorEastAsia" w:hAnsiTheme="minorEastAsia" w:hint="eastAsia"/>
                <w:sz w:val="28"/>
                <w:szCs w:val="28"/>
              </w:rPr>
              <w:t>（行政担当者がいない場合は食料・物資班の班長）</w:t>
            </w:r>
            <w:r w:rsidRPr="003E0803">
              <w:rPr>
                <w:rFonts w:asciiTheme="minorEastAsia" w:hAnsiTheme="minorEastAsia" w:hint="eastAsia"/>
                <w:sz w:val="28"/>
                <w:szCs w:val="28"/>
              </w:rPr>
              <w:t>は</w:t>
            </w:r>
            <w:r w:rsidR="00FA1F79" w:rsidRPr="003E0803">
              <w:rPr>
                <w:rFonts w:asciiTheme="minorEastAsia" w:hAnsiTheme="minorEastAsia" w:hint="eastAsia"/>
                <w:sz w:val="28"/>
                <w:szCs w:val="28"/>
              </w:rPr>
              <w:t>、</w:t>
            </w:r>
            <w:r w:rsidRPr="003E0803">
              <w:rPr>
                <w:rFonts w:asciiTheme="minorEastAsia" w:hAnsiTheme="minorEastAsia" w:hint="eastAsia"/>
                <w:sz w:val="28"/>
                <w:szCs w:val="28"/>
              </w:rPr>
              <w:t>災害対策本部に</w:t>
            </w:r>
            <w:r w:rsidR="00143230" w:rsidRPr="003E0803">
              <w:rPr>
                <w:rFonts w:asciiTheme="minorEastAsia" w:hAnsiTheme="minorEastAsia" w:hint="eastAsia"/>
                <w:sz w:val="28"/>
                <w:szCs w:val="28"/>
              </w:rPr>
              <w:t>、</w:t>
            </w:r>
            <w:r w:rsidRPr="003E0803">
              <w:rPr>
                <w:rFonts w:asciiTheme="minorEastAsia" w:hAnsiTheme="minorEastAsia" w:hint="eastAsia"/>
                <w:sz w:val="28"/>
                <w:szCs w:val="28"/>
              </w:rPr>
              <w:t>受領した旨を連絡する。</w:t>
            </w:r>
          </w:p>
          <w:p w14:paraId="02F8E99D" w14:textId="77777777" w:rsidR="00B96C6E" w:rsidRPr="003E0803" w:rsidRDefault="00B96C6E" w:rsidP="00B96C6E">
            <w:pPr>
              <w:widowControl/>
              <w:spacing w:line="400" w:lineRule="exact"/>
              <w:jc w:val="left"/>
              <w:rPr>
                <w:rFonts w:asciiTheme="minorEastAsia" w:hAnsiTheme="minorEastAsia"/>
                <w:sz w:val="28"/>
                <w:szCs w:val="28"/>
              </w:rPr>
            </w:pPr>
          </w:p>
          <w:p w14:paraId="2226CE21" w14:textId="77777777" w:rsidR="00B96C6E" w:rsidRPr="003E0803" w:rsidRDefault="00B96C6E" w:rsidP="00B96C6E">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(２)寄付や支援物資</w:t>
            </w:r>
          </w:p>
          <w:p w14:paraId="45BE9445" w14:textId="772ABD27" w:rsidR="00B96C6E" w:rsidRPr="003E0803" w:rsidRDefault="001B5C02" w:rsidP="005837C8">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個人や団体</w:t>
            </w:r>
            <w:r w:rsidRPr="003E0803">
              <w:rPr>
                <w:rFonts w:hint="eastAsia"/>
                <w:sz w:val="20"/>
                <w:szCs w:val="20"/>
              </w:rPr>
              <w:t>など</w:t>
            </w:r>
            <w:r w:rsidRPr="003E0803">
              <w:rPr>
                <w:rFonts w:hint="eastAsia"/>
                <w:sz w:val="28"/>
                <w:szCs w:val="28"/>
              </w:rPr>
              <w:t>から直接、寄付や物資</w:t>
            </w:r>
            <w:r w:rsidRPr="003E0803">
              <w:rPr>
                <w:rFonts w:hint="eastAsia"/>
                <w:sz w:val="20"/>
                <w:szCs w:val="20"/>
              </w:rPr>
              <w:t>など</w:t>
            </w:r>
            <w:r w:rsidRPr="003E0803">
              <w:rPr>
                <w:rFonts w:hint="eastAsia"/>
                <w:sz w:val="28"/>
                <w:szCs w:val="28"/>
              </w:rPr>
              <w:t>支援の申し出があった場合は、市町村災害対策本部または市町村災害ボランティアセンターを通すよう伝える。ただし物資のうち、イベント主催者が持参したものや少量の場合</w:t>
            </w:r>
            <w:r w:rsidRPr="003E0803">
              <w:rPr>
                <w:rFonts w:hint="eastAsia"/>
                <w:sz w:val="20"/>
                <w:szCs w:val="20"/>
              </w:rPr>
              <w:t>など</w:t>
            </w:r>
            <w:r w:rsidRPr="003E0803">
              <w:rPr>
                <w:rFonts w:hint="eastAsia"/>
                <w:sz w:val="28"/>
                <w:szCs w:val="28"/>
              </w:rPr>
              <w:t>は、施設管理者と相談し、直接受け入れるかどうかを決める。</w:t>
            </w:r>
            <w:r w:rsidR="00B96C6E" w:rsidRPr="003E0803">
              <w:rPr>
                <w:rFonts w:asciiTheme="minorEastAsia" w:hAnsiTheme="minorEastAsia" w:hint="eastAsia"/>
                <w:sz w:val="28"/>
                <w:szCs w:val="28"/>
              </w:rPr>
              <w:t>(詳しくは</w:t>
            </w:r>
            <w:r w:rsidR="00B96C6E" w:rsidRPr="003E0803">
              <w:rPr>
                <w:rFonts w:asciiTheme="majorEastAsia" w:eastAsiaTheme="majorEastAsia" w:hAnsiTheme="majorEastAsia" w:hint="eastAsia"/>
                <w:sz w:val="28"/>
                <w:szCs w:val="28"/>
              </w:rPr>
              <w:t>総務班の業務１－６</w:t>
            </w:r>
            <w:r w:rsidR="00B96C6E" w:rsidRPr="003E0803">
              <w:rPr>
                <w:rFonts w:asciiTheme="minorEastAsia" w:hAnsiTheme="minorEastAsia" w:hint="eastAsia"/>
                <w:sz w:val="28"/>
                <w:szCs w:val="28"/>
              </w:rPr>
              <w:t>)</w:t>
            </w:r>
          </w:p>
          <w:p w14:paraId="3B4AE219" w14:textId="6A4D9CFB" w:rsidR="005A0463" w:rsidRPr="003E0803" w:rsidRDefault="005E2321" w:rsidP="005837C8">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災害ボランティアセンター経由で</w:t>
            </w:r>
            <w:r w:rsidR="005837C8" w:rsidRPr="003E0803">
              <w:rPr>
                <w:rFonts w:asciiTheme="minorEastAsia" w:hAnsiTheme="minorEastAsia" w:hint="eastAsia"/>
                <w:sz w:val="28"/>
                <w:szCs w:val="28"/>
              </w:rPr>
              <w:t>受けた</w:t>
            </w:r>
            <w:r w:rsidR="00C672B6" w:rsidRPr="003E0803">
              <w:rPr>
                <w:rFonts w:asciiTheme="minorEastAsia" w:hAnsiTheme="minorEastAsia" w:hint="eastAsia"/>
                <w:sz w:val="28"/>
                <w:szCs w:val="28"/>
              </w:rPr>
              <w:t>支援は、</w:t>
            </w:r>
            <w:r w:rsidRPr="003E0803">
              <w:rPr>
                <w:rFonts w:asciiTheme="minorEastAsia" w:hAnsiTheme="minorEastAsia" w:hint="eastAsia"/>
                <w:sz w:val="28"/>
                <w:szCs w:val="28"/>
              </w:rPr>
              <w:t>物資</w:t>
            </w:r>
            <w:r w:rsidR="005837C8" w:rsidRPr="003E0803">
              <w:rPr>
                <w:rFonts w:asciiTheme="minorEastAsia" w:hAnsiTheme="minorEastAsia" w:hint="eastAsia"/>
                <w:sz w:val="28"/>
                <w:szCs w:val="28"/>
              </w:rPr>
              <w:t>は</w:t>
            </w:r>
            <w:r w:rsidR="005A0463" w:rsidRPr="003E0803">
              <w:rPr>
                <w:rFonts w:asciiTheme="minorEastAsia" w:hAnsiTheme="minorEastAsia" w:hint="eastAsia"/>
                <w:sz w:val="28"/>
                <w:szCs w:val="28"/>
              </w:rPr>
              <w:t>、</w:t>
            </w:r>
            <w:r w:rsidR="005837C8" w:rsidRPr="003E0803">
              <w:rPr>
                <w:rFonts w:asciiTheme="majorEastAsia" w:eastAsiaTheme="majorEastAsia" w:hAnsiTheme="majorEastAsia" w:hint="eastAsia"/>
                <w:sz w:val="28"/>
                <w:szCs w:val="28"/>
                <w:bdr w:val="single" w:sz="4" w:space="0" w:color="auto"/>
              </w:rPr>
              <w:t>物資ごとの受入・配布等管理簿(様式集p.</w:t>
            </w:r>
            <w:r w:rsidR="007E7F21" w:rsidRPr="003E0803">
              <w:rPr>
                <w:rFonts w:asciiTheme="majorEastAsia" w:eastAsiaTheme="majorEastAsia" w:hAnsiTheme="majorEastAsia" w:hint="eastAsia"/>
                <w:sz w:val="28"/>
                <w:szCs w:val="28"/>
                <w:bdr w:val="single" w:sz="4" w:space="0" w:color="auto"/>
              </w:rPr>
              <w:t>33</w:t>
            </w:r>
            <w:r w:rsidR="005837C8" w:rsidRPr="003E0803">
              <w:rPr>
                <w:rFonts w:asciiTheme="majorEastAsia" w:eastAsiaTheme="majorEastAsia" w:hAnsiTheme="majorEastAsia" w:hint="eastAsia"/>
                <w:sz w:val="28"/>
                <w:szCs w:val="28"/>
                <w:bdr w:val="single" w:sz="4" w:space="0" w:color="auto"/>
              </w:rPr>
              <w:t>)</w:t>
            </w:r>
            <w:r w:rsidR="005A0463" w:rsidRPr="003E0803">
              <w:rPr>
                <w:rFonts w:asciiTheme="minorEastAsia" w:hAnsiTheme="minorEastAsia" w:hint="eastAsia"/>
                <w:sz w:val="28"/>
                <w:szCs w:val="28"/>
              </w:rPr>
              <w:t>の受入元</w:t>
            </w:r>
            <w:r w:rsidR="005837C8" w:rsidRPr="003E0803">
              <w:rPr>
                <w:rFonts w:asciiTheme="minorEastAsia" w:hAnsiTheme="minorEastAsia" w:hint="eastAsia"/>
                <w:sz w:val="28"/>
                <w:szCs w:val="28"/>
              </w:rPr>
              <w:t>欄に「寄付（寄付者名）」と記入し、</w:t>
            </w:r>
            <w:r w:rsidR="005A0463" w:rsidRPr="003E0803">
              <w:rPr>
                <w:rFonts w:asciiTheme="minorEastAsia" w:hAnsiTheme="minorEastAsia" w:hint="eastAsia"/>
                <w:sz w:val="28"/>
                <w:szCs w:val="28"/>
              </w:rPr>
              <w:t>出所を明示する。</w:t>
            </w:r>
            <w:r w:rsidR="00C672B6" w:rsidRPr="003E0803">
              <w:rPr>
                <w:rFonts w:asciiTheme="minorEastAsia" w:hAnsiTheme="minorEastAsia" w:hint="eastAsia"/>
                <w:sz w:val="28"/>
                <w:szCs w:val="28"/>
              </w:rPr>
              <w:t>また、支援を受けた物資が届いた旨を総務班に連絡する。（</w:t>
            </w:r>
            <w:r w:rsidR="00C672B6" w:rsidRPr="003E0803">
              <w:rPr>
                <w:rFonts w:asciiTheme="majorEastAsia" w:eastAsiaTheme="majorEastAsia" w:hAnsiTheme="majorEastAsia" w:hint="eastAsia"/>
                <w:sz w:val="28"/>
                <w:szCs w:val="28"/>
                <w:bdr w:val="single" w:sz="4" w:space="0" w:color="auto"/>
              </w:rPr>
              <w:t>支援受け入れ一覧表(様式集p.</w:t>
            </w:r>
            <w:r w:rsidR="007E7F21" w:rsidRPr="003E0803">
              <w:rPr>
                <w:rFonts w:asciiTheme="majorEastAsia" w:eastAsiaTheme="majorEastAsia" w:hAnsiTheme="majorEastAsia" w:hint="eastAsia"/>
                <w:sz w:val="28"/>
                <w:szCs w:val="28"/>
                <w:bdr w:val="single" w:sz="4" w:space="0" w:color="auto"/>
              </w:rPr>
              <w:t>22</w:t>
            </w:r>
            <w:r w:rsidR="00C672B6" w:rsidRPr="003E0803">
              <w:rPr>
                <w:rFonts w:asciiTheme="majorEastAsia" w:eastAsiaTheme="majorEastAsia" w:hAnsiTheme="majorEastAsia" w:hint="eastAsia"/>
                <w:sz w:val="28"/>
                <w:szCs w:val="28"/>
                <w:bdr w:val="single" w:sz="4" w:space="0" w:color="auto"/>
              </w:rPr>
              <w:t>)</w:t>
            </w:r>
            <w:r w:rsidR="00C672B6" w:rsidRPr="003E0803">
              <w:rPr>
                <w:rFonts w:hint="eastAsia"/>
                <w:sz w:val="28"/>
                <w:szCs w:val="28"/>
              </w:rPr>
              <w:t>は総務班が記入する。）</w:t>
            </w:r>
          </w:p>
          <w:p w14:paraId="42D0BA6A" w14:textId="77777777" w:rsidR="00B96C6E" w:rsidRPr="003E0803" w:rsidRDefault="005A0463" w:rsidP="005E2321">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不要な救援物資がきた場合は受け取りを拒否する。</w:t>
            </w:r>
          </w:p>
        </w:tc>
      </w:tr>
    </w:tbl>
    <w:p w14:paraId="0D5EA13E" w14:textId="77777777" w:rsidR="00FC5B85" w:rsidRPr="003E0803"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5C4B67BD" w14:textId="77777777" w:rsidTr="00261587">
        <w:trPr>
          <w:trHeight w:val="557"/>
        </w:trPr>
        <w:tc>
          <w:tcPr>
            <w:tcW w:w="6771" w:type="dxa"/>
            <w:vAlign w:val="center"/>
          </w:tcPr>
          <w:p w14:paraId="025C6E7E" w14:textId="435AE42B" w:rsidR="00FC5B85" w:rsidRPr="003E0803" w:rsidRDefault="00FC5B85" w:rsidP="00654169">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654169" w:rsidRPr="003E0803">
              <w:rPr>
                <w:rFonts w:asciiTheme="majorEastAsia" w:eastAsiaTheme="majorEastAsia" w:hAnsiTheme="majorEastAsia" w:hint="eastAsia"/>
                <w:bCs/>
                <w:sz w:val="28"/>
                <w:szCs w:val="28"/>
              </w:rPr>
              <w:t>５</w:t>
            </w:r>
          </w:p>
        </w:tc>
        <w:tc>
          <w:tcPr>
            <w:tcW w:w="708" w:type="dxa"/>
            <w:vMerge w:val="restart"/>
            <w:vAlign w:val="center"/>
          </w:tcPr>
          <w:p w14:paraId="2F077645"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C510C2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123BC88" w14:textId="77777777" w:rsidTr="00261587">
        <w:trPr>
          <w:trHeight w:val="538"/>
        </w:trPr>
        <w:tc>
          <w:tcPr>
            <w:tcW w:w="6771" w:type="dxa"/>
          </w:tcPr>
          <w:p w14:paraId="53D7B35F" w14:textId="77777777" w:rsidR="00E026F2" w:rsidRPr="003E0803" w:rsidRDefault="00FC5B85" w:rsidP="00261587">
            <w:pPr>
              <w:rPr>
                <w:rFonts w:ascii="HGP創英角ｺﾞｼｯｸUB" w:eastAsia="HGP創英角ｺﾞｼｯｸUB" w:hAnsi="HGP創英角ｺﾞｼｯｸUB"/>
                <w:bCs/>
                <w:kern w:val="0"/>
                <w:sz w:val="44"/>
                <w:szCs w:val="44"/>
              </w:rPr>
            </w:pPr>
            <w:r w:rsidRPr="003E0803">
              <w:rPr>
                <w:rFonts w:ascii="HGP創英角ｺﾞｼｯｸUB" w:eastAsia="HGP創英角ｺﾞｼｯｸUB" w:hAnsi="HGP創英角ｺﾞｼｯｸUB" w:hint="eastAsia"/>
                <w:bCs/>
                <w:kern w:val="0"/>
                <w:sz w:val="44"/>
                <w:szCs w:val="44"/>
              </w:rPr>
              <w:t>保管</w:t>
            </w:r>
          </w:p>
        </w:tc>
        <w:tc>
          <w:tcPr>
            <w:tcW w:w="708" w:type="dxa"/>
            <w:vMerge/>
            <w:vAlign w:val="center"/>
          </w:tcPr>
          <w:p w14:paraId="15092B11"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BC5DFB4"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411373A2" w14:textId="77777777" w:rsidTr="002A6925">
        <w:trPr>
          <w:trHeight w:val="12594"/>
        </w:trPr>
        <w:tc>
          <w:tcPr>
            <w:tcW w:w="9854" w:type="dxa"/>
            <w:gridSpan w:val="3"/>
          </w:tcPr>
          <w:p w14:paraId="23047377" w14:textId="77777777" w:rsidR="00874A0E" w:rsidRPr="003E0803" w:rsidRDefault="00874A0E" w:rsidP="00874A0E">
            <w:pPr>
              <w:widowControl/>
              <w:spacing w:line="400" w:lineRule="exact"/>
              <w:jc w:val="left"/>
              <w:rPr>
                <w:rFonts w:asciiTheme="minorEastAsia" w:hAnsiTheme="minorEastAsia"/>
                <w:sz w:val="28"/>
                <w:szCs w:val="28"/>
              </w:rPr>
            </w:pPr>
          </w:p>
          <w:p w14:paraId="7CCE6FB2" w14:textId="77777777" w:rsidR="00FC5B85" w:rsidRPr="003E0803" w:rsidRDefault="00E026F2"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食料、物資</w:t>
            </w:r>
            <w:r w:rsidR="00FA1F79" w:rsidRPr="003E0803">
              <w:rPr>
                <w:rFonts w:asciiTheme="minorEastAsia" w:hAnsiTheme="minorEastAsia" w:hint="eastAsia"/>
                <w:sz w:val="28"/>
                <w:szCs w:val="28"/>
              </w:rPr>
              <w:t>は一時保管場所に運搬し、</w:t>
            </w:r>
            <w:r w:rsidRPr="003E0803">
              <w:rPr>
                <w:rFonts w:asciiTheme="minorEastAsia" w:hAnsiTheme="minorEastAsia" w:hint="eastAsia"/>
                <w:sz w:val="28"/>
                <w:szCs w:val="28"/>
              </w:rPr>
              <w:t>用途や</w:t>
            </w:r>
            <w:r w:rsidR="00FA1F79" w:rsidRPr="003E0803">
              <w:rPr>
                <w:rFonts w:asciiTheme="minorEastAsia" w:hAnsiTheme="minorEastAsia" w:hint="eastAsia"/>
                <w:sz w:val="28"/>
                <w:szCs w:val="28"/>
              </w:rPr>
              <w:t>種類ごとに分けて保管する。</w:t>
            </w:r>
          </w:p>
          <w:p w14:paraId="16A00D35" w14:textId="2437F0F0" w:rsidR="00FC5B85" w:rsidRPr="003E0803" w:rsidRDefault="00E026F2" w:rsidP="00E026F2">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水や食料は</w:t>
            </w:r>
            <w:r w:rsidR="00FC5B85" w:rsidRPr="003E0803">
              <w:rPr>
                <w:rFonts w:asciiTheme="majorEastAsia" w:eastAsiaTheme="majorEastAsia" w:hAnsiTheme="majorEastAsia" w:hint="eastAsia"/>
                <w:sz w:val="28"/>
                <w:szCs w:val="28"/>
                <w:bdr w:val="single" w:sz="4" w:space="0" w:color="auto"/>
              </w:rPr>
              <w:t>食料管理表(様式集p.</w:t>
            </w:r>
            <w:r w:rsidR="007E7F21" w:rsidRPr="003E0803">
              <w:rPr>
                <w:rFonts w:asciiTheme="majorEastAsia" w:eastAsiaTheme="majorEastAsia" w:hAnsiTheme="majorEastAsia" w:hint="eastAsia"/>
                <w:sz w:val="28"/>
                <w:szCs w:val="28"/>
                <w:bdr w:val="single" w:sz="4" w:space="0" w:color="auto"/>
              </w:rPr>
              <w:t>36</w:t>
            </w:r>
            <w:r w:rsidR="00FC5B85"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、物資は</w:t>
            </w:r>
            <w:r w:rsidRPr="003E0803">
              <w:rPr>
                <w:rFonts w:asciiTheme="majorEastAsia" w:eastAsiaTheme="majorEastAsia" w:hAnsiTheme="majorEastAsia" w:hint="eastAsia"/>
                <w:sz w:val="28"/>
                <w:szCs w:val="28"/>
                <w:bdr w:val="single" w:sz="4" w:space="0" w:color="auto"/>
              </w:rPr>
              <w:t>物資ごとの受入・配布等管理簿(様式集p.</w:t>
            </w:r>
            <w:r w:rsidR="007E7F21" w:rsidRPr="003E0803">
              <w:rPr>
                <w:rFonts w:asciiTheme="majorEastAsia" w:eastAsiaTheme="majorEastAsia" w:hAnsiTheme="majorEastAsia" w:hint="eastAsia"/>
                <w:sz w:val="28"/>
                <w:szCs w:val="28"/>
                <w:bdr w:val="single" w:sz="4" w:space="0" w:color="auto"/>
              </w:rPr>
              <w:t>33</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により</w:t>
            </w:r>
            <w:r w:rsidR="00FC5B85" w:rsidRPr="003E0803">
              <w:rPr>
                <w:rFonts w:asciiTheme="minorEastAsia" w:hAnsiTheme="minorEastAsia" w:hint="eastAsia"/>
                <w:sz w:val="28"/>
                <w:szCs w:val="28"/>
              </w:rPr>
              <w:t>在庫を管理する。</w:t>
            </w:r>
          </w:p>
          <w:p w14:paraId="15276261" w14:textId="77777777" w:rsidR="00E026F2" w:rsidRPr="003E0803" w:rsidRDefault="00E026F2" w:rsidP="00E026F2">
            <w:pPr>
              <w:widowControl/>
              <w:spacing w:line="400" w:lineRule="exact"/>
              <w:jc w:val="left"/>
              <w:rPr>
                <w:rFonts w:asciiTheme="minorEastAsia" w:hAnsiTheme="minorEastAsia"/>
                <w:sz w:val="28"/>
                <w:szCs w:val="28"/>
              </w:rPr>
            </w:pPr>
          </w:p>
          <w:p w14:paraId="22F5D897" w14:textId="77777777" w:rsidR="00E026F2" w:rsidRPr="003E0803" w:rsidRDefault="00E026F2" w:rsidP="00E026F2">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＜保管のしかた＞</w:t>
            </w:r>
          </w:p>
          <w:p w14:paraId="4C82D8EB" w14:textId="77777777" w:rsidR="009848DE" w:rsidRPr="003E0803" w:rsidRDefault="009848DE" w:rsidP="009848DE">
            <w:pPr>
              <w:spacing w:line="400" w:lineRule="exact"/>
              <w:rPr>
                <w:rFonts w:asciiTheme="majorEastAsia" w:eastAsiaTheme="majorEastAsia" w:hAnsiTheme="majorEastAsia"/>
                <w:sz w:val="28"/>
                <w:szCs w:val="28"/>
              </w:rPr>
            </w:pPr>
            <w:r w:rsidRPr="003E0803">
              <w:rPr>
                <w:rFonts w:asciiTheme="minorEastAsia" w:hAnsiTheme="minorEastAsia" w:hint="eastAsia"/>
                <w:sz w:val="28"/>
                <w:szCs w:val="28"/>
              </w:rPr>
              <w:t xml:space="preserve">　</w:t>
            </w:r>
            <w:r w:rsidRPr="003E0803">
              <w:rPr>
                <w:rFonts w:asciiTheme="majorEastAsia" w:eastAsiaTheme="majorEastAsia" w:hAnsiTheme="majorEastAsia" w:hint="eastAsia"/>
                <w:sz w:val="28"/>
                <w:szCs w:val="28"/>
              </w:rPr>
              <w:t>【水・食料】</w:t>
            </w:r>
          </w:p>
          <w:p w14:paraId="52C894D3" w14:textId="77777777" w:rsidR="009848DE" w:rsidRPr="003E0803" w:rsidRDefault="009848DE"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気温が高い時期は、水や食料が腐敗しないよう、冷暗所に保管し、開封したものは長く保存しない</w:t>
            </w:r>
            <w:r w:rsidRPr="003E0803">
              <w:rPr>
                <w:rFonts w:asciiTheme="minorEastAsia" w:hAnsiTheme="minorEastAsia" w:hint="eastAsia"/>
                <w:sz w:val="20"/>
                <w:szCs w:val="20"/>
              </w:rPr>
              <w:t>など</w:t>
            </w:r>
            <w:r w:rsidRPr="003E0803">
              <w:rPr>
                <w:rFonts w:asciiTheme="minorEastAsia" w:hAnsiTheme="minorEastAsia" w:hint="eastAsia"/>
                <w:sz w:val="28"/>
                <w:szCs w:val="28"/>
              </w:rPr>
              <w:t>衛生管理に注意する。</w:t>
            </w:r>
          </w:p>
          <w:p w14:paraId="74023A3E" w14:textId="77777777" w:rsidR="009848DE" w:rsidRPr="003E0803" w:rsidRDefault="009848DE"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調理済み食料</w:t>
            </w:r>
            <w:r w:rsidRPr="003E0803">
              <w:rPr>
                <w:rFonts w:asciiTheme="minorEastAsia" w:hAnsiTheme="minorEastAsia" w:hint="eastAsia"/>
                <w:sz w:val="20"/>
                <w:szCs w:val="20"/>
              </w:rPr>
              <w:t>など</w:t>
            </w:r>
            <w:r w:rsidRPr="003E0803">
              <w:rPr>
                <w:rFonts w:asciiTheme="minorEastAsia" w:hAnsiTheme="minorEastAsia" w:hint="eastAsia"/>
                <w:sz w:val="28"/>
                <w:szCs w:val="28"/>
              </w:rPr>
              <w:t>日持ちのしないものは、保存せず、なるべくすみやかに配布する。</w:t>
            </w:r>
          </w:p>
          <w:p w14:paraId="14814354" w14:textId="77777777" w:rsidR="00A42651" w:rsidRPr="003E0803" w:rsidRDefault="00A42651" w:rsidP="009848DE">
            <w:pPr>
              <w:pStyle w:val="a3"/>
              <w:numPr>
                <w:ilvl w:val="6"/>
                <w:numId w:val="5"/>
              </w:numPr>
              <w:spacing w:line="400" w:lineRule="exact"/>
              <w:ind w:leftChars="0" w:left="743" w:hanging="142"/>
              <w:rPr>
                <w:rFonts w:asciiTheme="minorEastAsia" w:hAnsiTheme="minorEastAsia"/>
                <w:sz w:val="28"/>
                <w:szCs w:val="28"/>
                <w:u w:val="wave"/>
              </w:rPr>
            </w:pPr>
            <w:r w:rsidRPr="003E0803">
              <w:rPr>
                <w:rFonts w:asciiTheme="minorEastAsia" w:hAnsiTheme="minorEastAsia" w:hint="eastAsia"/>
                <w:sz w:val="28"/>
                <w:szCs w:val="28"/>
                <w:u w:val="wave"/>
              </w:rPr>
              <w:t>アレルギー対応食品は、他の食品と必ず分けて保管する。</w:t>
            </w:r>
          </w:p>
          <w:p w14:paraId="3E00A916" w14:textId="77777777" w:rsidR="009848DE" w:rsidRPr="003E0803" w:rsidRDefault="009848DE" w:rsidP="009848DE">
            <w:pPr>
              <w:spacing w:line="400" w:lineRule="exact"/>
              <w:ind w:firstLineChars="100" w:firstLine="280"/>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【物資】</w:t>
            </w:r>
          </w:p>
          <w:p w14:paraId="3A6373FB" w14:textId="77777777" w:rsidR="00E026F2" w:rsidRPr="003E0803" w:rsidRDefault="009848DE" w:rsidP="00E026F2">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物資は、</w:t>
            </w:r>
            <w:r w:rsidR="00E026F2" w:rsidRPr="003E0803">
              <w:rPr>
                <w:rFonts w:asciiTheme="minorEastAsia" w:hAnsiTheme="minorEastAsia" w:hint="eastAsia"/>
                <w:sz w:val="28"/>
                <w:szCs w:val="28"/>
              </w:rPr>
              <w:t>避難所を利用する人に配布する</w:t>
            </w:r>
            <w:r w:rsidRPr="003E0803">
              <w:rPr>
                <w:rFonts w:asciiTheme="minorEastAsia" w:hAnsiTheme="minorEastAsia" w:hint="eastAsia"/>
                <w:sz w:val="28"/>
                <w:szCs w:val="28"/>
              </w:rPr>
              <w:t>もの</w:t>
            </w:r>
            <w:r w:rsidR="00E026F2" w:rsidRPr="003E0803">
              <w:rPr>
                <w:rFonts w:asciiTheme="minorEastAsia" w:hAnsiTheme="minorEastAsia" w:hint="eastAsia"/>
                <w:sz w:val="28"/>
                <w:szCs w:val="28"/>
              </w:rPr>
              <w:t>と、運営で使用する</w:t>
            </w:r>
            <w:r w:rsidRPr="003E0803">
              <w:rPr>
                <w:rFonts w:asciiTheme="minorEastAsia" w:hAnsiTheme="minorEastAsia" w:hint="eastAsia"/>
                <w:sz w:val="28"/>
                <w:szCs w:val="28"/>
              </w:rPr>
              <w:t>もの</w:t>
            </w:r>
            <w:r w:rsidR="00E026F2" w:rsidRPr="003E0803">
              <w:rPr>
                <w:rFonts w:asciiTheme="minorEastAsia" w:hAnsiTheme="minorEastAsia" w:hint="eastAsia"/>
                <w:sz w:val="28"/>
                <w:szCs w:val="28"/>
              </w:rPr>
              <w:t>に分け、さらに種類ごとに分類し、数量を確認する。</w:t>
            </w:r>
          </w:p>
          <w:p w14:paraId="14652680" w14:textId="77777777" w:rsidR="00E026F2" w:rsidRPr="003E0803" w:rsidRDefault="00E026F2" w:rsidP="00E026F2">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常に在庫数が把握できるよう、整理整頓を心がける。</w:t>
            </w:r>
          </w:p>
          <w:p w14:paraId="0782A677" w14:textId="77777777" w:rsidR="009848DE" w:rsidRPr="003E0803" w:rsidRDefault="00E026F2"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包丁、ガスボンベなどの危険物の取扱いに厳重に注意する。</w:t>
            </w:r>
          </w:p>
          <w:tbl>
            <w:tblPr>
              <w:tblStyle w:val="a4"/>
              <w:tblW w:w="8789" w:type="dxa"/>
              <w:tblInd w:w="704" w:type="dxa"/>
              <w:tblLook w:val="04A0" w:firstRow="1" w:lastRow="0" w:firstColumn="1" w:lastColumn="0" w:noHBand="0" w:noVBand="1"/>
            </w:tblPr>
            <w:tblGrid>
              <w:gridCol w:w="622"/>
              <w:gridCol w:w="1788"/>
              <w:gridCol w:w="6379"/>
            </w:tblGrid>
            <w:tr w:rsidR="003E0803" w:rsidRPr="003E0803" w14:paraId="7948B7EF" w14:textId="77777777" w:rsidTr="00AA00A2">
              <w:trPr>
                <w:trHeight w:val="575"/>
              </w:trPr>
              <w:tc>
                <w:tcPr>
                  <w:tcW w:w="622" w:type="dxa"/>
                  <w:vMerge w:val="restart"/>
                  <w:textDirection w:val="tbRlV"/>
                  <w:vAlign w:val="center"/>
                </w:tcPr>
                <w:p w14:paraId="3A38CBEB" w14:textId="77777777" w:rsidR="002A6925" w:rsidRPr="003E0803" w:rsidRDefault="002A6925" w:rsidP="002A6925">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配布するもの</w:t>
                  </w:r>
                </w:p>
              </w:tc>
              <w:tc>
                <w:tcPr>
                  <w:tcW w:w="1788" w:type="dxa"/>
                  <w:vAlign w:val="center"/>
                </w:tcPr>
                <w:p w14:paraId="2FF3C20D" w14:textId="77777777" w:rsidR="002A6925" w:rsidRPr="003E0803" w:rsidRDefault="002A6925" w:rsidP="002A6925">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衣類、靴下、靴</w:t>
                  </w:r>
                </w:p>
              </w:tc>
              <w:tc>
                <w:tcPr>
                  <w:tcW w:w="6379" w:type="dxa"/>
                  <w:vAlign w:val="center"/>
                </w:tcPr>
                <w:p w14:paraId="356831BC" w14:textId="77777777" w:rsidR="002A6925" w:rsidRPr="003E0803" w:rsidRDefault="005C31B0" w:rsidP="005C31B0">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上着、履物(ズボン</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)、下着、靴下、靴</w:t>
                  </w:r>
                  <w:r w:rsidR="006C0780" w:rsidRPr="003E0803">
                    <w:rPr>
                      <w:rFonts w:ascii="ＭＳ Ｐ明朝" w:eastAsia="ＭＳ Ｐ明朝" w:hAnsi="ＭＳ Ｐ明朝" w:hint="eastAsia"/>
                      <w:sz w:val="20"/>
                      <w:szCs w:val="20"/>
                    </w:rPr>
                    <w:t>など</w:t>
                  </w:r>
                  <w:r w:rsidR="006C0780" w:rsidRPr="003E0803">
                    <w:rPr>
                      <w:rFonts w:ascii="ＭＳ Ｐ明朝" w:eastAsia="ＭＳ Ｐ明朝" w:hAnsi="ＭＳ Ｐ明朝" w:hint="eastAsia"/>
                      <w:sz w:val="28"/>
                      <w:szCs w:val="28"/>
                    </w:rPr>
                    <w:t>の</w:t>
                  </w:r>
                  <w:r w:rsidR="002A6925" w:rsidRPr="003E0803">
                    <w:rPr>
                      <w:rFonts w:ascii="ＭＳ Ｐ明朝" w:eastAsia="ＭＳ Ｐ明朝" w:hAnsi="ＭＳ Ｐ明朝" w:hint="eastAsia"/>
                      <w:sz w:val="28"/>
                      <w:szCs w:val="28"/>
                    </w:rPr>
                    <w:t>種類ごとに</w:t>
                  </w:r>
                  <w:r w:rsidRPr="003E0803">
                    <w:rPr>
                      <w:rFonts w:ascii="ＭＳ Ｐ明朝" w:eastAsia="ＭＳ Ｐ明朝" w:hAnsi="ＭＳ Ｐ明朝" w:hint="eastAsia"/>
                      <w:sz w:val="28"/>
                      <w:szCs w:val="28"/>
                    </w:rPr>
                    <w:t>男性用、女性用、</w:t>
                  </w:r>
                  <w:r w:rsidR="002A6925" w:rsidRPr="003E0803">
                    <w:rPr>
                      <w:rFonts w:ascii="ＭＳ Ｐ明朝" w:eastAsia="ＭＳ Ｐ明朝" w:hAnsi="ＭＳ Ｐ明朝" w:hint="eastAsia"/>
                      <w:sz w:val="28"/>
                      <w:szCs w:val="28"/>
                    </w:rPr>
                    <w:t>子ども用</w:t>
                  </w:r>
                  <w:r w:rsidR="006C0780" w:rsidRPr="003E0803">
                    <w:rPr>
                      <w:rFonts w:ascii="ＭＳ Ｐ明朝" w:eastAsia="ＭＳ Ｐ明朝" w:hAnsi="ＭＳ Ｐ明朝" w:hint="eastAsia"/>
                      <w:sz w:val="20"/>
                      <w:szCs w:val="20"/>
                    </w:rPr>
                    <w:t>など</w:t>
                  </w:r>
                  <w:r w:rsidR="006C0780" w:rsidRPr="003E0803">
                    <w:rPr>
                      <w:rFonts w:ascii="ＭＳ Ｐ明朝" w:eastAsia="ＭＳ Ｐ明朝" w:hAnsi="ＭＳ Ｐ明朝" w:hint="eastAsia"/>
                      <w:sz w:val="28"/>
                      <w:szCs w:val="28"/>
                    </w:rPr>
                    <w:t>サイズも</w:t>
                  </w:r>
                  <w:r w:rsidR="002A6925" w:rsidRPr="003E0803">
                    <w:rPr>
                      <w:rFonts w:ascii="ＭＳ Ｐ明朝" w:eastAsia="ＭＳ Ｐ明朝" w:hAnsi="ＭＳ Ｐ明朝" w:hint="eastAsia"/>
                      <w:sz w:val="28"/>
                      <w:szCs w:val="28"/>
                    </w:rPr>
                    <w:t>分ける</w:t>
                  </w:r>
                </w:p>
              </w:tc>
            </w:tr>
            <w:tr w:rsidR="003E0803" w:rsidRPr="003E0803" w14:paraId="37D3AA17" w14:textId="77777777" w:rsidTr="00AA00A2">
              <w:tc>
                <w:tcPr>
                  <w:tcW w:w="622" w:type="dxa"/>
                  <w:vMerge/>
                  <w:vAlign w:val="center"/>
                </w:tcPr>
                <w:p w14:paraId="75C54654"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2C28041F"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寝具</w:t>
                  </w:r>
                </w:p>
              </w:tc>
              <w:tc>
                <w:tcPr>
                  <w:tcW w:w="6379" w:type="dxa"/>
                  <w:vAlign w:val="center"/>
                </w:tcPr>
                <w:p w14:paraId="1632D9A1" w14:textId="77777777" w:rsidR="002A6925" w:rsidRPr="003E0803" w:rsidRDefault="00026AE1"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毛布、布団、</w:t>
                  </w:r>
                  <w:r w:rsidR="002A6925" w:rsidRPr="003E0803">
                    <w:rPr>
                      <w:rFonts w:ascii="ＭＳ Ｐ明朝" w:eastAsia="ＭＳ Ｐ明朝" w:hAnsi="ＭＳ Ｐ明朝" w:hint="eastAsia"/>
                      <w:sz w:val="28"/>
                      <w:szCs w:val="28"/>
                    </w:rPr>
                    <w:t>タオルケット</w:t>
                  </w:r>
                  <w:r w:rsidR="002A6925" w:rsidRPr="003E0803">
                    <w:rPr>
                      <w:rFonts w:ascii="ＭＳ Ｐ明朝" w:eastAsia="ＭＳ Ｐ明朝" w:hAnsi="ＭＳ Ｐ明朝" w:hint="eastAsia"/>
                      <w:sz w:val="20"/>
                      <w:szCs w:val="20"/>
                    </w:rPr>
                    <w:t>など</w:t>
                  </w:r>
                </w:p>
              </w:tc>
            </w:tr>
            <w:tr w:rsidR="003E0803" w:rsidRPr="003E0803" w14:paraId="02E93FE4" w14:textId="77777777" w:rsidTr="00AA00A2">
              <w:tc>
                <w:tcPr>
                  <w:tcW w:w="622" w:type="dxa"/>
                  <w:vMerge/>
                  <w:vAlign w:val="center"/>
                </w:tcPr>
                <w:p w14:paraId="4E30FB76"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482BC62B"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日用品</w:t>
                  </w:r>
                </w:p>
              </w:tc>
              <w:tc>
                <w:tcPr>
                  <w:tcW w:w="6379" w:type="dxa"/>
                  <w:vAlign w:val="center"/>
                </w:tcPr>
                <w:p w14:paraId="525E3377" w14:textId="77777777" w:rsidR="002A6925" w:rsidRPr="003E0803" w:rsidRDefault="002A6925" w:rsidP="00AA00A2">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タオル、せっけん、歯みがき用品、</w:t>
                  </w:r>
                  <w:r w:rsidR="00D65CB9" w:rsidRPr="003E0803">
                    <w:rPr>
                      <w:rFonts w:ascii="ＭＳ Ｐ明朝" w:eastAsia="ＭＳ Ｐ明朝" w:hAnsi="ＭＳ Ｐ明朝" w:hint="eastAsia"/>
                      <w:sz w:val="28"/>
                      <w:szCs w:val="28"/>
                    </w:rPr>
                    <w:t>ウェットティッシュ、</w:t>
                  </w:r>
                  <w:r w:rsidRPr="003E0803">
                    <w:rPr>
                      <w:rFonts w:ascii="ＭＳ Ｐ明朝" w:eastAsia="ＭＳ Ｐ明朝" w:hAnsi="ＭＳ Ｐ明朝" w:hint="eastAsia"/>
                      <w:sz w:val="28"/>
                      <w:szCs w:val="28"/>
                    </w:rPr>
                    <w:t>ティッシュペーパー</w:t>
                  </w:r>
                  <w:r w:rsidRPr="003E0803">
                    <w:rPr>
                      <w:rFonts w:ascii="ＭＳ Ｐ明朝" w:eastAsia="ＭＳ Ｐ明朝" w:hAnsi="ＭＳ Ｐ明朝" w:hint="eastAsia"/>
                      <w:sz w:val="20"/>
                      <w:szCs w:val="20"/>
                    </w:rPr>
                    <w:t>など</w:t>
                  </w:r>
                </w:p>
              </w:tc>
            </w:tr>
            <w:tr w:rsidR="003E0803" w:rsidRPr="003E0803" w14:paraId="387B5F2E" w14:textId="77777777" w:rsidTr="00AA00A2">
              <w:tc>
                <w:tcPr>
                  <w:tcW w:w="622" w:type="dxa"/>
                  <w:vMerge/>
                  <w:vAlign w:val="center"/>
                </w:tcPr>
                <w:p w14:paraId="4944B145"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6B517AAF"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食器</w:t>
                  </w:r>
                </w:p>
              </w:tc>
              <w:tc>
                <w:tcPr>
                  <w:tcW w:w="6379" w:type="dxa"/>
                  <w:vAlign w:val="center"/>
                </w:tcPr>
                <w:p w14:paraId="2FDC7B85" w14:textId="77777777" w:rsidR="002A6925" w:rsidRPr="003E0803" w:rsidRDefault="00F844C8" w:rsidP="00F844C8">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使い捨ての食器や箸</w:t>
                  </w:r>
                  <w:r w:rsidRPr="003E0803">
                    <w:rPr>
                      <w:rFonts w:ascii="ＭＳ Ｐ明朝" w:eastAsia="ＭＳ Ｐ明朝" w:hAnsi="ＭＳ Ｐ明朝" w:hint="eastAsia"/>
                      <w:sz w:val="20"/>
                      <w:szCs w:val="20"/>
                    </w:rPr>
                    <w:t>など</w:t>
                  </w:r>
                </w:p>
              </w:tc>
            </w:tr>
            <w:tr w:rsidR="003E0803" w:rsidRPr="003E0803" w14:paraId="5A075825" w14:textId="77777777" w:rsidTr="00AA00A2">
              <w:tc>
                <w:tcPr>
                  <w:tcW w:w="622" w:type="dxa"/>
                  <w:vMerge/>
                  <w:vAlign w:val="center"/>
                </w:tcPr>
                <w:p w14:paraId="6FFF3496"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2C914645" w14:textId="77777777" w:rsidR="002A6925" w:rsidRPr="003E0803" w:rsidRDefault="002A6925" w:rsidP="00D65CB9">
                  <w:pPr>
                    <w:spacing w:line="32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要配慮者用</w:t>
                  </w:r>
                  <w:r w:rsidR="005C31B0" w:rsidRPr="003E0803">
                    <w:rPr>
                      <w:rFonts w:asciiTheme="majorEastAsia" w:eastAsiaTheme="majorEastAsia" w:hAnsiTheme="majorEastAsia" w:hint="eastAsia"/>
                      <w:sz w:val="20"/>
                      <w:szCs w:val="20"/>
                    </w:rPr>
                    <w:t>など</w:t>
                  </w:r>
                  <w:r w:rsidRPr="003E0803">
                    <w:rPr>
                      <w:rFonts w:asciiTheme="majorEastAsia" w:eastAsiaTheme="majorEastAsia" w:hAnsiTheme="majorEastAsia" w:hint="eastAsia"/>
                      <w:sz w:val="28"/>
                      <w:szCs w:val="28"/>
                    </w:rPr>
                    <w:t>個別</w:t>
                  </w:r>
                  <w:r w:rsidR="005C31B0" w:rsidRPr="003E0803">
                    <w:rPr>
                      <w:rFonts w:asciiTheme="majorEastAsia" w:eastAsiaTheme="majorEastAsia" w:hAnsiTheme="majorEastAsia" w:hint="eastAsia"/>
                      <w:sz w:val="28"/>
                      <w:szCs w:val="28"/>
                    </w:rPr>
                    <w:t>に</w:t>
                  </w:r>
                  <w:r w:rsidRPr="003E0803">
                    <w:rPr>
                      <w:rFonts w:asciiTheme="majorEastAsia" w:eastAsiaTheme="majorEastAsia" w:hAnsiTheme="majorEastAsia" w:hint="eastAsia"/>
                      <w:sz w:val="28"/>
                      <w:szCs w:val="28"/>
                    </w:rPr>
                    <w:t>対応</w:t>
                  </w:r>
                  <w:r w:rsidR="005C31B0" w:rsidRPr="003E0803">
                    <w:rPr>
                      <w:rFonts w:asciiTheme="majorEastAsia" w:eastAsiaTheme="majorEastAsia" w:hAnsiTheme="majorEastAsia" w:hint="eastAsia"/>
                      <w:sz w:val="28"/>
                      <w:szCs w:val="28"/>
                    </w:rPr>
                    <w:t>するもの</w:t>
                  </w:r>
                </w:p>
              </w:tc>
              <w:tc>
                <w:tcPr>
                  <w:tcW w:w="6379" w:type="dxa"/>
                  <w:vAlign w:val="center"/>
                </w:tcPr>
                <w:p w14:paraId="5C418E92" w14:textId="4D283B7F" w:rsidR="002A6925" w:rsidRPr="003E0803" w:rsidRDefault="00EE4FE3" w:rsidP="00D65CB9">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哺乳瓶、</w:t>
                  </w:r>
                  <w:r w:rsidR="002A6925" w:rsidRPr="003E0803">
                    <w:rPr>
                      <w:rFonts w:ascii="ＭＳ Ｐ明朝" w:eastAsia="ＭＳ Ｐ明朝" w:hAnsi="ＭＳ Ｐ明朝" w:hint="eastAsia"/>
                      <w:sz w:val="28"/>
                      <w:szCs w:val="28"/>
                    </w:rPr>
                    <w:t>粉ミルク、紙おむつ、</w:t>
                  </w:r>
                  <w:r w:rsidR="00D65CB9" w:rsidRPr="003E0803">
                    <w:rPr>
                      <w:rFonts w:ascii="ＭＳ Ｐ明朝" w:eastAsia="ＭＳ Ｐ明朝" w:hAnsi="ＭＳ Ｐ明朝" w:hint="eastAsia"/>
                      <w:sz w:val="28"/>
                      <w:szCs w:val="28"/>
                    </w:rPr>
                    <w:t>おしりふき、</w:t>
                  </w:r>
                  <w:r w:rsidR="002A6925" w:rsidRPr="003E0803">
                    <w:rPr>
                      <w:rFonts w:ascii="ＭＳ Ｐ明朝" w:eastAsia="ＭＳ Ｐ明朝" w:hAnsi="ＭＳ Ｐ明朝" w:hint="eastAsia"/>
                      <w:sz w:val="28"/>
                      <w:szCs w:val="28"/>
                    </w:rPr>
                    <w:t>生理用品、ストーマ用装具</w:t>
                  </w:r>
                  <w:r w:rsidR="005C31B0" w:rsidRPr="003E0803">
                    <w:rPr>
                      <w:rFonts w:ascii="ＭＳ Ｐ明朝" w:eastAsia="ＭＳ Ｐ明朝" w:hAnsi="ＭＳ Ｐ明朝" w:hint="eastAsia"/>
                      <w:sz w:val="28"/>
                      <w:szCs w:val="28"/>
                    </w:rPr>
                    <w:t>、</w:t>
                  </w:r>
                  <w:r w:rsidR="00D65CB9" w:rsidRPr="003E0803">
                    <w:rPr>
                      <w:rFonts w:ascii="ＭＳ Ｐ明朝" w:eastAsia="ＭＳ Ｐ明朝" w:hAnsi="ＭＳ Ｐ明朝" w:hint="eastAsia"/>
                      <w:sz w:val="28"/>
                      <w:szCs w:val="28"/>
                    </w:rPr>
                    <w:t>妊婦用下着</w:t>
                  </w:r>
                  <w:r w:rsidR="002A6520" w:rsidRPr="003E0803">
                    <w:rPr>
                      <w:rFonts w:ascii="ＭＳ Ｐ明朝" w:eastAsia="ＭＳ Ｐ明朝" w:hAnsi="ＭＳ Ｐ明朝" w:hint="eastAsia"/>
                      <w:sz w:val="28"/>
                      <w:szCs w:val="28"/>
                    </w:rPr>
                    <w:t>、入れ歯洗浄剤</w:t>
                  </w:r>
                  <w:r w:rsidR="002A6925" w:rsidRPr="003E0803">
                    <w:rPr>
                      <w:rFonts w:ascii="ＭＳ Ｐ明朝" w:eastAsia="ＭＳ Ｐ明朝" w:hAnsi="ＭＳ Ｐ明朝" w:hint="eastAsia"/>
                      <w:sz w:val="20"/>
                      <w:szCs w:val="20"/>
                    </w:rPr>
                    <w:t>など</w:t>
                  </w:r>
                </w:p>
              </w:tc>
            </w:tr>
            <w:tr w:rsidR="003E0803" w:rsidRPr="003E0803" w14:paraId="39697842" w14:textId="77777777" w:rsidTr="00AA00A2">
              <w:tc>
                <w:tcPr>
                  <w:tcW w:w="622" w:type="dxa"/>
                  <w:vMerge w:val="restart"/>
                  <w:textDirection w:val="tbRlV"/>
                  <w:vAlign w:val="center"/>
                </w:tcPr>
                <w:p w14:paraId="66CD6CDD" w14:textId="77777777" w:rsidR="00EF22E2" w:rsidRPr="003E0803" w:rsidRDefault="00EF22E2" w:rsidP="0025614F">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運営用</w:t>
                  </w:r>
                </w:p>
              </w:tc>
              <w:tc>
                <w:tcPr>
                  <w:tcW w:w="1788" w:type="dxa"/>
                </w:tcPr>
                <w:p w14:paraId="71D649ED" w14:textId="77777777" w:rsidR="00EF22E2" w:rsidRPr="003E0803" w:rsidRDefault="00EF22E2" w:rsidP="00261587">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炊事道具</w:t>
                  </w:r>
                </w:p>
              </w:tc>
              <w:tc>
                <w:tcPr>
                  <w:tcW w:w="6379" w:type="dxa"/>
                </w:tcPr>
                <w:p w14:paraId="44DEFBAA"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なべ、やかん、包丁、湯沸し用ポット、炊飯器</w:t>
                  </w:r>
                  <w:r w:rsidRPr="003E0803">
                    <w:rPr>
                      <w:rFonts w:ascii="ＭＳ Ｐ明朝" w:eastAsia="ＭＳ Ｐ明朝" w:hAnsi="ＭＳ Ｐ明朝" w:hint="eastAsia"/>
                      <w:sz w:val="20"/>
                      <w:szCs w:val="20"/>
                    </w:rPr>
                    <w:t>など</w:t>
                  </w:r>
                </w:p>
              </w:tc>
            </w:tr>
            <w:tr w:rsidR="003E0803" w:rsidRPr="003E0803" w14:paraId="57EF63AF" w14:textId="77777777" w:rsidTr="00AA00A2">
              <w:tc>
                <w:tcPr>
                  <w:tcW w:w="622" w:type="dxa"/>
                  <w:vMerge/>
                  <w:vAlign w:val="center"/>
                </w:tcPr>
                <w:p w14:paraId="1E374B1A"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4A48F717" w14:textId="77777777" w:rsidR="00EF22E2" w:rsidRPr="003E0803" w:rsidRDefault="00EF22E2" w:rsidP="00261587">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光熱材料</w:t>
                  </w:r>
                </w:p>
              </w:tc>
              <w:tc>
                <w:tcPr>
                  <w:tcW w:w="6379" w:type="dxa"/>
                </w:tcPr>
                <w:p w14:paraId="6C3C149B"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ライター</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火を起こす道具、ローソク</w:t>
                  </w:r>
                  <w:r w:rsidRPr="003E0803">
                    <w:rPr>
                      <w:rFonts w:ascii="ＭＳ Ｐ明朝" w:eastAsia="ＭＳ Ｐ明朝" w:hAnsi="ＭＳ Ｐ明朝" w:hint="eastAsia"/>
                      <w:sz w:val="20"/>
                      <w:szCs w:val="20"/>
                    </w:rPr>
                    <w:t>など</w:t>
                  </w:r>
                  <w:r w:rsidRPr="003E0803">
                    <w:rPr>
                      <w:rFonts w:ascii="ＭＳ Ｐ明朝" w:eastAsia="ＭＳ Ｐ明朝" w:hAnsi="ＭＳ Ｐ明朝" w:hint="eastAsia"/>
                      <w:sz w:val="28"/>
                      <w:szCs w:val="28"/>
                    </w:rPr>
                    <w:t>固形燃料</w:t>
                  </w:r>
                  <w:r w:rsidRPr="003E0803">
                    <w:rPr>
                      <w:rFonts w:ascii="ＭＳ Ｐ明朝" w:eastAsia="ＭＳ Ｐ明朝" w:hAnsi="ＭＳ Ｐ明朝" w:hint="eastAsia"/>
                      <w:sz w:val="20"/>
                      <w:szCs w:val="20"/>
                    </w:rPr>
                    <w:t>など</w:t>
                  </w:r>
                </w:p>
              </w:tc>
            </w:tr>
            <w:tr w:rsidR="003E0803" w:rsidRPr="003E0803" w14:paraId="5F006ED3" w14:textId="77777777" w:rsidTr="00AA00A2">
              <w:tc>
                <w:tcPr>
                  <w:tcW w:w="622" w:type="dxa"/>
                  <w:vMerge/>
                  <w:vAlign w:val="center"/>
                </w:tcPr>
                <w:p w14:paraId="15D027A3"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6D8D63BD" w14:textId="77777777" w:rsidR="00EF22E2" w:rsidRPr="003E0803" w:rsidRDefault="00EF22E2"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衛生用品</w:t>
                  </w:r>
                </w:p>
              </w:tc>
              <w:tc>
                <w:tcPr>
                  <w:tcW w:w="6379" w:type="dxa"/>
                </w:tcPr>
                <w:p w14:paraId="64384D75"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ごみ袋、消毒液、洗剤</w:t>
                  </w:r>
                  <w:r w:rsidRPr="003E0803">
                    <w:rPr>
                      <w:rFonts w:ascii="ＭＳ Ｐ明朝" w:eastAsia="ＭＳ Ｐ明朝" w:hAnsi="ＭＳ Ｐ明朝" w:hint="eastAsia"/>
                      <w:sz w:val="20"/>
                      <w:szCs w:val="20"/>
                    </w:rPr>
                    <w:t>など</w:t>
                  </w:r>
                </w:p>
              </w:tc>
            </w:tr>
            <w:tr w:rsidR="003E0803" w:rsidRPr="003E0803" w14:paraId="66BA057A" w14:textId="77777777" w:rsidTr="00AA00A2">
              <w:tc>
                <w:tcPr>
                  <w:tcW w:w="622" w:type="dxa"/>
                  <w:vMerge/>
                  <w:vAlign w:val="center"/>
                </w:tcPr>
                <w:p w14:paraId="2EA86F04"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0EB7C88B" w14:textId="77777777" w:rsidR="00EF22E2" w:rsidRPr="003E0803" w:rsidRDefault="00EF22E2"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その他</w:t>
                  </w:r>
                </w:p>
              </w:tc>
              <w:tc>
                <w:tcPr>
                  <w:tcW w:w="6379" w:type="dxa"/>
                </w:tcPr>
                <w:p w14:paraId="3B95390A"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文房具、乾電池</w:t>
                  </w:r>
                  <w:r w:rsidRPr="003E0803">
                    <w:rPr>
                      <w:rFonts w:ascii="ＭＳ Ｐ明朝" w:eastAsia="ＭＳ Ｐ明朝" w:hAnsi="ＭＳ Ｐ明朝" w:hint="eastAsia"/>
                      <w:sz w:val="20"/>
                      <w:szCs w:val="20"/>
                    </w:rPr>
                    <w:t>など</w:t>
                  </w:r>
                </w:p>
              </w:tc>
            </w:tr>
          </w:tbl>
          <w:p w14:paraId="09711927" w14:textId="77777777" w:rsidR="00E026F2" w:rsidRPr="003E0803" w:rsidRDefault="00E026F2" w:rsidP="00E026F2">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sz w:val="28"/>
                <w:szCs w:val="28"/>
              </w:rPr>
              <w:t xml:space="preserve">　　</w:t>
            </w:r>
          </w:p>
          <w:p w14:paraId="52DE9BFF" w14:textId="77777777" w:rsidR="00E026F2" w:rsidRPr="003E0803" w:rsidRDefault="00E026F2" w:rsidP="00E026F2">
            <w:pPr>
              <w:widowControl/>
              <w:spacing w:line="400" w:lineRule="exact"/>
              <w:jc w:val="left"/>
              <w:rPr>
                <w:rFonts w:asciiTheme="minorEastAsia" w:hAnsiTheme="minorEastAsia"/>
                <w:sz w:val="28"/>
                <w:szCs w:val="28"/>
              </w:rPr>
            </w:pPr>
          </w:p>
        </w:tc>
      </w:tr>
    </w:tbl>
    <w:p w14:paraId="2247DA35" w14:textId="77777777" w:rsidR="00FC5B85" w:rsidRPr="003E0803"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48C93EC8" w14:textId="77777777" w:rsidTr="00261587">
        <w:trPr>
          <w:trHeight w:val="557"/>
        </w:trPr>
        <w:tc>
          <w:tcPr>
            <w:tcW w:w="6771" w:type="dxa"/>
            <w:vAlign w:val="center"/>
          </w:tcPr>
          <w:p w14:paraId="398ADA41" w14:textId="6176EE21"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654169" w:rsidRPr="003E0803">
              <w:rPr>
                <w:rFonts w:asciiTheme="majorEastAsia" w:eastAsiaTheme="majorEastAsia" w:hAnsiTheme="majorEastAsia" w:hint="eastAsia"/>
                <w:bCs/>
                <w:sz w:val="28"/>
                <w:szCs w:val="28"/>
              </w:rPr>
              <w:t>６</w:t>
            </w:r>
          </w:p>
        </w:tc>
        <w:tc>
          <w:tcPr>
            <w:tcW w:w="708" w:type="dxa"/>
            <w:vMerge w:val="restart"/>
            <w:vAlign w:val="center"/>
          </w:tcPr>
          <w:p w14:paraId="1EE3AF88"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1FD1A590"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02FB1F02" w14:textId="77777777" w:rsidTr="00261587">
        <w:trPr>
          <w:trHeight w:val="538"/>
        </w:trPr>
        <w:tc>
          <w:tcPr>
            <w:tcW w:w="6771" w:type="dxa"/>
          </w:tcPr>
          <w:p w14:paraId="6B7A64B5"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配給</w:t>
            </w:r>
          </w:p>
        </w:tc>
        <w:tc>
          <w:tcPr>
            <w:tcW w:w="708" w:type="dxa"/>
            <w:vMerge/>
            <w:vAlign w:val="center"/>
          </w:tcPr>
          <w:p w14:paraId="51765CB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44D037D7"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2DDD2877" w14:textId="77777777" w:rsidTr="00AB1B46">
        <w:trPr>
          <w:trHeight w:val="12736"/>
        </w:trPr>
        <w:tc>
          <w:tcPr>
            <w:tcW w:w="9854" w:type="dxa"/>
            <w:gridSpan w:val="3"/>
          </w:tcPr>
          <w:p w14:paraId="76E1326A" w14:textId="77777777" w:rsidR="00523C95" w:rsidRPr="003E0803" w:rsidRDefault="00523C95" w:rsidP="00523C95">
            <w:pPr>
              <w:widowControl/>
              <w:spacing w:line="240" w:lineRule="exact"/>
              <w:jc w:val="left"/>
              <w:rPr>
                <w:rFonts w:asciiTheme="majorEastAsia" w:eastAsiaTheme="majorEastAsia" w:hAnsiTheme="majorEastAsia"/>
                <w:sz w:val="36"/>
                <w:szCs w:val="36"/>
              </w:rPr>
            </w:pPr>
          </w:p>
          <w:p w14:paraId="38581089" w14:textId="77777777" w:rsidR="002F71D9" w:rsidRPr="003E0803" w:rsidRDefault="00704D19" w:rsidP="002F71D9">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(１)配給</w:t>
            </w:r>
            <w:r w:rsidR="002F71D9" w:rsidRPr="003E0803">
              <w:rPr>
                <w:rFonts w:asciiTheme="majorEastAsia" w:eastAsiaTheme="majorEastAsia" w:hAnsiTheme="majorEastAsia" w:hint="eastAsia"/>
                <w:sz w:val="36"/>
                <w:szCs w:val="36"/>
              </w:rPr>
              <w:t>時間と場所を知らせる</w:t>
            </w:r>
          </w:p>
          <w:p w14:paraId="257F2446" w14:textId="77777777" w:rsidR="002F71D9" w:rsidRPr="003E0803" w:rsidRDefault="002F71D9" w:rsidP="002F71D9">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水や食料、物資を配給する時間と場所を決める。</w:t>
            </w:r>
          </w:p>
          <w:p w14:paraId="199F565E" w14:textId="38012CA4" w:rsidR="002F71D9" w:rsidRPr="003E0803" w:rsidRDefault="00C7479F" w:rsidP="002F71D9">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情報</w:t>
            </w:r>
            <w:r w:rsidR="002F71D9" w:rsidRPr="003E0803">
              <w:rPr>
                <w:rFonts w:asciiTheme="minorEastAsia" w:hAnsiTheme="minorEastAsia" w:hint="eastAsia"/>
                <w:sz w:val="28"/>
                <w:szCs w:val="28"/>
              </w:rPr>
              <w:t>班、</w:t>
            </w:r>
            <w:r w:rsidR="00145185" w:rsidRPr="003E0803">
              <w:rPr>
                <w:rFonts w:asciiTheme="minorEastAsia" w:hAnsiTheme="minorEastAsia" w:hint="eastAsia"/>
                <w:sz w:val="28"/>
                <w:szCs w:val="28"/>
              </w:rPr>
              <w:t>要配慮者班</w:t>
            </w:r>
            <w:r w:rsidR="002F71D9" w:rsidRPr="003E0803">
              <w:rPr>
                <w:rFonts w:asciiTheme="minorEastAsia" w:hAnsiTheme="minorEastAsia" w:hint="eastAsia"/>
                <w:sz w:val="28"/>
                <w:szCs w:val="28"/>
              </w:rPr>
              <w:t>と協力し、</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00AF07F9" w:rsidRPr="003E0803">
              <w:rPr>
                <w:rFonts w:hint="eastAsia"/>
                <w:sz w:val="28"/>
                <w:szCs w:val="28"/>
              </w:rPr>
              <w:t>を参考に、</w:t>
            </w:r>
            <w:r w:rsidR="002F71D9" w:rsidRPr="003E0803">
              <w:rPr>
                <w:rFonts w:asciiTheme="minorEastAsia" w:hAnsiTheme="minorEastAsia" w:hint="eastAsia"/>
                <w:sz w:val="28"/>
                <w:szCs w:val="28"/>
              </w:rPr>
              <w:t>情報掲示板への掲示や、各組長への連絡</w:t>
            </w:r>
            <w:r w:rsidR="00070C35">
              <w:rPr>
                <w:rFonts w:asciiTheme="minorEastAsia" w:hAnsiTheme="minorEastAsia" w:hint="eastAsia"/>
                <w:sz w:val="28"/>
                <w:szCs w:val="28"/>
              </w:rPr>
              <w:t>により、</w:t>
            </w:r>
            <w:r w:rsidR="002F71D9" w:rsidRPr="003E0803">
              <w:rPr>
                <w:rFonts w:asciiTheme="minorEastAsia" w:hAnsiTheme="minorEastAsia" w:hint="eastAsia"/>
                <w:sz w:val="28"/>
                <w:szCs w:val="28"/>
              </w:rPr>
              <w:t>避難所利用者全員（避難所以外の場所に滞在する被災者も含む）に確実に伝わるようにする。</w:t>
            </w:r>
          </w:p>
          <w:p w14:paraId="10C10BD3" w14:textId="77777777" w:rsidR="00B00CC4" w:rsidRPr="003E0803" w:rsidRDefault="00B00CC4" w:rsidP="00561715">
            <w:pPr>
              <w:widowControl/>
              <w:spacing w:line="240" w:lineRule="exact"/>
              <w:jc w:val="left"/>
              <w:rPr>
                <w:rFonts w:asciiTheme="minorEastAsia" w:hAnsiTheme="minorEastAsia"/>
                <w:sz w:val="28"/>
                <w:szCs w:val="28"/>
              </w:rPr>
            </w:pPr>
          </w:p>
          <w:p w14:paraId="58EF4F8E" w14:textId="77777777" w:rsidR="00047731" w:rsidRPr="003E0803" w:rsidRDefault="00047731" w:rsidP="00B00CC4">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(２)配給</w:t>
            </w:r>
            <w:r w:rsidR="00C820A6" w:rsidRPr="003E0803">
              <w:rPr>
                <w:rFonts w:asciiTheme="majorEastAsia" w:eastAsiaTheme="majorEastAsia" w:hAnsiTheme="majorEastAsia" w:hint="eastAsia"/>
                <w:sz w:val="36"/>
                <w:szCs w:val="36"/>
              </w:rPr>
              <w:t>のしかたと注意事項</w:t>
            </w:r>
          </w:p>
          <w:p w14:paraId="6FCBD360" w14:textId="787AB80A" w:rsidR="00661FC3" w:rsidRPr="003E0803" w:rsidRDefault="00FC5B85" w:rsidP="00310214">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配給は、公平性の確保に最</w:t>
            </w:r>
            <w:r w:rsidR="00523C95" w:rsidRPr="003E0803">
              <w:rPr>
                <w:rFonts w:asciiTheme="minorEastAsia" w:hAnsiTheme="minorEastAsia" w:hint="eastAsia"/>
                <w:sz w:val="28"/>
                <w:szCs w:val="28"/>
              </w:rPr>
              <w:t>大限配慮し、避難所以外の場所に滞在する被災者にも等しく配給し、</w:t>
            </w:r>
            <w:r w:rsidR="00523C95" w:rsidRPr="003E0803">
              <w:rPr>
                <w:rFonts w:asciiTheme="majorEastAsia" w:eastAsiaTheme="majorEastAsia" w:hAnsiTheme="majorEastAsia" w:hint="eastAsia"/>
                <w:sz w:val="28"/>
                <w:szCs w:val="28"/>
                <w:bdr w:val="single" w:sz="4" w:space="0" w:color="auto"/>
              </w:rPr>
              <w:t>物資の給与状況（まとめ表）(様式集</w:t>
            </w:r>
            <w:r w:rsidR="00C47759" w:rsidRPr="003E0803">
              <w:rPr>
                <w:rFonts w:asciiTheme="majorEastAsia" w:eastAsiaTheme="majorEastAsia" w:hAnsiTheme="majorEastAsia" w:hint="eastAsia"/>
                <w:sz w:val="28"/>
                <w:szCs w:val="28"/>
                <w:bdr w:val="single" w:sz="4" w:space="0" w:color="auto"/>
              </w:rPr>
              <w:t>p.</w:t>
            </w:r>
            <w:r w:rsidR="007E7F21" w:rsidRPr="003E0803">
              <w:rPr>
                <w:rFonts w:asciiTheme="majorEastAsia" w:eastAsiaTheme="majorEastAsia" w:hAnsiTheme="majorEastAsia" w:hint="eastAsia"/>
                <w:sz w:val="28"/>
                <w:szCs w:val="28"/>
                <w:bdr w:val="single" w:sz="4" w:space="0" w:color="auto"/>
              </w:rPr>
              <w:t>34</w:t>
            </w:r>
            <w:r w:rsidR="00523C95" w:rsidRPr="003E0803">
              <w:rPr>
                <w:rFonts w:asciiTheme="majorEastAsia" w:eastAsiaTheme="majorEastAsia" w:hAnsiTheme="majorEastAsia" w:hint="eastAsia"/>
                <w:sz w:val="28"/>
                <w:szCs w:val="28"/>
                <w:bdr w:val="single" w:sz="4" w:space="0" w:color="auto"/>
              </w:rPr>
              <w:t>)</w:t>
            </w:r>
            <w:r w:rsidR="00523C95" w:rsidRPr="003E0803">
              <w:rPr>
                <w:rFonts w:asciiTheme="minorEastAsia" w:hAnsiTheme="minorEastAsia" w:hint="eastAsia"/>
                <w:sz w:val="28"/>
                <w:szCs w:val="28"/>
              </w:rPr>
              <w:t>に給与状況をまとめておく。</w:t>
            </w:r>
          </w:p>
          <w:p w14:paraId="7978ED14" w14:textId="77777777" w:rsidR="00661FC3" w:rsidRPr="003E0803" w:rsidRDefault="00531365" w:rsidP="00661FC3">
            <w:pPr>
              <w:pStyle w:val="a3"/>
              <w:widowControl/>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4"/>
                <w:szCs w:val="24"/>
                <w:bdr w:val="single" w:sz="4" w:space="0" w:color="auto"/>
              </w:rPr>
              <w:t>→</w:t>
            </w:r>
            <w:r w:rsidR="00643624" w:rsidRPr="003E0803">
              <w:rPr>
                <w:rFonts w:asciiTheme="majorEastAsia" w:eastAsiaTheme="majorEastAsia" w:hAnsiTheme="majorEastAsia" w:hint="eastAsia"/>
                <w:sz w:val="24"/>
                <w:szCs w:val="24"/>
                <w:bdr w:val="single" w:sz="4" w:space="0" w:color="auto"/>
              </w:rPr>
              <w:t>水や食料、物資が</w:t>
            </w:r>
            <w:r w:rsidR="00661FC3" w:rsidRPr="003E0803">
              <w:rPr>
                <w:rFonts w:asciiTheme="majorEastAsia" w:eastAsiaTheme="majorEastAsia" w:hAnsiTheme="majorEastAsia" w:hint="eastAsia"/>
                <w:sz w:val="24"/>
                <w:szCs w:val="24"/>
                <w:bdr w:val="single" w:sz="4" w:space="0" w:color="auto"/>
              </w:rPr>
              <w:t>足りないとき</w:t>
            </w:r>
          </w:p>
          <w:p w14:paraId="2F2C04FD" w14:textId="77777777" w:rsidR="00047731" w:rsidRPr="003E0803" w:rsidRDefault="00310214" w:rsidP="00661FC3">
            <w:pPr>
              <w:pStyle w:val="a3"/>
              <w:widowControl/>
              <w:spacing w:line="400" w:lineRule="exact"/>
              <w:ind w:leftChars="432" w:left="907" w:firstLineChars="100" w:firstLine="280"/>
              <w:jc w:val="left"/>
              <w:rPr>
                <w:rFonts w:asciiTheme="minorEastAsia" w:hAnsiTheme="minorEastAsia"/>
                <w:sz w:val="28"/>
                <w:szCs w:val="28"/>
              </w:rPr>
            </w:pPr>
            <w:r w:rsidRPr="003E0803">
              <w:rPr>
                <w:rFonts w:hint="eastAsia"/>
                <w:sz w:val="28"/>
                <w:szCs w:val="28"/>
              </w:rPr>
              <w:t>公平性が確保できない場合は、</w:t>
            </w:r>
            <w:r w:rsidR="00561715" w:rsidRPr="003E0803">
              <w:rPr>
                <w:rFonts w:hint="eastAsia"/>
                <w:sz w:val="28"/>
                <w:szCs w:val="28"/>
              </w:rPr>
              <w:t>現状を避難所利用者</w:t>
            </w:r>
            <w:r w:rsidR="00523C95" w:rsidRPr="003E0803">
              <w:rPr>
                <w:rFonts w:hint="eastAsia"/>
                <w:sz w:val="28"/>
                <w:szCs w:val="28"/>
              </w:rPr>
              <w:t>全員</w:t>
            </w:r>
            <w:r w:rsidR="00561715" w:rsidRPr="003E0803">
              <w:rPr>
                <w:rFonts w:hint="eastAsia"/>
                <w:sz w:val="28"/>
                <w:szCs w:val="28"/>
              </w:rPr>
              <w:t>に説明し理解を求めた上で、</w:t>
            </w:r>
            <w:r w:rsidRPr="003E0803">
              <w:rPr>
                <w:rFonts w:hint="eastAsia"/>
                <w:sz w:val="28"/>
                <w:szCs w:val="28"/>
              </w:rPr>
              <w:t>病</w:t>
            </w:r>
            <w:r w:rsidR="00523C95" w:rsidRPr="003E0803">
              <w:rPr>
                <w:rFonts w:hint="eastAsia"/>
                <w:sz w:val="28"/>
                <w:szCs w:val="28"/>
              </w:rPr>
              <w:t>人</w:t>
            </w:r>
            <w:r w:rsidRPr="003E0803">
              <w:rPr>
                <w:rFonts w:hint="eastAsia"/>
                <w:sz w:val="28"/>
                <w:szCs w:val="28"/>
              </w:rPr>
              <w:t>やけが人、高齢者、乳幼児、妊産婦、障害者</w:t>
            </w:r>
            <w:r w:rsidRPr="003E0803">
              <w:rPr>
                <w:rFonts w:hint="eastAsia"/>
                <w:sz w:val="20"/>
                <w:szCs w:val="20"/>
              </w:rPr>
              <w:t>など</w:t>
            </w:r>
            <w:r w:rsidRPr="003E0803">
              <w:rPr>
                <w:rFonts w:hint="eastAsia"/>
                <w:sz w:val="28"/>
                <w:szCs w:val="28"/>
              </w:rPr>
              <w:t>に加え、健康状態や、本人</w:t>
            </w:r>
            <w:r w:rsidR="00523C95" w:rsidRPr="003E0803">
              <w:rPr>
                <w:rFonts w:hint="eastAsia"/>
                <w:sz w:val="28"/>
                <w:szCs w:val="28"/>
              </w:rPr>
              <w:t>・</w:t>
            </w:r>
            <w:r w:rsidRPr="003E0803">
              <w:rPr>
                <w:rFonts w:hint="eastAsia"/>
                <w:sz w:val="28"/>
                <w:szCs w:val="28"/>
              </w:rPr>
              <w:t>家族・周囲の状況</w:t>
            </w:r>
            <w:r w:rsidRPr="003E0803">
              <w:rPr>
                <w:rFonts w:hint="eastAsia"/>
                <w:sz w:val="20"/>
                <w:szCs w:val="20"/>
              </w:rPr>
              <w:t>など</w:t>
            </w:r>
            <w:r w:rsidRPr="003E0803">
              <w:rPr>
                <w:rFonts w:hint="eastAsia"/>
                <w:sz w:val="28"/>
                <w:szCs w:val="28"/>
              </w:rPr>
              <w:t>、避難所</w:t>
            </w:r>
            <w:r w:rsidR="00523C95" w:rsidRPr="003E0803">
              <w:rPr>
                <w:rFonts w:hint="eastAsia"/>
                <w:sz w:val="28"/>
                <w:szCs w:val="28"/>
              </w:rPr>
              <w:t>利用者</w:t>
            </w:r>
            <w:r w:rsidRPr="003E0803">
              <w:rPr>
                <w:rFonts w:hint="eastAsia"/>
                <w:sz w:val="28"/>
                <w:szCs w:val="28"/>
              </w:rPr>
              <w:t>が抱える様々な事情を考慮し優先順位をつけ、個別に対応する。</w:t>
            </w:r>
          </w:p>
          <w:p w14:paraId="46C826F7" w14:textId="77777777" w:rsidR="00531365" w:rsidRPr="003E0803" w:rsidRDefault="00531365" w:rsidP="00531365">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組ごとに配給し、組長を通じて組内で分配してもらう。</w:t>
            </w:r>
          </w:p>
          <w:p w14:paraId="078BAF65" w14:textId="77777777" w:rsidR="00531365" w:rsidRPr="003E0803" w:rsidRDefault="00531365" w:rsidP="00531365">
            <w:pPr>
              <w:widowControl/>
              <w:spacing w:line="400" w:lineRule="exact"/>
              <w:ind w:firstLineChars="300" w:firstLine="720"/>
              <w:jc w:val="left"/>
              <w:rPr>
                <w:rFonts w:asciiTheme="minorEastAsia" w:hAnsiTheme="minorEastAsia"/>
                <w:sz w:val="28"/>
                <w:szCs w:val="28"/>
              </w:rPr>
            </w:pPr>
            <w:r w:rsidRPr="003E0803">
              <w:rPr>
                <w:rFonts w:asciiTheme="majorEastAsia" w:eastAsiaTheme="majorEastAsia" w:hAnsiTheme="majorEastAsia" w:hint="eastAsia"/>
                <w:sz w:val="24"/>
                <w:szCs w:val="24"/>
                <w:bdr w:val="single" w:sz="4" w:space="0" w:color="auto"/>
              </w:rPr>
              <w:t>→</w:t>
            </w:r>
            <w:r w:rsidR="00C820A6" w:rsidRPr="003E0803">
              <w:rPr>
                <w:rFonts w:asciiTheme="majorEastAsia" w:eastAsiaTheme="majorEastAsia" w:hAnsiTheme="majorEastAsia" w:hint="eastAsia"/>
                <w:sz w:val="24"/>
                <w:szCs w:val="24"/>
                <w:bdr w:val="single" w:sz="4" w:space="0" w:color="auto"/>
              </w:rPr>
              <w:t>食事への配慮が必要な人がいるか事前にチェック！</w:t>
            </w:r>
          </w:p>
          <w:p w14:paraId="14D46B1E" w14:textId="6CDEF144" w:rsidR="00531365" w:rsidRPr="003E0803" w:rsidRDefault="00C820A6" w:rsidP="00443174">
            <w:pPr>
              <w:pStyle w:val="a3"/>
              <w:widowControl/>
              <w:spacing w:line="400" w:lineRule="exact"/>
              <w:ind w:leftChars="432" w:left="907" w:firstLineChars="100" w:firstLine="280"/>
              <w:jc w:val="left"/>
              <w:rPr>
                <w:rFonts w:asciiTheme="minorEastAsia" w:hAnsiTheme="minorEastAsia"/>
                <w:sz w:val="28"/>
                <w:szCs w:val="28"/>
              </w:rPr>
            </w:pPr>
            <w:r w:rsidRPr="003E0803">
              <w:rPr>
                <w:rFonts w:asciiTheme="minorEastAsia" w:hAnsiTheme="minorEastAsia" w:hint="eastAsia"/>
                <w:sz w:val="28"/>
                <w:szCs w:val="28"/>
              </w:rPr>
              <w:t>要配慮者班と連携し、食物アレルギーや文化・宗教上の理由から食べ</w:t>
            </w:r>
            <w:r w:rsidR="0003565F" w:rsidRPr="003E0803">
              <w:rPr>
                <w:rFonts w:asciiTheme="minorEastAsia" w:hAnsiTheme="minorEastAsia" w:hint="eastAsia"/>
                <w:sz w:val="28"/>
                <w:szCs w:val="28"/>
              </w:rPr>
              <w:t>られない</w:t>
            </w:r>
            <w:r w:rsidRPr="003E0803">
              <w:rPr>
                <w:rFonts w:asciiTheme="minorEastAsia" w:hAnsiTheme="minorEastAsia" w:hint="eastAsia"/>
                <w:sz w:val="28"/>
                <w:szCs w:val="28"/>
              </w:rPr>
              <w:t>食材がある人、</w:t>
            </w:r>
            <w:r w:rsidR="0003565F" w:rsidRPr="003E0803">
              <w:rPr>
                <w:rFonts w:asciiTheme="minorEastAsia" w:hAnsiTheme="minorEastAsia" w:hint="eastAsia"/>
                <w:sz w:val="28"/>
                <w:szCs w:val="28"/>
              </w:rPr>
              <w:t>離乳食やや</w:t>
            </w:r>
            <w:r w:rsidR="00531365" w:rsidRPr="003E0803">
              <w:rPr>
                <w:rFonts w:asciiTheme="minorEastAsia" w:hAnsiTheme="minorEastAsia" w:hint="eastAsia"/>
                <w:sz w:val="28"/>
                <w:szCs w:val="28"/>
              </w:rPr>
              <w:t>わらかい食事</w:t>
            </w:r>
            <w:r w:rsidRPr="003E0803">
              <w:rPr>
                <w:rFonts w:asciiTheme="minorEastAsia" w:hAnsiTheme="minorEastAsia" w:hint="eastAsia"/>
                <w:sz w:val="28"/>
                <w:szCs w:val="28"/>
              </w:rPr>
              <w:t>が必要な人、その他食事で配慮が必要な人について事前に必ず確認する</w:t>
            </w:r>
            <w:r w:rsidR="00531365" w:rsidRPr="003E0803">
              <w:rPr>
                <w:rFonts w:asciiTheme="minorEastAsia" w:hAnsiTheme="minorEastAsia" w:hint="eastAsia"/>
                <w:sz w:val="28"/>
                <w:szCs w:val="28"/>
              </w:rPr>
              <w:t>。</w:t>
            </w:r>
          </w:p>
          <w:p w14:paraId="341E24EE" w14:textId="77777777" w:rsidR="00661FC3" w:rsidRPr="003E0803" w:rsidRDefault="00661FC3" w:rsidP="00561715">
            <w:pPr>
              <w:widowControl/>
              <w:spacing w:line="240" w:lineRule="exact"/>
              <w:jc w:val="left"/>
              <w:rPr>
                <w:rFonts w:asciiTheme="minorEastAsia" w:hAnsiTheme="minorEastAsia"/>
                <w:sz w:val="28"/>
                <w:szCs w:val="28"/>
              </w:rPr>
            </w:pPr>
          </w:p>
          <w:p w14:paraId="037B9FCC" w14:textId="77777777" w:rsidR="00186DDD" w:rsidRPr="003E0803" w:rsidRDefault="00186DDD" w:rsidP="00186DDD">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(３)個別対応が必要な物資などの配給</w:t>
            </w:r>
          </w:p>
          <w:p w14:paraId="38AE06B6" w14:textId="3F180C84" w:rsidR="00C41075" w:rsidRPr="003E0803" w:rsidRDefault="00261587"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哺乳瓶や乳児用のミルク、</w:t>
            </w:r>
            <w:r w:rsidR="00FC5B85" w:rsidRPr="003E0803">
              <w:rPr>
                <w:rFonts w:asciiTheme="minorEastAsia" w:hAnsiTheme="minorEastAsia" w:hint="eastAsia"/>
                <w:sz w:val="28"/>
                <w:szCs w:val="28"/>
              </w:rPr>
              <w:t>生理用品、紙おむつ</w:t>
            </w:r>
            <w:r w:rsidR="00FC5B85" w:rsidRPr="003E0803">
              <w:rPr>
                <w:rFonts w:asciiTheme="minorEastAsia" w:hAnsiTheme="minorEastAsia" w:hint="eastAsia"/>
                <w:sz w:val="20"/>
                <w:szCs w:val="20"/>
              </w:rPr>
              <w:t>など</w:t>
            </w:r>
            <w:r w:rsidR="00186DDD" w:rsidRPr="003E0803">
              <w:rPr>
                <w:rFonts w:asciiTheme="minorEastAsia" w:hAnsiTheme="minorEastAsia" w:hint="eastAsia"/>
                <w:sz w:val="28"/>
                <w:szCs w:val="28"/>
              </w:rPr>
              <w:t>、</w:t>
            </w:r>
            <w:r w:rsidR="00C41075" w:rsidRPr="003E0803">
              <w:rPr>
                <w:rFonts w:asciiTheme="minorEastAsia" w:hAnsiTheme="minorEastAsia" w:hint="eastAsia"/>
                <w:sz w:val="28"/>
                <w:szCs w:val="28"/>
              </w:rPr>
              <w:t>使う人が限られる（特定される）</w:t>
            </w:r>
            <w:r w:rsidR="00186DDD" w:rsidRPr="003E0803">
              <w:rPr>
                <w:rFonts w:asciiTheme="minorEastAsia" w:hAnsiTheme="minorEastAsia" w:hint="eastAsia"/>
                <w:sz w:val="28"/>
                <w:szCs w:val="28"/>
              </w:rPr>
              <w:t>物資</w:t>
            </w:r>
            <w:r w:rsidR="00406026" w:rsidRPr="003E0803">
              <w:rPr>
                <w:rFonts w:asciiTheme="minorEastAsia" w:hAnsiTheme="minorEastAsia" w:hint="eastAsia"/>
                <w:sz w:val="28"/>
                <w:szCs w:val="28"/>
              </w:rPr>
              <w:t>は、</w:t>
            </w:r>
            <w:r w:rsidR="00C41075" w:rsidRPr="003E0803">
              <w:rPr>
                <w:rFonts w:asciiTheme="minorEastAsia" w:hAnsiTheme="minorEastAsia" w:hint="eastAsia"/>
                <w:sz w:val="28"/>
                <w:szCs w:val="28"/>
              </w:rPr>
              <w:t>その人が配給を受けやすい場所や方法などを</w:t>
            </w:r>
            <w:r w:rsidRPr="003E0803">
              <w:rPr>
                <w:rFonts w:asciiTheme="minorEastAsia" w:hAnsiTheme="minorEastAsia" w:hint="eastAsia"/>
                <w:sz w:val="28"/>
                <w:szCs w:val="28"/>
              </w:rPr>
              <w:t>要配慮者班と連携して</w:t>
            </w:r>
            <w:r w:rsidR="00186DDD" w:rsidRPr="003E0803">
              <w:rPr>
                <w:rFonts w:asciiTheme="minorEastAsia" w:hAnsiTheme="minorEastAsia" w:hint="eastAsia"/>
                <w:sz w:val="28"/>
                <w:szCs w:val="28"/>
              </w:rPr>
              <w:t>決め</w:t>
            </w:r>
            <w:r w:rsidR="00C41075" w:rsidRPr="003E0803">
              <w:rPr>
                <w:rFonts w:asciiTheme="minorEastAsia" w:hAnsiTheme="minorEastAsia" w:hint="eastAsia"/>
                <w:sz w:val="28"/>
                <w:szCs w:val="28"/>
              </w:rPr>
              <w:t>る。</w:t>
            </w:r>
          </w:p>
          <w:p w14:paraId="07445767" w14:textId="77777777" w:rsidR="00186DDD" w:rsidRPr="003E0803" w:rsidRDefault="00406026"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避難所運営委員会の理解と協力を得た上で、個別に対応する。</w:t>
            </w:r>
          </w:p>
          <w:p w14:paraId="63D9B161" w14:textId="58175C84" w:rsidR="0091375A" w:rsidRPr="003E0803" w:rsidRDefault="00C41075" w:rsidP="009B41D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個別対応する物資の配給場所や方法が決まったら、</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009B41DB" w:rsidRPr="003E0803">
              <w:rPr>
                <w:rFonts w:hint="eastAsia"/>
                <w:sz w:val="28"/>
                <w:szCs w:val="28"/>
              </w:rPr>
              <w:t>を参考に、</w:t>
            </w:r>
            <w:r w:rsidR="00E4481B" w:rsidRPr="003E0803">
              <w:rPr>
                <w:rFonts w:asciiTheme="minorEastAsia" w:hAnsiTheme="minorEastAsia" w:hint="eastAsia"/>
                <w:sz w:val="28"/>
                <w:szCs w:val="28"/>
              </w:rPr>
              <w:t>情報掲示板への掲示や、各組長に連絡する</w:t>
            </w:r>
            <w:r w:rsidR="00E4481B" w:rsidRPr="003E0803">
              <w:rPr>
                <w:rFonts w:asciiTheme="minorEastAsia" w:hAnsiTheme="minorEastAsia" w:hint="eastAsia"/>
                <w:sz w:val="18"/>
                <w:szCs w:val="18"/>
              </w:rPr>
              <w:t>など</w:t>
            </w:r>
            <w:r w:rsidR="00E4481B" w:rsidRPr="003E0803">
              <w:rPr>
                <w:rFonts w:asciiTheme="minorEastAsia" w:hAnsiTheme="minorEastAsia" w:hint="eastAsia"/>
                <w:sz w:val="28"/>
                <w:szCs w:val="28"/>
              </w:rPr>
              <w:t>して避難所利用者全員（避難所以外の場所に滞在する被災者も含む）に確実に伝わるようにする。</w:t>
            </w:r>
          </w:p>
          <w:p w14:paraId="13450601" w14:textId="77777777" w:rsidR="009D3736" w:rsidRPr="003E0803" w:rsidRDefault="009D3736" w:rsidP="00712E9C">
            <w:pPr>
              <w:pStyle w:val="a3"/>
              <w:widowControl/>
              <w:spacing w:line="400" w:lineRule="exact"/>
              <w:ind w:leftChars="0" w:left="698"/>
              <w:jc w:val="left"/>
              <w:rPr>
                <w:rFonts w:asciiTheme="minorEastAsia" w:hAnsiTheme="minorEastAsia"/>
                <w:sz w:val="28"/>
                <w:szCs w:val="28"/>
              </w:rPr>
            </w:pPr>
          </w:p>
          <w:p w14:paraId="3176C176" w14:textId="77777777" w:rsidR="00DA3D4E" w:rsidRPr="003E0803" w:rsidRDefault="00DA3D4E" w:rsidP="00DA3D4E">
            <w:pPr>
              <w:widowControl/>
              <w:spacing w:line="400" w:lineRule="exact"/>
              <w:jc w:val="left"/>
              <w:rPr>
                <w:rFonts w:asciiTheme="minorEastAsia" w:hAnsiTheme="minorEastAsia"/>
                <w:sz w:val="28"/>
                <w:szCs w:val="28"/>
              </w:rPr>
            </w:pPr>
          </w:p>
          <w:p w14:paraId="14B2FB09" w14:textId="24932E46" w:rsidR="00DA3D4E" w:rsidRPr="003E0803" w:rsidRDefault="00DA3D4E" w:rsidP="00700DAC">
            <w:pPr>
              <w:widowControl/>
              <w:spacing w:line="400" w:lineRule="exact"/>
              <w:ind w:left="706" w:hangingChars="196" w:hanging="706"/>
              <w:jc w:val="left"/>
              <w:rPr>
                <w:rFonts w:asciiTheme="majorEastAsia" w:eastAsiaTheme="majorEastAsia" w:hAnsiTheme="majorEastAsia"/>
                <w:sz w:val="28"/>
                <w:szCs w:val="28"/>
              </w:rPr>
            </w:pPr>
            <w:r w:rsidRPr="003E0803">
              <w:rPr>
                <w:rFonts w:asciiTheme="majorEastAsia" w:eastAsiaTheme="majorEastAsia" w:hAnsiTheme="majorEastAsia" w:hint="eastAsia"/>
                <w:sz w:val="36"/>
                <w:szCs w:val="36"/>
              </w:rPr>
              <w:lastRenderedPageBreak/>
              <w:t>(４)避難所外の被災者への配給（避難所敷地内の車中・テント生活者など、避難所の近隣の場合）</w:t>
            </w:r>
          </w:p>
          <w:p w14:paraId="315548A2" w14:textId="7F32D529" w:rsidR="00DA3D4E" w:rsidRPr="003E0803" w:rsidRDefault="00DA3D4E" w:rsidP="00DA3D4E">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Pr="003E0803">
              <w:rPr>
                <w:rFonts w:asciiTheme="majorEastAsia" w:eastAsiaTheme="majorEastAsia" w:hAnsiTheme="majorEastAsia" w:hint="eastAsia"/>
                <w:sz w:val="28"/>
                <w:szCs w:val="28"/>
                <w:bdr w:val="single" w:sz="4" w:space="0" w:color="auto"/>
              </w:rPr>
              <w:t>)</w:t>
            </w:r>
            <w:r w:rsidRPr="003E0803">
              <w:rPr>
                <w:rFonts w:hint="eastAsia"/>
                <w:sz w:val="28"/>
                <w:szCs w:val="28"/>
              </w:rPr>
              <w:t>を参考に、配給の時間、場所、方法</w:t>
            </w:r>
            <w:r w:rsidRPr="003E0803">
              <w:rPr>
                <w:rFonts w:hint="eastAsia"/>
                <w:sz w:val="20"/>
                <w:szCs w:val="20"/>
              </w:rPr>
              <w:t>など</w:t>
            </w:r>
            <w:r w:rsidRPr="003E0803">
              <w:rPr>
                <w:rFonts w:hint="eastAsia"/>
                <w:sz w:val="28"/>
                <w:szCs w:val="28"/>
              </w:rPr>
              <w:t>を、車中・テント生活者や避難所以外の場所に滞在する人</w:t>
            </w:r>
            <w:r w:rsidRPr="003E0803">
              <w:rPr>
                <w:rFonts w:asciiTheme="minorEastAsia" w:hAnsiTheme="minorEastAsia" w:hint="eastAsia"/>
                <w:sz w:val="28"/>
                <w:szCs w:val="28"/>
              </w:rPr>
              <w:t>全員に伝え</w:t>
            </w:r>
            <w:r w:rsidRPr="003E0803">
              <w:rPr>
                <w:rFonts w:hint="eastAsia"/>
                <w:sz w:val="28"/>
                <w:szCs w:val="28"/>
              </w:rPr>
              <w:t>、避難所内の配布場所まで取りに来てもらう。</w:t>
            </w:r>
          </w:p>
          <w:p w14:paraId="2FD049D1" w14:textId="46D68712" w:rsidR="00DA3D4E" w:rsidRPr="003E0803" w:rsidRDefault="00DA3D4E" w:rsidP="00DA3D4E">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近隣でも、避難所まで取りに来</w:t>
            </w:r>
            <w:r w:rsidR="0066322B" w:rsidRPr="003E0803">
              <w:rPr>
                <w:rFonts w:asciiTheme="minorEastAsia" w:hAnsiTheme="minorEastAsia" w:hint="eastAsia"/>
                <w:sz w:val="28"/>
                <w:szCs w:val="28"/>
              </w:rPr>
              <w:t>ることが困難な</w:t>
            </w:r>
            <w:r w:rsidRPr="003E0803">
              <w:rPr>
                <w:rFonts w:asciiTheme="minorEastAsia" w:hAnsiTheme="minorEastAsia" w:hint="eastAsia"/>
                <w:sz w:val="28"/>
                <w:szCs w:val="28"/>
              </w:rPr>
              <w:t>人には、要配慮者班と連携し、ボランティアを活用して配送する</w:t>
            </w:r>
            <w:r w:rsidRPr="003E0803">
              <w:rPr>
                <w:rFonts w:asciiTheme="minorEastAsia" w:hAnsiTheme="minorEastAsia" w:hint="eastAsia"/>
                <w:sz w:val="20"/>
                <w:szCs w:val="20"/>
              </w:rPr>
              <w:t>など</w:t>
            </w:r>
            <w:r w:rsidRPr="003E0803">
              <w:rPr>
                <w:rFonts w:asciiTheme="minorEastAsia" w:hAnsiTheme="minorEastAsia" w:hint="eastAsia"/>
                <w:sz w:val="28"/>
                <w:szCs w:val="28"/>
              </w:rPr>
              <w:t>対策を検討する。</w:t>
            </w:r>
          </w:p>
          <w:p w14:paraId="64AC9E08" w14:textId="77777777" w:rsidR="00DA3D4E" w:rsidRPr="003E0803" w:rsidRDefault="00DA3D4E" w:rsidP="00DA3D4E">
            <w:pPr>
              <w:widowControl/>
              <w:spacing w:line="400" w:lineRule="exact"/>
              <w:ind w:left="278"/>
              <w:jc w:val="left"/>
              <w:rPr>
                <w:rFonts w:asciiTheme="minorEastAsia" w:hAnsiTheme="minorEastAsia"/>
                <w:sz w:val="28"/>
                <w:szCs w:val="28"/>
              </w:rPr>
            </w:pPr>
          </w:p>
          <w:p w14:paraId="6564A219" w14:textId="140D6DC5" w:rsidR="00DA3D4E" w:rsidRPr="003E0803" w:rsidRDefault="00DA3D4E" w:rsidP="00700DAC">
            <w:pPr>
              <w:widowControl/>
              <w:spacing w:line="400" w:lineRule="exact"/>
              <w:ind w:left="706" w:hangingChars="196" w:hanging="706"/>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(５)避難所外の被災者への配給（避難所から遠い場所に滞在する被災者への配給）</w:t>
            </w:r>
          </w:p>
          <w:p w14:paraId="60AB7CBC" w14:textId="4461225A" w:rsidR="00DA3D4E" w:rsidRPr="003E0803" w:rsidRDefault="00DA3D4E" w:rsidP="00700DAC">
            <w:pPr>
              <w:widowControl/>
              <w:spacing w:line="400" w:lineRule="exact"/>
              <w:ind w:leftChars="337" w:left="708" w:firstLine="1"/>
              <w:jc w:val="left"/>
              <w:rPr>
                <w:rFonts w:asciiTheme="minorEastAsia" w:hAnsiTheme="minorEastAsia"/>
                <w:sz w:val="28"/>
                <w:szCs w:val="28"/>
              </w:rPr>
            </w:pPr>
            <w:r w:rsidRPr="003E0803">
              <w:rPr>
                <w:rFonts w:hint="eastAsia"/>
                <w:sz w:val="28"/>
                <w:szCs w:val="28"/>
              </w:rPr>
              <w:t>食料や物資を迅速に提供できるよう、行政担当者（いない場合は総務班）を通じて、市町村災害対策本部と協議する</w:t>
            </w:r>
            <w:r w:rsidR="00F34A78" w:rsidRPr="003E0803">
              <w:rPr>
                <w:rFonts w:hint="eastAsia"/>
                <w:sz w:val="28"/>
                <w:szCs w:val="28"/>
              </w:rPr>
              <w:t>とともに、自治会</w:t>
            </w:r>
            <w:r w:rsidR="00F34A78" w:rsidRPr="003E0803">
              <w:rPr>
                <w:rFonts w:hint="eastAsia"/>
                <w:sz w:val="24"/>
                <w:szCs w:val="24"/>
              </w:rPr>
              <w:t>など</w:t>
            </w:r>
            <w:r w:rsidR="00F34A78" w:rsidRPr="003E0803">
              <w:rPr>
                <w:rFonts w:hint="eastAsia"/>
                <w:sz w:val="28"/>
                <w:szCs w:val="28"/>
              </w:rPr>
              <w:t>に配給の協力を求める。</w:t>
            </w:r>
          </w:p>
        </w:tc>
      </w:tr>
    </w:tbl>
    <w:p w14:paraId="186633DA" w14:textId="77777777" w:rsidR="00DA3D4E" w:rsidRPr="003E0803" w:rsidRDefault="00DA3D4E" w:rsidP="00523C95">
      <w:pPr>
        <w:widowControl/>
        <w:spacing w:line="240" w:lineRule="exact"/>
        <w:jc w:val="left"/>
        <w:rPr>
          <w:sz w:val="18"/>
          <w:szCs w:val="18"/>
        </w:rPr>
      </w:pPr>
    </w:p>
    <w:p w14:paraId="23DFE4C6" w14:textId="77777777" w:rsidR="00DA3D4E" w:rsidRPr="003E0803" w:rsidRDefault="00DA3D4E">
      <w:pPr>
        <w:widowControl/>
        <w:jc w:val="left"/>
        <w:rPr>
          <w:sz w:val="18"/>
          <w:szCs w:val="18"/>
        </w:rPr>
      </w:pPr>
      <w:r w:rsidRPr="003E0803">
        <w:rPr>
          <w:sz w:val="18"/>
          <w:szCs w:val="18"/>
        </w:rPr>
        <w:br w:type="page"/>
      </w:r>
    </w:p>
    <w:p w14:paraId="5F584AB5" w14:textId="77777777" w:rsidR="00FC5B85" w:rsidRPr="003E0803" w:rsidRDefault="00FC5B85" w:rsidP="00523C95">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3E0803" w:rsidRPr="003E0803" w14:paraId="626AC25C" w14:textId="77777777" w:rsidTr="00261587">
        <w:trPr>
          <w:trHeight w:val="557"/>
        </w:trPr>
        <w:tc>
          <w:tcPr>
            <w:tcW w:w="6771" w:type="dxa"/>
            <w:vAlign w:val="center"/>
          </w:tcPr>
          <w:p w14:paraId="5936E63B" w14:textId="29B5BA8F" w:rsidR="0091375A" w:rsidRPr="003E0803" w:rsidRDefault="0091375A"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７</w:t>
            </w:r>
          </w:p>
        </w:tc>
        <w:tc>
          <w:tcPr>
            <w:tcW w:w="708" w:type="dxa"/>
            <w:vMerge w:val="restart"/>
            <w:vAlign w:val="center"/>
          </w:tcPr>
          <w:p w14:paraId="2A2B5587" w14:textId="77777777" w:rsidR="0091375A" w:rsidRPr="003E0803" w:rsidRDefault="0091375A"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5B7CEBB1" w14:textId="77777777" w:rsidR="0091375A" w:rsidRPr="003E0803" w:rsidRDefault="0091375A"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5FE603F4" w14:textId="77777777" w:rsidTr="00261587">
        <w:trPr>
          <w:trHeight w:val="538"/>
        </w:trPr>
        <w:tc>
          <w:tcPr>
            <w:tcW w:w="6771" w:type="dxa"/>
          </w:tcPr>
          <w:p w14:paraId="34AF3431" w14:textId="77777777" w:rsidR="0091375A" w:rsidRPr="003E0803" w:rsidRDefault="0091375A" w:rsidP="00AB1B46">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炊き出し</w:t>
            </w:r>
          </w:p>
        </w:tc>
        <w:tc>
          <w:tcPr>
            <w:tcW w:w="708" w:type="dxa"/>
            <w:vMerge/>
            <w:vAlign w:val="center"/>
          </w:tcPr>
          <w:p w14:paraId="4071FD70" w14:textId="77777777" w:rsidR="0091375A" w:rsidRPr="003E0803" w:rsidRDefault="0091375A" w:rsidP="00261587">
            <w:pPr>
              <w:widowControl/>
              <w:jc w:val="center"/>
              <w:rPr>
                <w:rFonts w:asciiTheme="majorEastAsia" w:eastAsiaTheme="majorEastAsia" w:hAnsiTheme="majorEastAsia"/>
                <w:bCs/>
                <w:sz w:val="24"/>
                <w:szCs w:val="24"/>
              </w:rPr>
            </w:pPr>
          </w:p>
        </w:tc>
        <w:tc>
          <w:tcPr>
            <w:tcW w:w="2375" w:type="dxa"/>
            <w:vMerge/>
            <w:vAlign w:val="center"/>
          </w:tcPr>
          <w:p w14:paraId="70149005" w14:textId="77777777" w:rsidR="0091375A" w:rsidRPr="003E0803" w:rsidRDefault="0091375A" w:rsidP="00261587">
            <w:pPr>
              <w:widowControl/>
              <w:rPr>
                <w:rFonts w:ascii="HGP創英角ｺﾞｼｯｸUB" w:eastAsia="HGP創英角ｺﾞｼｯｸUB" w:hAnsi="HGP創英角ｺﾞｼｯｸUB"/>
                <w:bCs/>
                <w:sz w:val="32"/>
                <w:szCs w:val="32"/>
              </w:rPr>
            </w:pPr>
          </w:p>
        </w:tc>
      </w:tr>
      <w:tr w:rsidR="0091375A" w:rsidRPr="003E0803" w14:paraId="0F6F320C" w14:textId="77777777" w:rsidTr="00A10653">
        <w:trPr>
          <w:trHeight w:val="6073"/>
        </w:trPr>
        <w:tc>
          <w:tcPr>
            <w:tcW w:w="9854" w:type="dxa"/>
            <w:gridSpan w:val="3"/>
          </w:tcPr>
          <w:p w14:paraId="16329676" w14:textId="77777777" w:rsidR="00874A0E" w:rsidRPr="003E0803" w:rsidRDefault="00874A0E" w:rsidP="00874A0E">
            <w:pPr>
              <w:widowControl/>
              <w:spacing w:line="400" w:lineRule="exact"/>
              <w:jc w:val="left"/>
              <w:rPr>
                <w:rFonts w:asciiTheme="minorEastAsia" w:hAnsiTheme="minorEastAsia"/>
                <w:sz w:val="28"/>
                <w:szCs w:val="28"/>
              </w:rPr>
            </w:pPr>
          </w:p>
          <w:p w14:paraId="2DC2F925" w14:textId="77777777" w:rsidR="0091375A" w:rsidRPr="003E0803"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原則、施設内での調理は行わない。</w:t>
            </w:r>
          </w:p>
          <w:p w14:paraId="2BDCD6D6" w14:textId="77777777" w:rsidR="0091375A" w:rsidRPr="003E0803"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やむを得ない場合は、防疫の観点から衛生に十分注意する。また、火を扱う場合は防火にも十分注意する。</w:t>
            </w:r>
          </w:p>
          <w:p w14:paraId="522A93C7" w14:textId="77777777" w:rsidR="0091375A" w:rsidRPr="003E0803"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施設の備品や設備を使う際は、事前に施設管理者の了解を得て、調理者の責任で調理を行う。</w:t>
            </w:r>
          </w:p>
          <w:p w14:paraId="4674106F" w14:textId="71D540CA" w:rsidR="0091375A" w:rsidRPr="003E0803" w:rsidRDefault="00B12DD3"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要配慮者班と連携し、</w:t>
            </w:r>
            <w:r w:rsidR="0091375A" w:rsidRPr="003E0803">
              <w:rPr>
                <w:rFonts w:asciiTheme="minorEastAsia" w:hAnsiTheme="minorEastAsia" w:hint="eastAsia"/>
                <w:sz w:val="28"/>
                <w:szCs w:val="28"/>
              </w:rPr>
              <w:t>食物アレルギーや文化・宗教上の理由から食べることのできない食材がある方のために、調理の際も工夫する。また避難所で提供する食料の原材料表示や、使用した食材がわかる献立表を掲示する。（加工食品、調味料、出汁などにも注意）</w:t>
            </w:r>
          </w:p>
          <w:p w14:paraId="6DA755AD" w14:textId="77777777" w:rsidR="00A10653" w:rsidRPr="003E0803" w:rsidRDefault="00A10653" w:rsidP="00A10653">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保健・衛生班と連携し、</w:t>
            </w:r>
            <w:r w:rsidR="0091375A" w:rsidRPr="003E0803">
              <w:rPr>
                <w:rFonts w:asciiTheme="minorEastAsia" w:hAnsiTheme="minorEastAsia" w:hint="eastAsia"/>
                <w:sz w:val="28"/>
                <w:szCs w:val="28"/>
              </w:rPr>
              <w:t>炊き出し</w:t>
            </w:r>
            <w:r w:rsidRPr="003E0803">
              <w:rPr>
                <w:rFonts w:asciiTheme="minorEastAsia" w:hAnsiTheme="minorEastAsia" w:hint="eastAsia"/>
                <w:sz w:val="28"/>
                <w:szCs w:val="28"/>
              </w:rPr>
              <w:t>の</w:t>
            </w:r>
            <w:r w:rsidR="0091375A" w:rsidRPr="003E0803">
              <w:rPr>
                <w:rFonts w:asciiTheme="minorEastAsia" w:hAnsiTheme="minorEastAsia" w:hint="eastAsia"/>
                <w:sz w:val="28"/>
                <w:szCs w:val="28"/>
              </w:rPr>
              <w:t>残飯</w:t>
            </w:r>
            <w:r w:rsidRPr="003E0803">
              <w:rPr>
                <w:rFonts w:asciiTheme="minorEastAsia" w:hAnsiTheme="minorEastAsia" w:hint="eastAsia"/>
                <w:sz w:val="28"/>
                <w:szCs w:val="28"/>
              </w:rPr>
              <w:t>や排水を適切に処理する。</w:t>
            </w:r>
          </w:p>
          <w:p w14:paraId="478EC881" w14:textId="77777777" w:rsidR="00A10653" w:rsidRPr="003E0803" w:rsidRDefault="00ED3D7D" w:rsidP="00A10653">
            <w:pPr>
              <w:pStyle w:val="a3"/>
              <w:widowControl/>
              <w:spacing w:line="400" w:lineRule="exact"/>
              <w:ind w:leftChars="332" w:left="697" w:firstLineChars="100" w:firstLine="280"/>
              <w:jc w:val="left"/>
              <w:rPr>
                <w:rFonts w:asciiTheme="minorEastAsia" w:hAnsiTheme="minorEastAsia"/>
                <w:sz w:val="28"/>
                <w:szCs w:val="28"/>
              </w:rPr>
            </w:pPr>
            <w:r w:rsidRPr="003E0803">
              <w:rPr>
                <w:rFonts w:asciiTheme="minorEastAsia" w:hAnsiTheme="minorEastAsia" w:hint="eastAsia"/>
                <w:sz w:val="28"/>
                <w:szCs w:val="28"/>
              </w:rPr>
              <w:t>残飯などのごみ：保健・衛生班の業務p.3「ごみ」</w:t>
            </w:r>
            <w:r w:rsidR="00A10653" w:rsidRPr="003E0803">
              <w:rPr>
                <w:rFonts w:asciiTheme="minorEastAsia" w:hAnsiTheme="minorEastAsia" w:hint="eastAsia"/>
                <w:sz w:val="28"/>
                <w:szCs w:val="28"/>
              </w:rPr>
              <w:t>参照</w:t>
            </w:r>
          </w:p>
          <w:p w14:paraId="4BAEE40A" w14:textId="77777777" w:rsidR="0091375A" w:rsidRPr="003E0803" w:rsidRDefault="00A10653" w:rsidP="00ED3D7D">
            <w:pPr>
              <w:pStyle w:val="a3"/>
              <w:widowControl/>
              <w:spacing w:line="400" w:lineRule="exact"/>
              <w:ind w:leftChars="332" w:left="697" w:firstLineChars="100" w:firstLine="280"/>
              <w:jc w:val="left"/>
              <w:rPr>
                <w:rFonts w:asciiTheme="minorEastAsia" w:hAnsiTheme="minorEastAsia"/>
                <w:sz w:val="28"/>
                <w:szCs w:val="28"/>
              </w:rPr>
            </w:pPr>
            <w:r w:rsidRPr="003E0803">
              <w:rPr>
                <w:rFonts w:asciiTheme="minorEastAsia" w:hAnsiTheme="minorEastAsia" w:hint="eastAsia"/>
                <w:sz w:val="28"/>
                <w:szCs w:val="28"/>
              </w:rPr>
              <w:t>排　　　　　水：保健・衛生班の業務</w:t>
            </w:r>
            <w:r w:rsidR="00ED3D7D" w:rsidRPr="003E0803">
              <w:rPr>
                <w:rFonts w:asciiTheme="minorEastAsia" w:hAnsiTheme="minorEastAsia" w:hint="eastAsia"/>
                <w:sz w:val="28"/>
                <w:szCs w:val="28"/>
              </w:rPr>
              <w:t>p.4「</w:t>
            </w:r>
            <w:r w:rsidRPr="003E0803">
              <w:rPr>
                <w:rFonts w:asciiTheme="minorEastAsia" w:hAnsiTheme="minorEastAsia" w:hint="eastAsia"/>
                <w:sz w:val="28"/>
                <w:szCs w:val="28"/>
              </w:rPr>
              <w:t>生活用水</w:t>
            </w:r>
            <w:r w:rsidR="00ED3D7D" w:rsidRPr="003E0803">
              <w:rPr>
                <w:rFonts w:asciiTheme="minorEastAsia" w:hAnsiTheme="minorEastAsia" w:hint="eastAsia"/>
                <w:sz w:val="28"/>
                <w:szCs w:val="28"/>
              </w:rPr>
              <w:t>」</w:t>
            </w:r>
            <w:r w:rsidRPr="003E0803">
              <w:rPr>
                <w:rFonts w:asciiTheme="minorEastAsia" w:hAnsiTheme="minorEastAsia" w:hint="eastAsia"/>
                <w:sz w:val="28"/>
                <w:szCs w:val="28"/>
              </w:rPr>
              <w:t>参照</w:t>
            </w:r>
          </w:p>
        </w:tc>
      </w:tr>
    </w:tbl>
    <w:p w14:paraId="37DFA4BE" w14:textId="77777777" w:rsidR="0091375A" w:rsidRPr="003E0803" w:rsidRDefault="0091375A"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2E49DB52" w14:textId="77777777" w:rsidTr="00261587">
        <w:trPr>
          <w:trHeight w:val="557"/>
        </w:trPr>
        <w:tc>
          <w:tcPr>
            <w:tcW w:w="6771" w:type="dxa"/>
            <w:vAlign w:val="center"/>
          </w:tcPr>
          <w:p w14:paraId="19BFD136" w14:textId="297643E2"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８</w:t>
            </w:r>
          </w:p>
        </w:tc>
        <w:tc>
          <w:tcPr>
            <w:tcW w:w="708" w:type="dxa"/>
            <w:vMerge w:val="restart"/>
            <w:vAlign w:val="center"/>
          </w:tcPr>
          <w:p w14:paraId="6EC9C354"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D576EFE"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45BA19C2" w14:textId="77777777" w:rsidTr="00261587">
        <w:trPr>
          <w:trHeight w:val="538"/>
        </w:trPr>
        <w:tc>
          <w:tcPr>
            <w:tcW w:w="6771" w:type="dxa"/>
          </w:tcPr>
          <w:p w14:paraId="626F927B"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給水車</w:t>
            </w:r>
          </w:p>
        </w:tc>
        <w:tc>
          <w:tcPr>
            <w:tcW w:w="708" w:type="dxa"/>
            <w:vMerge/>
            <w:vAlign w:val="center"/>
          </w:tcPr>
          <w:p w14:paraId="6D5373A3"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35883731"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3574BB9A" w14:textId="77777777" w:rsidTr="00A10653">
        <w:trPr>
          <w:trHeight w:val="4949"/>
        </w:trPr>
        <w:tc>
          <w:tcPr>
            <w:tcW w:w="9854" w:type="dxa"/>
            <w:gridSpan w:val="3"/>
          </w:tcPr>
          <w:p w14:paraId="0F7B01D8" w14:textId="77777777" w:rsidR="00874A0E" w:rsidRPr="003E0803" w:rsidRDefault="00874A0E" w:rsidP="00874A0E">
            <w:pPr>
              <w:widowControl/>
              <w:spacing w:line="400" w:lineRule="exact"/>
              <w:jc w:val="left"/>
              <w:rPr>
                <w:rFonts w:asciiTheme="minorEastAsia" w:hAnsiTheme="minorEastAsia"/>
                <w:sz w:val="28"/>
                <w:szCs w:val="28"/>
              </w:rPr>
            </w:pPr>
          </w:p>
          <w:p w14:paraId="7D027130" w14:textId="755ED61A"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給水車が来る日時は、</w:t>
            </w:r>
            <w:r w:rsidR="00070C35">
              <w:rPr>
                <w:rFonts w:asciiTheme="minorEastAsia" w:hAnsiTheme="minorEastAsia" w:hint="eastAsia"/>
                <w:sz w:val="28"/>
                <w:szCs w:val="28"/>
              </w:rPr>
              <w:t>情報班</w:t>
            </w:r>
            <w:r w:rsidRPr="003E0803">
              <w:rPr>
                <w:rFonts w:asciiTheme="minorEastAsia" w:hAnsiTheme="minorEastAsia" w:hint="eastAsia"/>
                <w:sz w:val="28"/>
                <w:szCs w:val="28"/>
              </w:rPr>
              <w:t>と連携し、</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Pr="003E0803">
              <w:rPr>
                <w:rFonts w:hint="eastAsia"/>
                <w:sz w:val="28"/>
                <w:szCs w:val="28"/>
              </w:rPr>
              <w:t>を参考に、</w:t>
            </w:r>
            <w:r w:rsidRPr="003E0803">
              <w:rPr>
                <w:rFonts w:asciiTheme="minorEastAsia" w:hAnsiTheme="minorEastAsia" w:hint="eastAsia"/>
                <w:sz w:val="28"/>
                <w:szCs w:val="28"/>
              </w:rPr>
              <w:t>避難所を利用する人全員（避難所以外の場所に滞在する人も含む）に確実に伝わるようにする。</w:t>
            </w:r>
          </w:p>
          <w:p w14:paraId="61BD47B4"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給水車が来ると大勢の人が並ぶので、混乱を防ぐため列を整理する。</w:t>
            </w:r>
          </w:p>
        </w:tc>
      </w:tr>
    </w:tbl>
    <w:p w14:paraId="5A4DDC69"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818"/>
        <w:gridCol w:w="702"/>
        <w:gridCol w:w="2334"/>
      </w:tblGrid>
      <w:tr w:rsidR="003E0803" w:rsidRPr="003E0803" w14:paraId="623638F3" w14:textId="77777777" w:rsidTr="00261587">
        <w:trPr>
          <w:trHeight w:val="557"/>
        </w:trPr>
        <w:tc>
          <w:tcPr>
            <w:tcW w:w="6771" w:type="dxa"/>
            <w:vAlign w:val="center"/>
          </w:tcPr>
          <w:p w14:paraId="780D7D56" w14:textId="2DF4BD0E"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654169" w:rsidRPr="003E0803">
              <w:rPr>
                <w:rFonts w:asciiTheme="majorEastAsia" w:eastAsiaTheme="majorEastAsia" w:hAnsiTheme="majorEastAsia" w:hint="eastAsia"/>
                <w:bCs/>
                <w:sz w:val="28"/>
                <w:szCs w:val="28"/>
              </w:rPr>
              <w:t>９</w:t>
            </w:r>
          </w:p>
        </w:tc>
        <w:tc>
          <w:tcPr>
            <w:tcW w:w="708" w:type="dxa"/>
            <w:vMerge w:val="restart"/>
            <w:vAlign w:val="center"/>
          </w:tcPr>
          <w:p w14:paraId="388E3A3D"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35D028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安定期～</w:t>
            </w:r>
          </w:p>
        </w:tc>
      </w:tr>
      <w:tr w:rsidR="003E0803" w:rsidRPr="003E0803" w14:paraId="0A5CB9D9" w14:textId="77777777" w:rsidTr="00261587">
        <w:trPr>
          <w:trHeight w:val="538"/>
        </w:trPr>
        <w:tc>
          <w:tcPr>
            <w:tcW w:w="6771" w:type="dxa"/>
          </w:tcPr>
          <w:p w14:paraId="5533A88E" w14:textId="77777777" w:rsidR="00FC5B85" w:rsidRPr="003E0803" w:rsidRDefault="00FC5B85" w:rsidP="00261587">
            <w:pPr>
              <w:rPr>
                <w:rFonts w:ascii="HGP創英角ｺﾞｼｯｸUB" w:eastAsia="HGP創英角ｺﾞｼｯｸUB" w:hAnsi="HGP創英角ｺﾞｼｯｸUB"/>
                <w:bCs/>
                <w:sz w:val="56"/>
                <w:szCs w:val="56"/>
              </w:rPr>
            </w:pPr>
            <w:r w:rsidRPr="000422DA">
              <w:rPr>
                <w:rFonts w:ascii="HGP創英角ｺﾞｼｯｸUB" w:eastAsia="HGP創英角ｺﾞｼｯｸUB" w:hAnsi="HGP創英角ｺﾞｼｯｸUB" w:hint="eastAsia"/>
                <w:bCs/>
                <w:w w:val="85"/>
                <w:kern w:val="0"/>
                <w:sz w:val="44"/>
                <w:szCs w:val="44"/>
                <w:fitText w:val="6600" w:id="752732928"/>
              </w:rPr>
              <w:t>避難生活の長期化に伴う必要物資の確</w:t>
            </w:r>
            <w:r w:rsidRPr="000422DA">
              <w:rPr>
                <w:rFonts w:ascii="HGP創英角ｺﾞｼｯｸUB" w:eastAsia="HGP創英角ｺﾞｼｯｸUB" w:hAnsi="HGP創英角ｺﾞｼｯｸUB" w:hint="eastAsia"/>
                <w:bCs/>
                <w:spacing w:val="25"/>
                <w:w w:val="85"/>
                <w:kern w:val="0"/>
                <w:sz w:val="44"/>
                <w:szCs w:val="44"/>
                <w:fitText w:val="6600" w:id="752732928"/>
              </w:rPr>
              <w:t>保</w:t>
            </w:r>
          </w:p>
        </w:tc>
        <w:tc>
          <w:tcPr>
            <w:tcW w:w="708" w:type="dxa"/>
            <w:vMerge/>
            <w:vAlign w:val="center"/>
          </w:tcPr>
          <w:p w14:paraId="39D6271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67A6F047"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1C6FF400" w14:textId="77777777" w:rsidTr="00261587">
        <w:trPr>
          <w:trHeight w:val="12580"/>
        </w:trPr>
        <w:tc>
          <w:tcPr>
            <w:tcW w:w="9854" w:type="dxa"/>
            <w:gridSpan w:val="3"/>
          </w:tcPr>
          <w:p w14:paraId="22527C72"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517CE73F"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避難生活の長期化に伴って必要となる物資について各班から情報を集め、避難所運営委員会と調整の上で、調達に努める。</w:t>
            </w:r>
          </w:p>
          <w:p w14:paraId="3FC040D1"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近隣の商業施設などが営業を再開し、ほとんどの食料・物品が購入できる状態となった場合は、避難所利用者からの要望にどこまで対応するか、避難所運営員会や市町村災害対策本部と検討する。</w:t>
            </w:r>
          </w:p>
          <w:p w14:paraId="4D835F1A" w14:textId="77777777" w:rsidR="00FC5B85" w:rsidRPr="003E0803" w:rsidRDefault="00FC5B85" w:rsidP="00261587">
            <w:pPr>
              <w:spacing w:line="400" w:lineRule="exact"/>
              <w:rPr>
                <w:rFonts w:asciiTheme="minorEastAsia" w:hAnsiTheme="minorEastAsia"/>
                <w:b/>
                <w:sz w:val="28"/>
                <w:szCs w:val="28"/>
              </w:rPr>
            </w:pPr>
            <w:r w:rsidRPr="003E0803">
              <w:rPr>
                <w:rFonts w:asciiTheme="minorEastAsia" w:hAnsiTheme="minorEastAsia" w:hint="eastAsia"/>
                <w:sz w:val="28"/>
                <w:szCs w:val="28"/>
              </w:rPr>
              <w:t xml:space="preserve">　　</w:t>
            </w:r>
            <w:r w:rsidRPr="003E0803">
              <w:rPr>
                <w:rFonts w:ascii="HG丸ｺﾞｼｯｸM-PRO" w:eastAsia="HG丸ｺﾞｼｯｸM-PRO" w:hAnsi="HG丸ｺﾞｼｯｸM-PRO" w:hint="eastAsia"/>
                <w:b/>
                <w:sz w:val="28"/>
                <w:szCs w:val="28"/>
              </w:rPr>
              <w:t>＜避難生活の長期化に伴って必要となる物資の例＞</w:t>
            </w:r>
          </w:p>
          <w:tbl>
            <w:tblPr>
              <w:tblStyle w:val="a4"/>
              <w:tblW w:w="0" w:type="auto"/>
              <w:tblInd w:w="737" w:type="dxa"/>
              <w:tblLook w:val="04A0" w:firstRow="1" w:lastRow="0" w:firstColumn="1" w:lastColumn="0" w:noHBand="0" w:noVBand="1"/>
            </w:tblPr>
            <w:tblGrid>
              <w:gridCol w:w="2235"/>
              <w:gridCol w:w="6656"/>
            </w:tblGrid>
            <w:tr w:rsidR="003E0803" w:rsidRPr="003E0803" w14:paraId="5B1A8429" w14:textId="77777777" w:rsidTr="00DC0B34">
              <w:trPr>
                <w:trHeight w:val="800"/>
              </w:trPr>
              <w:tc>
                <w:tcPr>
                  <w:tcW w:w="2235" w:type="dxa"/>
                  <w:vAlign w:val="center"/>
                </w:tcPr>
                <w:p w14:paraId="43E445BB"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敷物</w:t>
                  </w:r>
                </w:p>
              </w:tc>
              <w:tc>
                <w:tcPr>
                  <w:tcW w:w="6656" w:type="dxa"/>
                  <w:vAlign w:val="center"/>
                </w:tcPr>
                <w:p w14:paraId="2753F63F"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畳、マット、カーペット、簡易ベッド</w:t>
                  </w:r>
                  <w:r w:rsidRPr="003E0803">
                    <w:rPr>
                      <w:rFonts w:hint="eastAsia"/>
                      <w:sz w:val="20"/>
                      <w:szCs w:val="20"/>
                    </w:rPr>
                    <w:t>など</w:t>
                  </w:r>
                </w:p>
              </w:tc>
            </w:tr>
            <w:tr w:rsidR="003E0803" w:rsidRPr="003E0803" w14:paraId="7158F448" w14:textId="77777777" w:rsidTr="00DC0B34">
              <w:trPr>
                <w:trHeight w:val="800"/>
              </w:trPr>
              <w:tc>
                <w:tcPr>
                  <w:tcW w:w="2235" w:type="dxa"/>
                  <w:vAlign w:val="center"/>
                </w:tcPr>
                <w:p w14:paraId="234CF85B"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暑さ、寒さ対策</w:t>
                  </w:r>
                </w:p>
              </w:tc>
              <w:tc>
                <w:tcPr>
                  <w:tcW w:w="6656" w:type="dxa"/>
                  <w:vAlign w:val="center"/>
                </w:tcPr>
                <w:p w14:paraId="5AE07E45" w14:textId="77777777" w:rsidR="00F371E3" w:rsidRPr="003E0803" w:rsidRDefault="00DC0B34" w:rsidP="00DC0B34">
                  <w:pPr>
                    <w:pStyle w:val="a3"/>
                    <w:spacing w:line="400" w:lineRule="exact"/>
                    <w:ind w:leftChars="0" w:left="0"/>
                    <w:rPr>
                      <w:sz w:val="28"/>
                      <w:szCs w:val="28"/>
                    </w:rPr>
                  </w:pPr>
                  <w:r w:rsidRPr="003E0803">
                    <w:rPr>
                      <w:rFonts w:asciiTheme="minorEastAsia" w:hAnsiTheme="minorEastAsia" w:hint="eastAsia"/>
                      <w:sz w:val="28"/>
                      <w:szCs w:val="28"/>
                    </w:rPr>
                    <w:t>扇風機、冷暖房機器、ストーブ、カイロ、毛布</w:t>
                  </w:r>
                  <w:r w:rsidRPr="003E0803">
                    <w:rPr>
                      <w:rFonts w:asciiTheme="minorEastAsia" w:hAnsiTheme="minorEastAsia" w:hint="eastAsia"/>
                      <w:sz w:val="20"/>
                      <w:szCs w:val="20"/>
                    </w:rPr>
                    <w:t>など</w:t>
                  </w:r>
                </w:p>
              </w:tc>
            </w:tr>
            <w:tr w:rsidR="003E0803" w:rsidRPr="003E0803" w14:paraId="7B9B36FA" w14:textId="77777777" w:rsidTr="00DC0B34">
              <w:trPr>
                <w:trHeight w:val="800"/>
              </w:trPr>
              <w:tc>
                <w:tcPr>
                  <w:tcW w:w="2235" w:type="dxa"/>
                  <w:vAlign w:val="center"/>
                </w:tcPr>
                <w:p w14:paraId="7CA0587A"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プライバシー確保のための資材</w:t>
                  </w:r>
                </w:p>
              </w:tc>
              <w:tc>
                <w:tcPr>
                  <w:tcW w:w="6656" w:type="dxa"/>
                  <w:vAlign w:val="center"/>
                </w:tcPr>
                <w:p w14:paraId="2E6F36EF"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間仕切り用段ボールやパーティション、テント</w:t>
                  </w:r>
                  <w:r w:rsidRPr="003E0803">
                    <w:rPr>
                      <w:rFonts w:hint="eastAsia"/>
                      <w:sz w:val="20"/>
                      <w:szCs w:val="20"/>
                    </w:rPr>
                    <w:t>など</w:t>
                  </w:r>
                </w:p>
              </w:tc>
            </w:tr>
            <w:tr w:rsidR="003E0803" w:rsidRPr="003E0803" w14:paraId="62C446CF" w14:textId="77777777" w:rsidTr="00DC0B34">
              <w:trPr>
                <w:trHeight w:val="800"/>
              </w:trPr>
              <w:tc>
                <w:tcPr>
                  <w:tcW w:w="2235" w:type="dxa"/>
                  <w:vAlign w:val="center"/>
                </w:tcPr>
                <w:p w14:paraId="0C9911F4"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個人に配布する衛生用品</w:t>
                  </w:r>
                </w:p>
              </w:tc>
              <w:tc>
                <w:tcPr>
                  <w:tcW w:w="6656" w:type="dxa"/>
                  <w:vAlign w:val="center"/>
                </w:tcPr>
                <w:p w14:paraId="67527E4D"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歯ブラシ、歯磨き粉、くし、タオル、洗剤、マスク</w:t>
                  </w:r>
                  <w:r w:rsidRPr="003E0803">
                    <w:rPr>
                      <w:rFonts w:hint="eastAsia"/>
                      <w:sz w:val="20"/>
                      <w:szCs w:val="20"/>
                    </w:rPr>
                    <w:t>など</w:t>
                  </w:r>
                </w:p>
              </w:tc>
            </w:tr>
            <w:tr w:rsidR="003E0803" w:rsidRPr="003E0803" w14:paraId="3779CB22" w14:textId="77777777" w:rsidTr="00DC0B34">
              <w:trPr>
                <w:trHeight w:val="800"/>
              </w:trPr>
              <w:tc>
                <w:tcPr>
                  <w:tcW w:w="2235" w:type="dxa"/>
                  <w:vAlign w:val="center"/>
                </w:tcPr>
                <w:p w14:paraId="1EDD5030"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共同使用する電化製品</w:t>
                  </w:r>
                </w:p>
              </w:tc>
              <w:tc>
                <w:tcPr>
                  <w:tcW w:w="6656" w:type="dxa"/>
                  <w:vAlign w:val="center"/>
                </w:tcPr>
                <w:p w14:paraId="2B5A04E0"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洗濯機、乾燥機、冷蔵庫、テレビ、ラジオ、インターネットが利用可能な機器、延長コード</w:t>
                  </w:r>
                  <w:r w:rsidRPr="003E0803">
                    <w:rPr>
                      <w:rFonts w:hint="eastAsia"/>
                      <w:sz w:val="20"/>
                      <w:szCs w:val="20"/>
                    </w:rPr>
                    <w:t>など</w:t>
                  </w:r>
                </w:p>
              </w:tc>
            </w:tr>
            <w:tr w:rsidR="003E0803" w:rsidRPr="003E0803" w14:paraId="3C629955" w14:textId="77777777" w:rsidTr="00DC0B34">
              <w:trPr>
                <w:trHeight w:val="800"/>
              </w:trPr>
              <w:tc>
                <w:tcPr>
                  <w:tcW w:w="2235" w:type="dxa"/>
                  <w:vAlign w:val="center"/>
                </w:tcPr>
                <w:p w14:paraId="5672B550" w14:textId="77777777" w:rsidR="00DC0B34"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炊き出しに必要なもの</w:t>
                  </w:r>
                </w:p>
              </w:tc>
              <w:tc>
                <w:tcPr>
                  <w:tcW w:w="6656" w:type="dxa"/>
                  <w:vAlign w:val="center"/>
                </w:tcPr>
                <w:p w14:paraId="09A28F5D" w14:textId="77777777" w:rsidR="00DC0B34" w:rsidRPr="003E0803" w:rsidRDefault="00DC0B34" w:rsidP="00DC0B34">
                  <w:pPr>
                    <w:pStyle w:val="a3"/>
                    <w:spacing w:line="400" w:lineRule="exact"/>
                    <w:ind w:leftChars="0" w:left="0"/>
                    <w:rPr>
                      <w:sz w:val="28"/>
                      <w:szCs w:val="28"/>
                    </w:rPr>
                  </w:pPr>
                  <w:r w:rsidRPr="003E0803">
                    <w:rPr>
                      <w:rFonts w:hint="eastAsia"/>
                      <w:sz w:val="28"/>
                      <w:szCs w:val="28"/>
                    </w:rPr>
                    <w:t>簡易台所、調理用品、食器類</w:t>
                  </w:r>
                </w:p>
              </w:tc>
            </w:tr>
          </w:tbl>
          <w:p w14:paraId="2DA134B6" w14:textId="77777777" w:rsidR="00FC5B85" w:rsidRPr="003E0803" w:rsidRDefault="00FC5B85" w:rsidP="00DC0B34">
            <w:pPr>
              <w:spacing w:line="400" w:lineRule="exact"/>
              <w:rPr>
                <w:rFonts w:asciiTheme="minorEastAsia" w:hAnsiTheme="minorEastAsia"/>
                <w:sz w:val="28"/>
                <w:szCs w:val="28"/>
              </w:rPr>
            </w:pPr>
          </w:p>
        </w:tc>
      </w:tr>
    </w:tbl>
    <w:p w14:paraId="0DF05B3A" w14:textId="77777777" w:rsidR="00EF7B76" w:rsidRPr="003E0803" w:rsidRDefault="00EF7B76" w:rsidP="00BC5676">
      <w:pPr>
        <w:spacing w:line="400" w:lineRule="exact"/>
        <w:contextualSpacing/>
        <w:rPr>
          <w:rFonts w:asciiTheme="majorEastAsia" w:eastAsiaTheme="majorEastAsia" w:hAnsiTheme="majorEastAsia"/>
          <w:sz w:val="36"/>
          <w:szCs w:val="36"/>
        </w:rPr>
      </w:pPr>
    </w:p>
    <w:sectPr w:rsidR="00EF7B76" w:rsidRPr="003E0803" w:rsidSect="006C431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2175E" w14:textId="77777777" w:rsidR="00E82E65" w:rsidRDefault="00E82E65" w:rsidP="00624DAC">
      <w:r>
        <w:separator/>
      </w:r>
    </w:p>
  </w:endnote>
  <w:endnote w:type="continuationSeparator" w:id="0">
    <w:p w14:paraId="2746B035" w14:textId="77777777" w:rsidR="00E82E65" w:rsidRDefault="00E82E65"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8AB4" w14:textId="692D2712" w:rsidR="006C4316" w:rsidRPr="006C4316" w:rsidRDefault="001B5C02">
    <w:pPr>
      <w:pStyle w:val="a7"/>
      <w:jc w:val="center"/>
      <w:rPr>
        <w:rFonts w:asciiTheme="majorEastAsia" w:eastAsiaTheme="majorEastAsia" w:hAnsiTheme="majorEastAsia"/>
        <w:sz w:val="24"/>
        <w:szCs w:val="24"/>
      </w:rPr>
    </w:pPr>
    <w:r w:rsidRPr="001B5C02">
      <w:rPr>
        <w:rFonts w:asciiTheme="majorEastAsia" w:eastAsiaTheme="majorEastAsia" w:hAnsiTheme="majorEastAsia" w:hint="eastAsia"/>
      </w:rPr>
      <w:t>食料・物資班</w:t>
    </w:r>
    <w:sdt>
      <w:sdtPr>
        <w:id w:val="-1734143107"/>
        <w:docPartObj>
          <w:docPartGallery w:val="Page Numbers (Bottom of Page)"/>
          <w:docPartUnique/>
        </w:docPartObj>
      </w:sdtPr>
      <w:sdtEndPr>
        <w:rPr>
          <w:rFonts w:asciiTheme="majorEastAsia" w:eastAsiaTheme="majorEastAsia" w:hAnsiTheme="majorEastAsia"/>
          <w:sz w:val="24"/>
          <w:szCs w:val="24"/>
        </w:rPr>
      </w:sdtEndPr>
      <w:sdtContent>
        <w:r w:rsidR="006C4316" w:rsidRPr="006C4316">
          <w:rPr>
            <w:rFonts w:asciiTheme="majorEastAsia" w:eastAsiaTheme="majorEastAsia" w:hAnsiTheme="majorEastAsia"/>
            <w:sz w:val="24"/>
            <w:szCs w:val="24"/>
          </w:rPr>
          <w:fldChar w:fldCharType="begin"/>
        </w:r>
        <w:r w:rsidR="006C4316" w:rsidRPr="006C4316">
          <w:rPr>
            <w:rFonts w:asciiTheme="majorEastAsia" w:eastAsiaTheme="majorEastAsia" w:hAnsiTheme="majorEastAsia"/>
            <w:sz w:val="24"/>
            <w:szCs w:val="24"/>
          </w:rPr>
          <w:instrText>PAGE   \* MERGEFORMAT</w:instrText>
        </w:r>
        <w:r w:rsidR="006C4316" w:rsidRPr="006C4316">
          <w:rPr>
            <w:rFonts w:asciiTheme="majorEastAsia" w:eastAsiaTheme="majorEastAsia" w:hAnsiTheme="majorEastAsia"/>
            <w:sz w:val="24"/>
            <w:szCs w:val="24"/>
          </w:rPr>
          <w:fldChar w:fldCharType="separate"/>
        </w:r>
        <w:r w:rsidR="000422DA" w:rsidRPr="000422DA">
          <w:rPr>
            <w:rFonts w:asciiTheme="majorEastAsia" w:eastAsiaTheme="majorEastAsia" w:hAnsiTheme="majorEastAsia"/>
            <w:noProof/>
            <w:sz w:val="24"/>
            <w:szCs w:val="24"/>
            <w:lang w:val="ja-JP"/>
          </w:rPr>
          <w:t>6</w:t>
        </w:r>
        <w:r w:rsidR="006C4316" w:rsidRPr="006C4316">
          <w:rPr>
            <w:rFonts w:asciiTheme="majorEastAsia" w:eastAsiaTheme="majorEastAsia" w:hAnsiTheme="majorEastAsia"/>
            <w:sz w:val="24"/>
            <w:szCs w:val="24"/>
          </w:rPr>
          <w:fldChar w:fldCharType="end"/>
        </w:r>
      </w:sdtContent>
    </w:sdt>
  </w:p>
  <w:p w14:paraId="7C0BD4B5" w14:textId="77777777" w:rsidR="006C4316" w:rsidRDefault="006C43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BCA8C" w14:textId="77777777" w:rsidR="00E82E65" w:rsidRDefault="00E82E65" w:rsidP="00624DAC">
      <w:r>
        <w:separator/>
      </w:r>
    </w:p>
  </w:footnote>
  <w:footnote w:type="continuationSeparator" w:id="0">
    <w:p w14:paraId="01B30CD9" w14:textId="77777777" w:rsidR="00E82E65" w:rsidRDefault="00E82E65"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13D58" w14:textId="09582AE9" w:rsidR="002F6E0C" w:rsidRPr="002F6E0C" w:rsidRDefault="002F6E0C" w:rsidP="002F6E0C">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食料・物資</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22BD0"/>
    <w:rsid w:val="000255B1"/>
    <w:rsid w:val="00026AE1"/>
    <w:rsid w:val="00032EE8"/>
    <w:rsid w:val="0003565F"/>
    <w:rsid w:val="000422DA"/>
    <w:rsid w:val="00043FE4"/>
    <w:rsid w:val="000468F2"/>
    <w:rsid w:val="00047731"/>
    <w:rsid w:val="00070C35"/>
    <w:rsid w:val="00087E41"/>
    <w:rsid w:val="000A4143"/>
    <w:rsid w:val="000B2456"/>
    <w:rsid w:val="000D643C"/>
    <w:rsid w:val="000E6192"/>
    <w:rsid w:val="000F52F1"/>
    <w:rsid w:val="0010308D"/>
    <w:rsid w:val="00143230"/>
    <w:rsid w:val="00145185"/>
    <w:rsid w:val="00146693"/>
    <w:rsid w:val="00181141"/>
    <w:rsid w:val="00186DDD"/>
    <w:rsid w:val="00187496"/>
    <w:rsid w:val="001A32BB"/>
    <w:rsid w:val="001A42D8"/>
    <w:rsid w:val="001B1177"/>
    <w:rsid w:val="001B5C02"/>
    <w:rsid w:val="001D2070"/>
    <w:rsid w:val="001F4500"/>
    <w:rsid w:val="00224E06"/>
    <w:rsid w:val="00245DB2"/>
    <w:rsid w:val="0025614F"/>
    <w:rsid w:val="00261587"/>
    <w:rsid w:val="00294EC4"/>
    <w:rsid w:val="002A6520"/>
    <w:rsid w:val="002A6925"/>
    <w:rsid w:val="002B65BC"/>
    <w:rsid w:val="002C31FD"/>
    <w:rsid w:val="002C7246"/>
    <w:rsid w:val="002D0014"/>
    <w:rsid w:val="002D6558"/>
    <w:rsid w:val="002E2543"/>
    <w:rsid w:val="002F6E0C"/>
    <w:rsid w:val="002F71D9"/>
    <w:rsid w:val="00302B8A"/>
    <w:rsid w:val="00310214"/>
    <w:rsid w:val="003112A6"/>
    <w:rsid w:val="00313DBA"/>
    <w:rsid w:val="003221D4"/>
    <w:rsid w:val="00326E17"/>
    <w:rsid w:val="00327B1E"/>
    <w:rsid w:val="00330C0A"/>
    <w:rsid w:val="00363E18"/>
    <w:rsid w:val="003706B8"/>
    <w:rsid w:val="00375B72"/>
    <w:rsid w:val="00376848"/>
    <w:rsid w:val="00385904"/>
    <w:rsid w:val="003A5476"/>
    <w:rsid w:val="003B0BE0"/>
    <w:rsid w:val="003C53CF"/>
    <w:rsid w:val="003C642B"/>
    <w:rsid w:val="003E0803"/>
    <w:rsid w:val="003E0B93"/>
    <w:rsid w:val="003E125E"/>
    <w:rsid w:val="00406026"/>
    <w:rsid w:val="00432062"/>
    <w:rsid w:val="00443174"/>
    <w:rsid w:val="0045594B"/>
    <w:rsid w:val="00472DA5"/>
    <w:rsid w:val="00482990"/>
    <w:rsid w:val="00486F7D"/>
    <w:rsid w:val="00490727"/>
    <w:rsid w:val="004C78CE"/>
    <w:rsid w:val="00507486"/>
    <w:rsid w:val="005079AC"/>
    <w:rsid w:val="00515AB0"/>
    <w:rsid w:val="00523C95"/>
    <w:rsid w:val="00526D74"/>
    <w:rsid w:val="00531365"/>
    <w:rsid w:val="00533911"/>
    <w:rsid w:val="00543306"/>
    <w:rsid w:val="00543C5E"/>
    <w:rsid w:val="00544A84"/>
    <w:rsid w:val="00546FE5"/>
    <w:rsid w:val="00550CAB"/>
    <w:rsid w:val="00561715"/>
    <w:rsid w:val="0056514C"/>
    <w:rsid w:val="005837C8"/>
    <w:rsid w:val="00584FEF"/>
    <w:rsid w:val="00585C86"/>
    <w:rsid w:val="005A0463"/>
    <w:rsid w:val="005B43AB"/>
    <w:rsid w:val="005C31B0"/>
    <w:rsid w:val="005C7E31"/>
    <w:rsid w:val="005D7609"/>
    <w:rsid w:val="005E0731"/>
    <w:rsid w:val="005E2321"/>
    <w:rsid w:val="005F197E"/>
    <w:rsid w:val="005F6C08"/>
    <w:rsid w:val="00603229"/>
    <w:rsid w:val="00624DAC"/>
    <w:rsid w:val="006401A4"/>
    <w:rsid w:val="006409D5"/>
    <w:rsid w:val="00643624"/>
    <w:rsid w:val="00647546"/>
    <w:rsid w:val="00654169"/>
    <w:rsid w:val="00661FC3"/>
    <w:rsid w:val="0066322B"/>
    <w:rsid w:val="00680EC3"/>
    <w:rsid w:val="0068344A"/>
    <w:rsid w:val="006B32EB"/>
    <w:rsid w:val="006C0780"/>
    <w:rsid w:val="006C4316"/>
    <w:rsid w:val="006E377F"/>
    <w:rsid w:val="006F3C5C"/>
    <w:rsid w:val="00700DAC"/>
    <w:rsid w:val="0070336F"/>
    <w:rsid w:val="00704C2D"/>
    <w:rsid w:val="00704D19"/>
    <w:rsid w:val="00707E1F"/>
    <w:rsid w:val="00712E9C"/>
    <w:rsid w:val="00725509"/>
    <w:rsid w:val="00770E25"/>
    <w:rsid w:val="007C0618"/>
    <w:rsid w:val="007D64A9"/>
    <w:rsid w:val="007D71CA"/>
    <w:rsid w:val="007E7F21"/>
    <w:rsid w:val="00807E4D"/>
    <w:rsid w:val="00811CF1"/>
    <w:rsid w:val="00836AE0"/>
    <w:rsid w:val="00840FF2"/>
    <w:rsid w:val="00842732"/>
    <w:rsid w:val="008555FC"/>
    <w:rsid w:val="00861E6B"/>
    <w:rsid w:val="00874A0E"/>
    <w:rsid w:val="00881FCE"/>
    <w:rsid w:val="008932CA"/>
    <w:rsid w:val="008A5681"/>
    <w:rsid w:val="008B6BB9"/>
    <w:rsid w:val="008D0546"/>
    <w:rsid w:val="00901815"/>
    <w:rsid w:val="00902FEB"/>
    <w:rsid w:val="00905FB1"/>
    <w:rsid w:val="00906BB2"/>
    <w:rsid w:val="0091025E"/>
    <w:rsid w:val="0091375A"/>
    <w:rsid w:val="009176B9"/>
    <w:rsid w:val="009237A2"/>
    <w:rsid w:val="0097007F"/>
    <w:rsid w:val="0097658C"/>
    <w:rsid w:val="0098148F"/>
    <w:rsid w:val="009848DE"/>
    <w:rsid w:val="00997340"/>
    <w:rsid w:val="009A4D27"/>
    <w:rsid w:val="009B41DB"/>
    <w:rsid w:val="009B6BBA"/>
    <w:rsid w:val="009C059B"/>
    <w:rsid w:val="009D3736"/>
    <w:rsid w:val="009E7596"/>
    <w:rsid w:val="00A10653"/>
    <w:rsid w:val="00A16B1A"/>
    <w:rsid w:val="00A22896"/>
    <w:rsid w:val="00A42651"/>
    <w:rsid w:val="00A734D3"/>
    <w:rsid w:val="00A82CD9"/>
    <w:rsid w:val="00A975B7"/>
    <w:rsid w:val="00AA00A2"/>
    <w:rsid w:val="00AA24F6"/>
    <w:rsid w:val="00AB1B46"/>
    <w:rsid w:val="00AD0074"/>
    <w:rsid w:val="00AD6D47"/>
    <w:rsid w:val="00AF07F9"/>
    <w:rsid w:val="00B00CC4"/>
    <w:rsid w:val="00B12DD3"/>
    <w:rsid w:val="00B1560C"/>
    <w:rsid w:val="00B31A96"/>
    <w:rsid w:val="00B4551F"/>
    <w:rsid w:val="00B7542C"/>
    <w:rsid w:val="00B766C6"/>
    <w:rsid w:val="00B96C6E"/>
    <w:rsid w:val="00BA4D20"/>
    <w:rsid w:val="00BC5676"/>
    <w:rsid w:val="00BE1340"/>
    <w:rsid w:val="00BE3465"/>
    <w:rsid w:val="00C13482"/>
    <w:rsid w:val="00C27066"/>
    <w:rsid w:val="00C33DD2"/>
    <w:rsid w:val="00C41075"/>
    <w:rsid w:val="00C47759"/>
    <w:rsid w:val="00C60E41"/>
    <w:rsid w:val="00C672B6"/>
    <w:rsid w:val="00C7479F"/>
    <w:rsid w:val="00C820A6"/>
    <w:rsid w:val="00C94977"/>
    <w:rsid w:val="00CB6206"/>
    <w:rsid w:val="00CC4919"/>
    <w:rsid w:val="00CD1490"/>
    <w:rsid w:val="00CD2777"/>
    <w:rsid w:val="00CD39C2"/>
    <w:rsid w:val="00CE2CF4"/>
    <w:rsid w:val="00CE752E"/>
    <w:rsid w:val="00D02377"/>
    <w:rsid w:val="00D043AF"/>
    <w:rsid w:val="00D30C39"/>
    <w:rsid w:val="00D41BE4"/>
    <w:rsid w:val="00D45D35"/>
    <w:rsid w:val="00D4643A"/>
    <w:rsid w:val="00D52FA4"/>
    <w:rsid w:val="00D61C7F"/>
    <w:rsid w:val="00D65CB9"/>
    <w:rsid w:val="00D67C2B"/>
    <w:rsid w:val="00D96758"/>
    <w:rsid w:val="00DA3D4E"/>
    <w:rsid w:val="00DB0951"/>
    <w:rsid w:val="00DB1FB0"/>
    <w:rsid w:val="00DB4C1F"/>
    <w:rsid w:val="00DC0B34"/>
    <w:rsid w:val="00DD03CC"/>
    <w:rsid w:val="00DD5612"/>
    <w:rsid w:val="00DD716E"/>
    <w:rsid w:val="00E026F2"/>
    <w:rsid w:val="00E078AB"/>
    <w:rsid w:val="00E153D2"/>
    <w:rsid w:val="00E1583E"/>
    <w:rsid w:val="00E1734F"/>
    <w:rsid w:val="00E371AE"/>
    <w:rsid w:val="00E43528"/>
    <w:rsid w:val="00E4481B"/>
    <w:rsid w:val="00E512B4"/>
    <w:rsid w:val="00E55C5B"/>
    <w:rsid w:val="00E61D57"/>
    <w:rsid w:val="00E82E65"/>
    <w:rsid w:val="00E910E0"/>
    <w:rsid w:val="00E97BA3"/>
    <w:rsid w:val="00EA0F49"/>
    <w:rsid w:val="00EA1DF7"/>
    <w:rsid w:val="00EA76CC"/>
    <w:rsid w:val="00EA7B62"/>
    <w:rsid w:val="00EB5E83"/>
    <w:rsid w:val="00ED3D7D"/>
    <w:rsid w:val="00ED7189"/>
    <w:rsid w:val="00EE4FE3"/>
    <w:rsid w:val="00EE6258"/>
    <w:rsid w:val="00EF22E2"/>
    <w:rsid w:val="00EF7B76"/>
    <w:rsid w:val="00F04624"/>
    <w:rsid w:val="00F12A6A"/>
    <w:rsid w:val="00F34A78"/>
    <w:rsid w:val="00F371E3"/>
    <w:rsid w:val="00F44730"/>
    <w:rsid w:val="00F4622B"/>
    <w:rsid w:val="00F47678"/>
    <w:rsid w:val="00F60609"/>
    <w:rsid w:val="00F74FE8"/>
    <w:rsid w:val="00F80D6E"/>
    <w:rsid w:val="00F844C8"/>
    <w:rsid w:val="00F86DAE"/>
    <w:rsid w:val="00F86E0A"/>
    <w:rsid w:val="00F91D61"/>
    <w:rsid w:val="00F92130"/>
    <w:rsid w:val="00FA1F79"/>
    <w:rsid w:val="00FB1DA0"/>
    <w:rsid w:val="00FC5797"/>
    <w:rsid w:val="00FC5B85"/>
    <w:rsid w:val="00FC616B"/>
    <w:rsid w:val="00FC6EE5"/>
    <w:rsid w:val="00FD2359"/>
    <w:rsid w:val="00FD5B33"/>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55CA94B"/>
  <w15:docId w15:val="{497D8D88-FDD7-4A39-A79D-E5BEE6C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DA3D4E"/>
    <w:rPr>
      <w:sz w:val="18"/>
      <w:szCs w:val="18"/>
    </w:rPr>
  </w:style>
  <w:style w:type="paragraph" w:styleId="aa">
    <w:name w:val="annotation text"/>
    <w:basedOn w:val="a"/>
    <w:link w:val="ab"/>
    <w:uiPriority w:val="99"/>
    <w:semiHidden/>
    <w:unhideWhenUsed/>
    <w:rsid w:val="00DA3D4E"/>
    <w:pPr>
      <w:jc w:val="left"/>
    </w:pPr>
  </w:style>
  <w:style w:type="character" w:customStyle="1" w:styleId="ab">
    <w:name w:val="コメント文字列 (文字)"/>
    <w:basedOn w:val="a0"/>
    <w:link w:val="aa"/>
    <w:uiPriority w:val="99"/>
    <w:semiHidden/>
    <w:rsid w:val="00DA3D4E"/>
  </w:style>
  <w:style w:type="paragraph" w:styleId="ac">
    <w:name w:val="annotation subject"/>
    <w:basedOn w:val="aa"/>
    <w:next w:val="aa"/>
    <w:link w:val="ad"/>
    <w:uiPriority w:val="99"/>
    <w:semiHidden/>
    <w:unhideWhenUsed/>
    <w:rsid w:val="00DA3D4E"/>
    <w:rPr>
      <w:b/>
      <w:bCs/>
    </w:rPr>
  </w:style>
  <w:style w:type="character" w:customStyle="1" w:styleId="ad">
    <w:name w:val="コメント内容 (文字)"/>
    <w:basedOn w:val="ab"/>
    <w:link w:val="ac"/>
    <w:uiPriority w:val="99"/>
    <w:semiHidden/>
    <w:rsid w:val="00DA3D4E"/>
    <w:rPr>
      <w:b/>
      <w:bCs/>
    </w:rPr>
  </w:style>
  <w:style w:type="paragraph" w:styleId="ae">
    <w:name w:val="Balloon Text"/>
    <w:basedOn w:val="a"/>
    <w:link w:val="af"/>
    <w:uiPriority w:val="99"/>
    <w:semiHidden/>
    <w:unhideWhenUsed/>
    <w:rsid w:val="00DA3D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3D4E"/>
    <w:rPr>
      <w:rFonts w:asciiTheme="majorHAnsi" w:eastAsiaTheme="majorEastAsia" w:hAnsiTheme="majorHAnsi" w:cstheme="majorBidi"/>
      <w:sz w:val="18"/>
      <w:szCs w:val="18"/>
    </w:rPr>
  </w:style>
  <w:style w:type="paragraph" w:styleId="af0">
    <w:name w:val="Revision"/>
    <w:hidden/>
    <w:uiPriority w:val="99"/>
    <w:semiHidden/>
    <w:rsid w:val="003E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4002-7DE1-4A8E-8F73-932C1A99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Pages>
  <Words>829</Words>
  <Characters>4729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千葉県</cp:lastModifiedBy>
  <cp:revision>57</cp:revision>
  <cp:lastPrinted>2017-07-05T02:37:00Z</cp:lastPrinted>
  <dcterms:created xsi:type="dcterms:W3CDTF">2014-12-29T02:48:00Z</dcterms:created>
  <dcterms:modified xsi:type="dcterms:W3CDTF">2017-08-15T02:05:00Z</dcterms:modified>
</cp:coreProperties>
</file>