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66E7E7AF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532EFE" w:rsidRPr="00532EFE">
        <w:rPr>
          <w:rFonts w:hint="eastAsia"/>
          <w:color w:val="000000" w:themeColor="text1"/>
          <w:sz w:val="24"/>
        </w:rPr>
        <w:t>令和</w:t>
      </w:r>
      <w:r w:rsidR="00973BA5">
        <w:rPr>
          <w:rFonts w:hint="eastAsia"/>
          <w:color w:val="000000" w:themeColor="text1"/>
          <w:sz w:val="24"/>
        </w:rPr>
        <w:t>６</w:t>
      </w:r>
      <w:r w:rsidR="00532EFE" w:rsidRPr="00532EFE">
        <w:rPr>
          <w:rFonts w:hint="eastAsia"/>
          <w:color w:val="000000" w:themeColor="text1"/>
          <w:sz w:val="24"/>
        </w:rPr>
        <w:t>年度毒物劇物取扱者試験の結果の提供に関する権限を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ABF1B15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000C81">
        <w:rPr>
          <w:rFonts w:hint="eastAsia"/>
          <w:color w:val="000000" w:themeColor="text1"/>
          <w:sz w:val="24"/>
          <w:u w:val="single"/>
        </w:rPr>
        <w:t>㊞</w:t>
      </w:r>
    </w:p>
    <w:p w14:paraId="454908F7" w14:textId="77777777" w:rsidR="0034333E" w:rsidRPr="00000C81" w:rsidRDefault="0034333E"/>
    <w:sectPr w:rsidR="0034333E" w:rsidRPr="00000C8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0C81"/>
    <w:rsid w:val="000067A7"/>
    <w:rsid w:val="000216E3"/>
    <w:rsid w:val="0034333E"/>
    <w:rsid w:val="00532EFE"/>
    <w:rsid w:val="00537FBA"/>
    <w:rsid w:val="005E2BBA"/>
    <w:rsid w:val="0062330E"/>
    <w:rsid w:val="00625129"/>
    <w:rsid w:val="00635712"/>
    <w:rsid w:val="0068527F"/>
    <w:rsid w:val="00743850"/>
    <w:rsid w:val="007B0332"/>
    <w:rsid w:val="008431D8"/>
    <w:rsid w:val="0088113D"/>
    <w:rsid w:val="00973BA5"/>
    <w:rsid w:val="00980EAB"/>
    <w:rsid w:val="009D006D"/>
    <w:rsid w:val="00BA3C5F"/>
    <w:rsid w:val="00BB1AE7"/>
    <w:rsid w:val="00C03637"/>
    <w:rsid w:val="00D343EB"/>
    <w:rsid w:val="00ED6F23"/>
    <w:rsid w:val="00EF69FA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2024-08-15T06:40:00Z</dcterms:created>
  <dcterms:modified xsi:type="dcterms:W3CDTF">2024-08-15T06:41:00Z</dcterms:modified>
</cp:coreProperties>
</file>