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11B0" w14:textId="77777777" w:rsidR="002C63E0" w:rsidRPr="002543F0" w:rsidRDefault="00000000" w:rsidP="006550ED">
      <w:pPr>
        <w:jc w:val="center"/>
        <w:rPr>
          <w:rFonts w:ascii="ＭＳ Ｐゴシック" w:eastAsia="ＭＳ Ｐゴシック" w:hAnsi="ＭＳ Ｐゴシック"/>
          <w:color w:val="000000" w:themeColor="text1"/>
          <w:sz w:val="52"/>
          <w:szCs w:val="52"/>
        </w:rPr>
      </w:pPr>
      <w:r>
        <w:rPr>
          <w:noProof/>
          <w:kern w:val="0"/>
          <w:sz w:val="40"/>
          <w:szCs w:val="40"/>
        </w:rPr>
        <w:pict w14:anchorId="24BFAE43">
          <v:shapetype id="_x0000_t202" coordsize="21600,21600" o:spt="202" path="m,l,21600r21600,l21600,xe">
            <v:stroke joinstyle="miter"/>
            <v:path gradientshapeok="t" o:connecttype="rect"/>
          </v:shapetype>
          <v:shape id="テキスト ボックス 24" o:spid="_x0000_s2060" type="#_x0000_t202" style="position:absolute;left:0;text-align:left;margin-left:0;margin-top:0;width:523.25pt;height:39.35pt;z-index:251677696;visibility:visible;mso-position-horizontal:center;mso-position-horizontal-relative:margin;mso-position-vertical:bottom;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" filled="f" stroked="f" strokeweight=".5pt">
            <v:textbox>
              <w:txbxContent>
                <w:p w14:paraId="0E72CAB1" w14:textId="52B80DAB" w:rsidR="00986B16" w:rsidRPr="00AD249E" w:rsidRDefault="00986B16" w:rsidP="00986B16">
                  <w:pPr>
                    <w:jc w:val="center"/>
                    <w:rPr>
                      <w:b/>
                      <w:sz w:val="28"/>
                      <w:szCs w:val="28"/>
                    </w:rPr>
                  </w:pPr>
                  <w:r w:rsidRPr="00AD249E">
                    <w:rPr>
                      <w:rFonts w:hint="eastAsia"/>
                      <w:b/>
                      <w:sz w:val="28"/>
                      <w:szCs w:val="28"/>
                    </w:rPr>
                    <w:t>付録</w:t>
                  </w:r>
                  <w:r w:rsidR="00591C5E">
                    <w:rPr>
                      <w:rFonts w:hint="eastAsia"/>
                      <w:b/>
                      <w:sz w:val="28"/>
                      <w:szCs w:val="28"/>
                    </w:rPr>
                    <w:t>4</w:t>
                  </w:r>
                </w:p>
              </w:txbxContent>
            </v:textbox>
            <w10:wrap anchorx="margin" anchory="margin"/>
          </v:shape>
        </w:pict>
      </w:r>
      <w:r w:rsidR="002C63E0" w:rsidRPr="002543F0">
        <w:rPr>
          <w:rFonts w:ascii="ＭＳ Ｐゴシック" w:eastAsia="ＭＳ Ｐゴシック" w:hAnsi="ＭＳ Ｐゴシック" w:hint="eastAsia"/>
          <w:color w:val="000000" w:themeColor="text1"/>
          <w:sz w:val="52"/>
          <w:szCs w:val="52"/>
        </w:rPr>
        <w:t>補装具費支給制度に人工内耳用</w:t>
      </w:r>
    </w:p>
    <w:p w14:paraId="143161D6" w14:textId="77777777" w:rsidR="006550ED" w:rsidRPr="002543F0" w:rsidRDefault="002C63E0" w:rsidP="006550ED">
      <w:pPr>
        <w:jc w:val="center"/>
        <w:rPr>
          <w:rFonts w:ascii="ＭＳ Ｐゴシック" w:eastAsia="ＭＳ Ｐゴシック" w:hAnsi="ＭＳ Ｐゴシック"/>
          <w:color w:val="000000" w:themeColor="text1"/>
          <w:sz w:val="52"/>
          <w:szCs w:val="52"/>
        </w:rPr>
      </w:pPr>
      <w:r w:rsidRPr="002543F0">
        <w:rPr>
          <w:rFonts w:ascii="ＭＳ Ｐゴシック" w:eastAsia="ＭＳ Ｐゴシック" w:hAnsi="ＭＳ Ｐゴシック" w:hint="eastAsia"/>
          <w:color w:val="000000" w:themeColor="text1"/>
          <w:sz w:val="52"/>
          <w:szCs w:val="52"/>
        </w:rPr>
        <w:t>音声信号処理装置の修理が加わりました</w:t>
      </w:r>
    </w:p>
    <w:p w14:paraId="4582FA80" w14:textId="77777777" w:rsidR="006550ED" w:rsidRPr="00C80C3E" w:rsidRDefault="006550ED" w:rsidP="001735B6">
      <w:pPr>
        <w:rPr>
          <w:rFonts w:ascii="ＭＳ Ｐゴシック" w:eastAsia="ＭＳ Ｐゴシック" w:hAnsi="ＭＳ Ｐゴシック"/>
          <w:sz w:val="21"/>
          <w:szCs w:val="21"/>
        </w:rPr>
      </w:pPr>
    </w:p>
    <w:p w14:paraId="4CD0DD56" w14:textId="77777777" w:rsidR="006A0FBD" w:rsidRPr="002543F0" w:rsidRDefault="006A0FBD" w:rsidP="001735B6">
      <w:pPr>
        <w:rPr>
          <w:rFonts w:ascii="ＭＳ Ｐゴシック" w:eastAsia="ＭＳ Ｐゴシック" w:hAnsi="ＭＳ Ｐゴシック"/>
          <w:b/>
          <w:sz w:val="28"/>
          <w:szCs w:val="28"/>
          <w:u w:val="single"/>
        </w:rPr>
      </w:pPr>
      <w:r w:rsidRPr="002543F0">
        <w:rPr>
          <w:rFonts w:ascii="ＭＳ Ｐゴシック" w:eastAsia="ＭＳ Ｐゴシック" w:hAnsi="ＭＳ Ｐゴシック" w:hint="eastAsia"/>
          <w:b/>
          <w:sz w:val="28"/>
          <w:szCs w:val="28"/>
          <w:u w:val="single"/>
        </w:rPr>
        <w:t>１．人工内耳の仕組み</w:t>
      </w:r>
    </w:p>
    <w:p w14:paraId="03C8081C" w14:textId="77777777" w:rsidR="006A0FBD" w:rsidRPr="002543F0" w:rsidRDefault="006A0FBD" w:rsidP="002543F0">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人工内耳</w:t>
      </w:r>
      <w:r w:rsidR="00643047" w:rsidRPr="002543F0">
        <w:rPr>
          <w:rFonts w:ascii="ＭＳ Ｐゴシック" w:eastAsia="ＭＳ Ｐゴシック" w:hAnsi="ＭＳ Ｐゴシック" w:hint="eastAsia"/>
          <w:sz w:val="21"/>
          <w:szCs w:val="21"/>
        </w:rPr>
        <w:t>とは、</w:t>
      </w:r>
      <w:r w:rsidR="004C2DF9">
        <w:rPr>
          <w:rFonts w:ascii="ＭＳ Ｐゴシック" w:eastAsia="ＭＳ Ｐゴシック" w:hAnsi="ＭＳ Ｐゴシック" w:hint="eastAsia"/>
          <w:sz w:val="21"/>
          <w:szCs w:val="21"/>
        </w:rPr>
        <w:t>内耳（</w:t>
      </w:r>
      <w:r w:rsidR="00643047" w:rsidRPr="002543F0">
        <w:rPr>
          <w:rFonts w:ascii="ＭＳ Ｐゴシック" w:eastAsia="ＭＳ Ｐゴシック" w:hAnsi="ＭＳ Ｐゴシック" w:hint="eastAsia"/>
          <w:sz w:val="21"/>
          <w:szCs w:val="21"/>
        </w:rPr>
        <w:t>蝸牛</w:t>
      </w:r>
      <w:r w:rsidR="004C2DF9">
        <w:rPr>
          <w:rFonts w:ascii="ＭＳ Ｐゴシック" w:eastAsia="ＭＳ Ｐゴシック" w:hAnsi="ＭＳ Ｐゴシック" w:hint="eastAsia"/>
          <w:sz w:val="21"/>
          <w:szCs w:val="21"/>
        </w:rPr>
        <w:t>）</w:t>
      </w:r>
      <w:r w:rsidR="00643047" w:rsidRPr="002543F0">
        <w:rPr>
          <w:rFonts w:ascii="ＭＳ Ｐゴシック" w:eastAsia="ＭＳ Ｐゴシック" w:hAnsi="ＭＳ Ｐゴシック" w:hint="eastAsia"/>
          <w:sz w:val="21"/>
          <w:szCs w:val="21"/>
        </w:rPr>
        <w:t>に電極を埋め込み、聴神経を直接刺激して音を聞く機器</w:t>
      </w:r>
      <w:r w:rsidRPr="002543F0">
        <w:rPr>
          <w:rFonts w:ascii="ＭＳ Ｐゴシック" w:eastAsia="ＭＳ Ｐゴシック" w:hAnsi="ＭＳ Ｐゴシック" w:hint="eastAsia"/>
          <w:sz w:val="21"/>
          <w:szCs w:val="21"/>
        </w:rPr>
        <w:t>です。</w:t>
      </w:r>
      <w:r w:rsidR="00114A83">
        <w:rPr>
          <w:rFonts w:ascii="ＭＳ Ｐゴシック" w:eastAsia="ＭＳ Ｐゴシック" w:hAnsi="ＭＳ Ｐゴシック" w:hint="eastAsia"/>
          <w:sz w:val="21"/>
          <w:szCs w:val="21"/>
        </w:rPr>
        <w:t>耳に掛けて、又は側頭部に装着して周囲の音を拾い、その音を</w:t>
      </w:r>
      <w:r w:rsidR="00AE79F4">
        <w:rPr>
          <w:rFonts w:ascii="ＭＳ Ｐゴシック" w:eastAsia="ＭＳ Ｐゴシック" w:hAnsi="ＭＳ Ｐゴシック" w:hint="eastAsia"/>
          <w:sz w:val="21"/>
          <w:szCs w:val="21"/>
        </w:rPr>
        <w:t>処理</w:t>
      </w:r>
      <w:r w:rsidR="00114A83">
        <w:rPr>
          <w:rFonts w:ascii="ＭＳ Ｐゴシック" w:eastAsia="ＭＳ Ｐゴシック" w:hAnsi="ＭＳ Ｐゴシック" w:hint="eastAsia"/>
          <w:sz w:val="21"/>
          <w:szCs w:val="21"/>
        </w:rPr>
        <w:t>する</w:t>
      </w:r>
      <w:r w:rsidR="00AE79F4">
        <w:rPr>
          <w:rFonts w:ascii="ＭＳ Ｐゴシック" w:eastAsia="ＭＳ Ｐゴシック" w:hAnsi="ＭＳ Ｐゴシック" w:hint="eastAsia"/>
          <w:sz w:val="21"/>
          <w:szCs w:val="21"/>
        </w:rPr>
        <w:t>体外</w:t>
      </w:r>
      <w:r w:rsidR="004747A0" w:rsidRPr="002543F0">
        <w:rPr>
          <w:rFonts w:ascii="ＭＳ Ｐゴシック" w:eastAsia="ＭＳ Ｐゴシック" w:hAnsi="ＭＳ Ｐゴシック" w:hint="eastAsia"/>
          <w:sz w:val="21"/>
          <w:szCs w:val="21"/>
        </w:rPr>
        <w:t>装置と手術により</w:t>
      </w:r>
      <w:r w:rsidR="004C2DF9">
        <w:rPr>
          <w:rFonts w:ascii="ＭＳ Ｐゴシック" w:eastAsia="ＭＳ Ｐゴシック" w:hAnsi="ＭＳ Ｐゴシック" w:hint="eastAsia"/>
          <w:sz w:val="21"/>
          <w:szCs w:val="21"/>
        </w:rPr>
        <w:t>内耳（</w:t>
      </w:r>
      <w:r w:rsidR="004747A0" w:rsidRPr="002543F0">
        <w:rPr>
          <w:rFonts w:ascii="ＭＳ Ｐゴシック" w:eastAsia="ＭＳ Ｐゴシック" w:hAnsi="ＭＳ Ｐゴシック" w:hint="eastAsia"/>
          <w:sz w:val="21"/>
          <w:szCs w:val="21"/>
        </w:rPr>
        <w:t>蝸牛</w:t>
      </w:r>
      <w:r w:rsidR="004C2DF9">
        <w:rPr>
          <w:rFonts w:ascii="ＭＳ Ｐゴシック" w:eastAsia="ＭＳ Ｐゴシック" w:hAnsi="ＭＳ Ｐゴシック" w:hint="eastAsia"/>
          <w:sz w:val="21"/>
          <w:szCs w:val="21"/>
        </w:rPr>
        <w:t>）</w:t>
      </w:r>
      <w:r w:rsidR="004747A0" w:rsidRPr="002543F0">
        <w:rPr>
          <w:rFonts w:ascii="ＭＳ Ｐゴシック" w:eastAsia="ＭＳ Ｐゴシック" w:hAnsi="ＭＳ Ｐゴシック" w:hint="eastAsia"/>
          <w:sz w:val="21"/>
          <w:szCs w:val="21"/>
        </w:rPr>
        <w:t>に埋め込み聴神経を刺激する</w:t>
      </w:r>
      <w:r w:rsidR="00DB7DD9">
        <w:rPr>
          <w:rFonts w:ascii="ＭＳ Ｐゴシック" w:eastAsia="ＭＳ Ｐゴシック" w:hAnsi="ＭＳ Ｐゴシック" w:hint="eastAsia"/>
          <w:sz w:val="21"/>
          <w:szCs w:val="21"/>
        </w:rPr>
        <w:t>体内装置から構成されます</w:t>
      </w:r>
      <w:r w:rsidRPr="002543F0">
        <w:rPr>
          <w:rFonts w:ascii="ＭＳ Ｐゴシック" w:eastAsia="ＭＳ Ｐゴシック" w:hAnsi="ＭＳ Ｐゴシック" w:hint="eastAsia"/>
          <w:sz w:val="21"/>
          <w:szCs w:val="21"/>
        </w:rPr>
        <w:t>。</w:t>
      </w:r>
    </w:p>
    <w:p w14:paraId="2BEBC1CF" w14:textId="77777777" w:rsidR="00BD7936" w:rsidRPr="00652D06" w:rsidRDefault="004747A0" w:rsidP="002543F0">
      <w:pPr>
        <w:ind w:firstLineChars="100" w:firstLine="198"/>
        <w:rPr>
          <w:rFonts w:ascii="ＭＳ Ｐゴシック" w:eastAsia="ＭＳ Ｐゴシック" w:hAnsi="ＭＳ Ｐゴシック"/>
          <w:color w:val="FF0000"/>
          <w:sz w:val="21"/>
          <w:szCs w:val="21"/>
        </w:rPr>
      </w:pPr>
      <w:r w:rsidRPr="00A918DF">
        <w:rPr>
          <w:rFonts w:ascii="ＭＳ Ｐゴシック" w:eastAsia="ＭＳ Ｐゴシック" w:hAnsi="ＭＳ Ｐゴシック" w:hint="eastAsia"/>
          <w:b/>
          <w:sz w:val="21"/>
          <w:szCs w:val="21"/>
        </w:rPr>
        <w:t>【</w:t>
      </w:r>
      <w:r w:rsidR="00AE79F4">
        <w:rPr>
          <w:rFonts w:ascii="ＭＳ Ｐゴシック" w:eastAsia="ＭＳ Ｐゴシック" w:hAnsi="ＭＳ Ｐゴシック" w:hint="eastAsia"/>
          <w:b/>
          <w:sz w:val="21"/>
          <w:szCs w:val="21"/>
        </w:rPr>
        <w:t>体外</w:t>
      </w:r>
      <w:r w:rsidR="006A0FBD" w:rsidRPr="00A918DF">
        <w:rPr>
          <w:rFonts w:ascii="ＭＳ Ｐゴシック" w:eastAsia="ＭＳ Ｐゴシック" w:hAnsi="ＭＳ Ｐゴシック" w:hint="eastAsia"/>
          <w:b/>
          <w:sz w:val="21"/>
          <w:szCs w:val="21"/>
        </w:rPr>
        <w:t>装置</w:t>
      </w:r>
      <w:r w:rsidRPr="00A918DF">
        <w:rPr>
          <w:rFonts w:ascii="ＭＳ Ｐゴシック" w:eastAsia="ＭＳ Ｐゴシック" w:hAnsi="ＭＳ Ｐゴシック" w:hint="eastAsia"/>
          <w:b/>
          <w:sz w:val="21"/>
          <w:szCs w:val="21"/>
        </w:rPr>
        <w:t>】</w:t>
      </w:r>
      <w:r w:rsidR="006A0FBD" w:rsidRPr="002543F0">
        <w:rPr>
          <w:rFonts w:ascii="ＭＳ Ｐゴシック" w:eastAsia="ＭＳ Ｐゴシック" w:hAnsi="ＭＳ Ｐゴシック" w:hint="eastAsia"/>
          <w:sz w:val="21"/>
          <w:szCs w:val="21"/>
        </w:rPr>
        <w:t>・・・</w:t>
      </w:r>
      <w:r w:rsidR="00451F79">
        <w:rPr>
          <w:rFonts w:ascii="ＭＳ Ｐゴシック" w:eastAsia="ＭＳ Ｐゴシック" w:hAnsi="ＭＳ Ｐゴシック" w:hint="eastAsia"/>
          <w:sz w:val="21"/>
          <w:szCs w:val="21"/>
        </w:rPr>
        <w:t>メーカーにより</w:t>
      </w:r>
      <w:r w:rsidR="00AE79F4">
        <w:rPr>
          <w:rFonts w:ascii="ＭＳ Ｐゴシック" w:eastAsia="ＭＳ Ｐゴシック" w:hAnsi="ＭＳ Ｐゴシック" w:hint="eastAsia"/>
          <w:sz w:val="21"/>
          <w:szCs w:val="21"/>
        </w:rPr>
        <w:t>サウンドプロセッサやオーディオプロセッサ</w:t>
      </w:r>
      <w:r w:rsidR="00BD7936">
        <w:rPr>
          <w:rFonts w:ascii="ＭＳ Ｐゴシック" w:eastAsia="ＭＳ Ｐゴシック" w:hAnsi="ＭＳ Ｐゴシック" w:hint="eastAsia"/>
          <w:sz w:val="21"/>
          <w:szCs w:val="21"/>
        </w:rPr>
        <w:t>などの呼び方を</w:t>
      </w:r>
      <w:r w:rsidR="00451F79">
        <w:rPr>
          <w:rFonts w:ascii="ＭＳ Ｐゴシック" w:eastAsia="ＭＳ Ｐゴシック" w:hAnsi="ＭＳ Ｐゴシック" w:hint="eastAsia"/>
          <w:sz w:val="21"/>
          <w:szCs w:val="21"/>
        </w:rPr>
        <w:t>します</w:t>
      </w:r>
      <w:r w:rsidR="00BD7936" w:rsidRPr="002543F0">
        <w:rPr>
          <w:rFonts w:ascii="ＭＳ Ｐゴシック" w:eastAsia="ＭＳ Ｐゴシック" w:hAnsi="ＭＳ Ｐゴシック" w:hint="eastAsia"/>
          <w:sz w:val="21"/>
          <w:szCs w:val="21"/>
        </w:rPr>
        <w:t>。</w:t>
      </w:r>
    </w:p>
    <w:p w14:paraId="0E76FF6A" w14:textId="77777777" w:rsidR="00A918DF" w:rsidRDefault="00A918DF" w:rsidP="00A918DF">
      <w:pPr>
        <w:ind w:firstLineChars="700" w:firstLine="137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音を拾うマイクロホン、</w:t>
      </w:r>
      <w:r w:rsidR="006A0FBD" w:rsidRPr="002543F0">
        <w:rPr>
          <w:rFonts w:ascii="ＭＳ Ｐゴシック" w:eastAsia="ＭＳ Ｐゴシック" w:hAnsi="ＭＳ Ｐゴシック" w:hint="eastAsia"/>
          <w:sz w:val="21"/>
          <w:szCs w:val="21"/>
        </w:rPr>
        <w:t>音を処理する音声信号処理装置</w:t>
      </w:r>
      <w:r w:rsidR="00643047" w:rsidRPr="002543F0">
        <w:rPr>
          <w:rFonts w:ascii="ＭＳ Ｐゴシック" w:eastAsia="ＭＳ Ｐゴシック" w:hAnsi="ＭＳ Ｐゴシック" w:hint="eastAsia"/>
          <w:sz w:val="21"/>
          <w:szCs w:val="21"/>
        </w:rPr>
        <w:t>（メーカーによりプロセッシングユニットやコン</w:t>
      </w:r>
    </w:p>
    <w:p w14:paraId="0631377D" w14:textId="77777777" w:rsidR="00A918DF" w:rsidRDefault="00643047" w:rsidP="00A918DF">
      <w:pPr>
        <w:ind w:firstLineChars="700" w:firstLine="137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トロールユニットなどの呼び方があります）</w:t>
      </w:r>
      <w:r w:rsidR="006A0FBD" w:rsidRPr="002543F0">
        <w:rPr>
          <w:rFonts w:ascii="ＭＳ Ｐゴシック" w:eastAsia="ＭＳ Ｐゴシック" w:hAnsi="ＭＳ Ｐゴシック" w:hint="eastAsia"/>
          <w:sz w:val="21"/>
          <w:szCs w:val="21"/>
        </w:rPr>
        <w:t>、処理した音を体内装置に送る送信コイルなどから構成さ</w:t>
      </w:r>
    </w:p>
    <w:p w14:paraId="292A6FCF" w14:textId="77777777" w:rsidR="006A0FBD" w:rsidRPr="002543F0" w:rsidRDefault="006A0FBD" w:rsidP="00A918DF">
      <w:pPr>
        <w:ind w:firstLineChars="700" w:firstLine="137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れます。</w:t>
      </w:r>
      <w:r w:rsidR="00AE79F4">
        <w:rPr>
          <w:rFonts w:ascii="ＭＳ Ｐゴシック" w:eastAsia="ＭＳ Ｐゴシック" w:hAnsi="ＭＳ Ｐゴシック" w:hint="eastAsia"/>
          <w:sz w:val="21"/>
          <w:szCs w:val="21"/>
        </w:rPr>
        <w:t>耳掛け型やコイル一体型のものがあります。</w:t>
      </w:r>
    </w:p>
    <w:p w14:paraId="5C1010EB" w14:textId="77777777" w:rsidR="007672BB" w:rsidRDefault="004747A0" w:rsidP="00E27154">
      <w:pPr>
        <w:ind w:firstLineChars="100" w:firstLine="198"/>
        <w:rPr>
          <w:rFonts w:ascii="ＭＳ Ｐゴシック" w:eastAsia="ＭＳ Ｐゴシック" w:hAnsi="ＭＳ Ｐゴシック"/>
          <w:sz w:val="21"/>
          <w:szCs w:val="21"/>
        </w:rPr>
      </w:pPr>
      <w:r w:rsidRPr="00A918DF">
        <w:rPr>
          <w:rFonts w:ascii="ＭＳ Ｐゴシック" w:eastAsia="ＭＳ Ｐゴシック" w:hAnsi="ＭＳ Ｐゴシック" w:hint="eastAsia"/>
          <w:b/>
          <w:sz w:val="21"/>
          <w:szCs w:val="21"/>
        </w:rPr>
        <w:t>【</w:t>
      </w:r>
      <w:r w:rsidR="006A0FBD" w:rsidRPr="00A918DF">
        <w:rPr>
          <w:rFonts w:ascii="ＭＳ Ｐゴシック" w:eastAsia="ＭＳ Ｐゴシック" w:hAnsi="ＭＳ Ｐゴシック" w:hint="eastAsia"/>
          <w:b/>
          <w:sz w:val="21"/>
          <w:szCs w:val="21"/>
        </w:rPr>
        <w:t>体内装置</w:t>
      </w:r>
      <w:r w:rsidRPr="00A918DF">
        <w:rPr>
          <w:rFonts w:ascii="ＭＳ Ｐゴシック" w:eastAsia="ＭＳ Ｐゴシック" w:hAnsi="ＭＳ Ｐゴシック" w:hint="eastAsia"/>
          <w:b/>
          <w:sz w:val="21"/>
          <w:szCs w:val="21"/>
        </w:rPr>
        <w:t>】</w:t>
      </w:r>
      <w:r w:rsidR="00643047" w:rsidRPr="002543F0">
        <w:rPr>
          <w:rFonts w:ascii="ＭＳ Ｐゴシック" w:eastAsia="ＭＳ Ｐゴシック" w:hAnsi="ＭＳ Ｐゴシック" w:hint="eastAsia"/>
          <w:sz w:val="21"/>
          <w:szCs w:val="21"/>
        </w:rPr>
        <w:t>・・・</w:t>
      </w:r>
      <w:r w:rsidR="00BD7936">
        <w:rPr>
          <w:rFonts w:ascii="ＭＳ Ｐゴシック" w:eastAsia="ＭＳ Ｐゴシック" w:hAnsi="ＭＳ Ｐゴシック" w:hint="eastAsia"/>
          <w:sz w:val="21"/>
          <w:szCs w:val="21"/>
        </w:rPr>
        <w:t>インプラントと</w:t>
      </w:r>
      <w:r w:rsidR="00451F79">
        <w:rPr>
          <w:rFonts w:ascii="ＭＳ Ｐゴシック" w:eastAsia="ＭＳ Ｐゴシック" w:hAnsi="ＭＳ Ｐゴシック" w:hint="eastAsia"/>
          <w:sz w:val="21"/>
          <w:szCs w:val="21"/>
        </w:rPr>
        <w:t>言います</w:t>
      </w:r>
      <w:r w:rsidR="007672BB">
        <w:rPr>
          <w:rFonts w:ascii="ＭＳ Ｐゴシック" w:eastAsia="ＭＳ Ｐゴシック" w:hAnsi="ＭＳ Ｐゴシック" w:hint="eastAsia"/>
          <w:sz w:val="21"/>
          <w:szCs w:val="21"/>
        </w:rPr>
        <w:t>。</w:t>
      </w:r>
    </w:p>
    <w:p w14:paraId="6F65F477" w14:textId="77777777" w:rsidR="004822DD" w:rsidRDefault="00643047" w:rsidP="007672BB">
      <w:pPr>
        <w:ind w:firstLineChars="700" w:firstLine="137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処理した音を受けとる受信器</w:t>
      </w:r>
      <w:r w:rsidR="006A0FBD" w:rsidRPr="002543F0">
        <w:rPr>
          <w:rFonts w:ascii="ＭＳ Ｐゴシック" w:eastAsia="ＭＳ Ｐゴシック" w:hAnsi="ＭＳ Ｐゴシック" w:hint="eastAsia"/>
          <w:sz w:val="21"/>
          <w:szCs w:val="21"/>
        </w:rPr>
        <w:t>、</w:t>
      </w:r>
      <w:r w:rsidR="00477E5C" w:rsidRPr="002543F0">
        <w:rPr>
          <w:rFonts w:ascii="ＭＳ Ｐゴシック" w:eastAsia="ＭＳ Ｐゴシック" w:hAnsi="ＭＳ Ｐゴシック" w:hint="eastAsia"/>
          <w:sz w:val="21"/>
          <w:szCs w:val="21"/>
        </w:rPr>
        <w:t>聴</w:t>
      </w:r>
      <w:r w:rsidR="006A0FBD" w:rsidRPr="002543F0">
        <w:rPr>
          <w:rFonts w:ascii="ＭＳ Ｐゴシック" w:eastAsia="ＭＳ Ｐゴシック" w:hAnsi="ＭＳ Ｐゴシック" w:hint="eastAsia"/>
          <w:sz w:val="21"/>
          <w:szCs w:val="21"/>
        </w:rPr>
        <w:t>神経を刺激する電極などから構成されます。</w:t>
      </w:r>
    </w:p>
    <w:p w14:paraId="3560650E" w14:textId="77777777" w:rsidR="004001B9" w:rsidRDefault="00000000" w:rsidP="004822DD">
      <w:pPr>
        <w:ind w:firstLineChars="800" w:firstLine="1574"/>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w14:anchorId="688D09D8">
          <v:shape id="テキスト ボックス 9" o:spid="_x0000_s2058" type="#_x0000_t202" style="position:absolute;left:0;text-align:left;margin-left:25.5pt;margin-top:2.25pt;width:417pt;height:179.25pt;z-index:25165926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" filled="f" strokeweight=".5pt">
            <v:textbox>
              <w:txbxContent>
                <w:p w14:paraId="18CF6B35" w14:textId="77777777" w:rsidR="00A43F0D" w:rsidRDefault="00A43F0D"/>
              </w:txbxContent>
            </v:textbox>
          </v:shape>
        </w:pict>
      </w:r>
      <w:r>
        <w:rPr>
          <w:rFonts w:ascii="ＭＳ Ｐゴシック" w:eastAsia="ＭＳ Ｐゴシック" w:hAnsi="ＭＳ Ｐゴシック"/>
          <w:noProof/>
          <w:sz w:val="21"/>
          <w:szCs w:val="21"/>
        </w:rPr>
        <w:pict w14:anchorId="05BF8494">
          <v:shape id="テキスト ボックス 5" o:spid="_x0000_s2057" type="#_x0000_t202" style="position:absolute;left:0;text-align:left;margin-left:235.5pt;margin-top:6.75pt;width:201pt;height:17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" fillcolor="window" stroked="f" strokeweight=".5pt">
            <v:textbox>
              <w:txbxContent>
                <w:p w14:paraId="76F98AA6" w14:textId="77777777" w:rsidR="00BD7936" w:rsidRPr="00BD7936" w:rsidRDefault="004822DD" w:rsidP="0084203B">
                  <w:pPr>
                    <w:pStyle w:val="a4"/>
                    <w:numPr>
                      <w:ilvl w:val="0"/>
                      <w:numId w:val="27"/>
                    </w:numPr>
                    <w:ind w:leftChars="0"/>
                    <w:jc w:val="left"/>
                    <w:rPr>
                      <w:rFonts w:ascii="ＭＳ Ｐゴシック" w:eastAsia="ＭＳ Ｐゴシック" w:hAnsi="ＭＳ Ｐゴシック"/>
                      <w:sz w:val="21"/>
                      <w:szCs w:val="21"/>
                    </w:rPr>
                  </w:pPr>
                  <w:r w:rsidRPr="00BD7936">
                    <w:rPr>
                      <w:rFonts w:ascii="ＭＳ Ｐゴシック" w:eastAsia="ＭＳ Ｐゴシック" w:hAnsi="ＭＳ Ｐゴシック"/>
                      <w:sz w:val="21"/>
                      <w:szCs w:val="21"/>
                    </w:rPr>
                    <w:t>マイクロホンで音を拾い</w:t>
                  </w:r>
                  <w:r w:rsidR="00BD7936" w:rsidRPr="00BD7936">
                    <w:rPr>
                      <w:rFonts w:ascii="ＭＳ Ｐゴシック" w:eastAsia="ＭＳ Ｐゴシック" w:hAnsi="ＭＳ Ｐゴシック" w:hint="eastAsia"/>
                      <w:sz w:val="21"/>
                      <w:szCs w:val="21"/>
                    </w:rPr>
                    <w:t>、</w:t>
                  </w:r>
                  <w:r w:rsidR="00BD7936" w:rsidRPr="00BD7936">
                    <w:rPr>
                      <w:rFonts w:ascii="ＭＳ Ｐゴシック" w:eastAsia="ＭＳ Ｐゴシック" w:hAnsi="ＭＳ Ｐゴシック"/>
                      <w:sz w:val="21"/>
                      <w:szCs w:val="21"/>
                    </w:rPr>
                    <w:t>音声信号処理装置でデジタル信号に変換する</w:t>
                  </w:r>
                </w:p>
                <w:p w14:paraId="5E49074D" w14:textId="77777777" w:rsidR="00BD7936" w:rsidRPr="00BD7936" w:rsidRDefault="00BD7936" w:rsidP="00BD7936">
                  <w:pPr>
                    <w:pStyle w:val="a4"/>
                    <w:numPr>
                      <w:ilvl w:val="0"/>
                      <w:numId w:val="27"/>
                    </w:numPr>
                    <w:ind w:leftChars="0"/>
                    <w:jc w:val="left"/>
                    <w:rPr>
                      <w:rFonts w:ascii="ＭＳ Ｐゴシック" w:eastAsia="ＭＳ Ｐゴシック" w:hAnsi="ＭＳ Ｐゴシック"/>
                      <w:sz w:val="21"/>
                      <w:szCs w:val="21"/>
                    </w:rPr>
                  </w:pPr>
                  <w:r w:rsidRPr="00BD7936">
                    <w:rPr>
                      <w:rFonts w:ascii="ＭＳ Ｐゴシック" w:eastAsia="ＭＳ Ｐゴシック" w:hAnsi="ＭＳ Ｐゴシック"/>
                      <w:sz w:val="21"/>
                      <w:szCs w:val="21"/>
                    </w:rPr>
                    <w:t>デジタル信号を</w:t>
                  </w:r>
                  <w:r w:rsidRPr="00BD7936">
                    <w:rPr>
                      <w:rFonts w:ascii="ＭＳ Ｐゴシック" w:eastAsia="ＭＳ Ｐゴシック" w:hAnsi="ＭＳ Ｐゴシック" w:hint="eastAsia"/>
                      <w:sz w:val="21"/>
                      <w:szCs w:val="21"/>
                    </w:rPr>
                    <w:t>インプラントが受信する</w:t>
                  </w:r>
                </w:p>
                <w:p w14:paraId="32A9FEB3" w14:textId="77777777" w:rsidR="00BD7936" w:rsidRDefault="00BD7936" w:rsidP="00BD7936">
                  <w:pPr>
                    <w:pStyle w:val="a4"/>
                    <w:numPr>
                      <w:ilvl w:val="0"/>
                      <w:numId w:val="27"/>
                    </w:numPr>
                    <w:ind w:leftChars="0"/>
                    <w:jc w:val="left"/>
                    <w:rPr>
                      <w:rFonts w:ascii="ＭＳ Ｐゴシック" w:eastAsia="ＭＳ Ｐゴシック" w:hAnsi="ＭＳ Ｐゴシック"/>
                      <w:sz w:val="21"/>
                      <w:szCs w:val="21"/>
                    </w:rPr>
                  </w:pPr>
                  <w:r w:rsidRPr="00BD7936">
                    <w:rPr>
                      <w:rFonts w:ascii="ＭＳ Ｐゴシック" w:eastAsia="ＭＳ Ｐゴシック" w:hAnsi="ＭＳ Ｐゴシック"/>
                      <w:sz w:val="21"/>
                      <w:szCs w:val="21"/>
                    </w:rPr>
                    <w:t>デジタル信号を電気信号に変換する</w:t>
                  </w:r>
                </w:p>
                <w:p w14:paraId="3E9CD7D1" w14:textId="77777777" w:rsidR="00BD7936" w:rsidRPr="00BD7936" w:rsidRDefault="00BD7936" w:rsidP="00BD7936">
                  <w:pPr>
                    <w:pStyle w:val="a4"/>
                    <w:numPr>
                      <w:ilvl w:val="0"/>
                      <w:numId w:val="27"/>
                    </w:numPr>
                    <w:ind w:leftChars="0"/>
                    <w:jc w:val="left"/>
                    <w:rPr>
                      <w:rFonts w:ascii="ＭＳ Ｐゴシック" w:eastAsia="ＭＳ Ｐゴシック" w:hAnsi="ＭＳ Ｐゴシック"/>
                      <w:sz w:val="21"/>
                      <w:szCs w:val="21"/>
                    </w:rPr>
                  </w:pPr>
                  <w:r w:rsidRPr="00BD7936">
                    <w:rPr>
                      <w:rFonts w:ascii="ＭＳ Ｐゴシック" w:eastAsia="ＭＳ Ｐゴシック" w:hAnsi="ＭＳ Ｐゴシック" w:hint="eastAsia"/>
                      <w:sz w:val="21"/>
                      <w:szCs w:val="21"/>
                    </w:rPr>
                    <w:t>電極が</w:t>
                  </w:r>
                  <w:r w:rsidR="00A918DF">
                    <w:rPr>
                      <w:rFonts w:ascii="ＭＳ Ｐゴシック" w:eastAsia="ＭＳ Ｐゴシック" w:hAnsi="ＭＳ Ｐゴシック" w:hint="eastAsia"/>
                      <w:sz w:val="21"/>
                      <w:szCs w:val="21"/>
                    </w:rPr>
                    <w:t>内耳</w:t>
                  </w:r>
                  <w:r w:rsidR="00A918DF">
                    <w:rPr>
                      <w:rFonts w:ascii="ＭＳ Ｐゴシック" w:eastAsia="ＭＳ Ｐゴシック" w:hAnsi="ＭＳ Ｐゴシック"/>
                      <w:sz w:val="21"/>
                      <w:szCs w:val="21"/>
                    </w:rPr>
                    <w:t>（</w:t>
                  </w:r>
                  <w:r w:rsidRPr="00BD7936">
                    <w:rPr>
                      <w:rFonts w:ascii="ＭＳ Ｐゴシック" w:eastAsia="ＭＳ Ｐゴシック" w:hAnsi="ＭＳ Ｐゴシック" w:hint="eastAsia"/>
                      <w:sz w:val="21"/>
                      <w:szCs w:val="21"/>
                    </w:rPr>
                    <w:t>蝸牛</w:t>
                  </w:r>
                  <w:r w:rsidR="00A918DF">
                    <w:rPr>
                      <w:rFonts w:ascii="ＭＳ Ｐゴシック" w:eastAsia="ＭＳ Ｐゴシック" w:hAnsi="ＭＳ Ｐゴシック" w:hint="eastAsia"/>
                      <w:sz w:val="21"/>
                      <w:szCs w:val="21"/>
                    </w:rPr>
                    <w:t>）</w:t>
                  </w:r>
                  <w:r w:rsidRPr="00BD7936">
                    <w:rPr>
                      <w:rFonts w:ascii="ＭＳ Ｐゴシック" w:eastAsia="ＭＳ Ｐゴシック" w:hAnsi="ＭＳ Ｐゴシック" w:hint="eastAsia"/>
                      <w:sz w:val="21"/>
                      <w:szCs w:val="21"/>
                    </w:rPr>
                    <w:t>の</w:t>
                  </w:r>
                  <w:r w:rsidRPr="00BD7936">
                    <w:rPr>
                      <w:rFonts w:ascii="ＭＳ Ｐゴシック" w:eastAsia="ＭＳ Ｐゴシック" w:hAnsi="ＭＳ Ｐゴシック"/>
                      <w:sz w:val="21"/>
                      <w:szCs w:val="21"/>
                    </w:rPr>
                    <w:t>聴神経</w:t>
                  </w:r>
                  <w:r w:rsidRPr="00BD7936">
                    <w:rPr>
                      <w:rFonts w:ascii="ＭＳ Ｐゴシック" w:eastAsia="ＭＳ Ｐゴシック" w:hAnsi="ＭＳ Ｐゴシック" w:hint="eastAsia"/>
                      <w:sz w:val="21"/>
                      <w:szCs w:val="21"/>
                    </w:rPr>
                    <w:t>を</w:t>
                  </w:r>
                  <w:r w:rsidRPr="00BD7936">
                    <w:rPr>
                      <w:rFonts w:ascii="ＭＳ Ｐゴシック" w:eastAsia="ＭＳ Ｐゴシック" w:hAnsi="ＭＳ Ｐゴシック"/>
                      <w:sz w:val="21"/>
                      <w:szCs w:val="21"/>
                    </w:rPr>
                    <w:t>刺激して音を聞く</w:t>
                  </w:r>
                </w:p>
                <w:p w14:paraId="22104F02" w14:textId="77777777" w:rsidR="004822DD" w:rsidRPr="00BD7936" w:rsidRDefault="00C80C3E" w:rsidP="00114A83">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画像提供</w:t>
                  </w:r>
                  <w:r>
                    <w:rPr>
                      <w:rFonts w:ascii="ＭＳ Ｐゴシック" w:eastAsia="ＭＳ Ｐゴシック" w:hAnsi="ＭＳ Ｐゴシック"/>
                      <w:sz w:val="18"/>
                      <w:szCs w:val="18"/>
                    </w:rPr>
                    <w:t>：日本コクレア</w:t>
                  </w:r>
                </w:p>
              </w:txbxContent>
            </v:textbox>
          </v:shape>
        </w:pict>
      </w:r>
      <w:r>
        <w:rPr>
          <w:rFonts w:ascii="ＭＳ Ｐゴシック" w:eastAsia="ＭＳ Ｐゴシック" w:hAnsi="ＭＳ Ｐゴシック"/>
          <w:noProof/>
          <w:sz w:val="21"/>
          <w:szCs w:val="21"/>
        </w:rPr>
        <w:pict w14:anchorId="1F4DE4D4">
          <v:shape id="テキスト ボックス 1" o:spid="_x0000_s2056" type="#_x0000_t202" style="position:absolute;left:0;text-align:left;margin-left:30pt;margin-top:6.75pt;width:205.5pt;height:1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" fillcolor="white [3201]" stroked="f" strokeweight=".5pt">
            <v:textbox>
              <w:txbxContent>
                <w:p w14:paraId="1B5850BD" w14:textId="77777777" w:rsidR="00BD7936" w:rsidRDefault="004822DD" w:rsidP="00BD7936">
                  <w:pPr>
                    <w:jc w:val="left"/>
                  </w:pPr>
                  <w:r>
                    <w:rPr>
                      <w:noProof/>
                    </w:rPr>
                    <w:drawing>
                      <wp:inline distT="0" distB="0" distL="0" distR="0" wp14:anchorId="43DC89C9" wp14:editId="7E9EC400">
                        <wp:extent cx="2371725" cy="2056255"/>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人工内耳の仕組み.jpg"/>
                                <pic:cNvPicPr/>
                              </pic:nvPicPr>
                              <pic:blipFill>
                                <a:blip r:embed="rId7">
                                  <a:extLst>
                                    <a:ext uri="{28A0092B-C50C-407E-A947-70E740481C1C}">
                                      <a14:useLocalDpi xmlns:a14="http://schemas.microsoft.com/office/drawing/2010/main" val="0"/>
                                    </a:ext>
                                  </a:extLst>
                                </a:blip>
                                <a:stretch>
                                  <a:fillRect/>
                                </a:stretch>
                              </pic:blipFill>
                              <pic:spPr>
                                <a:xfrm>
                                  <a:off x="0" y="0"/>
                                  <a:ext cx="2385082" cy="2067836"/>
                                </a:xfrm>
                                <a:prstGeom prst="rect">
                                  <a:avLst/>
                                </a:prstGeom>
                              </pic:spPr>
                            </pic:pic>
                          </a:graphicData>
                        </a:graphic>
                      </wp:inline>
                    </w:drawing>
                  </w:r>
                </w:p>
              </w:txbxContent>
            </v:textbox>
          </v:shape>
        </w:pict>
      </w:r>
    </w:p>
    <w:p w14:paraId="4E118C3F" w14:textId="77777777" w:rsidR="004001B9" w:rsidRDefault="004001B9" w:rsidP="006A0FBD">
      <w:pPr>
        <w:ind w:firstLineChars="100" w:firstLine="197"/>
        <w:rPr>
          <w:rFonts w:ascii="ＭＳ Ｐゴシック" w:eastAsia="ＭＳ Ｐゴシック" w:hAnsi="ＭＳ Ｐゴシック"/>
          <w:sz w:val="21"/>
          <w:szCs w:val="21"/>
        </w:rPr>
      </w:pPr>
    </w:p>
    <w:p w14:paraId="123E35A4" w14:textId="77777777" w:rsidR="004001B9" w:rsidRDefault="004001B9" w:rsidP="006A0FBD">
      <w:pPr>
        <w:ind w:firstLineChars="100" w:firstLine="197"/>
        <w:rPr>
          <w:rFonts w:ascii="ＭＳ Ｐゴシック" w:eastAsia="ＭＳ Ｐゴシック" w:hAnsi="ＭＳ Ｐゴシック"/>
          <w:sz w:val="21"/>
          <w:szCs w:val="21"/>
        </w:rPr>
      </w:pPr>
    </w:p>
    <w:p w14:paraId="779C8581" w14:textId="77777777" w:rsidR="004001B9" w:rsidRDefault="004001B9" w:rsidP="006A0FBD">
      <w:pPr>
        <w:ind w:firstLineChars="100" w:firstLine="197"/>
        <w:rPr>
          <w:rFonts w:ascii="ＭＳ Ｐゴシック" w:eastAsia="ＭＳ Ｐゴシック" w:hAnsi="ＭＳ Ｐゴシック"/>
          <w:sz w:val="21"/>
          <w:szCs w:val="21"/>
        </w:rPr>
      </w:pPr>
    </w:p>
    <w:p w14:paraId="4ABA9728" w14:textId="77777777" w:rsidR="004001B9" w:rsidRDefault="004001B9" w:rsidP="006A0FBD">
      <w:pPr>
        <w:ind w:firstLineChars="100" w:firstLine="197"/>
        <w:rPr>
          <w:rFonts w:ascii="ＭＳ Ｐゴシック" w:eastAsia="ＭＳ Ｐゴシック" w:hAnsi="ＭＳ Ｐゴシック"/>
          <w:sz w:val="21"/>
          <w:szCs w:val="21"/>
        </w:rPr>
      </w:pPr>
    </w:p>
    <w:p w14:paraId="7345A595" w14:textId="77777777" w:rsidR="004747A0" w:rsidRPr="002543F0" w:rsidRDefault="004747A0" w:rsidP="006A0FBD">
      <w:pPr>
        <w:ind w:firstLineChars="100" w:firstLine="197"/>
        <w:rPr>
          <w:rFonts w:ascii="ＭＳ Ｐゴシック" w:eastAsia="ＭＳ Ｐゴシック" w:hAnsi="ＭＳ Ｐゴシック"/>
          <w:sz w:val="21"/>
          <w:szCs w:val="21"/>
        </w:rPr>
      </w:pPr>
    </w:p>
    <w:p w14:paraId="51EE2CFB" w14:textId="77777777" w:rsidR="006A0FBD" w:rsidRPr="002543F0" w:rsidRDefault="006A0FBD" w:rsidP="006A0FBD">
      <w:pPr>
        <w:ind w:firstLineChars="100" w:firstLine="197"/>
        <w:rPr>
          <w:rFonts w:ascii="ＭＳ Ｐゴシック" w:eastAsia="ＭＳ Ｐゴシック" w:hAnsi="ＭＳ Ｐゴシック"/>
          <w:sz w:val="21"/>
          <w:szCs w:val="21"/>
        </w:rPr>
      </w:pPr>
    </w:p>
    <w:p w14:paraId="394069BB" w14:textId="77777777" w:rsidR="006A0FBD" w:rsidRPr="002543F0" w:rsidRDefault="006A0FBD" w:rsidP="00477E5C">
      <w:pPr>
        <w:rPr>
          <w:rFonts w:ascii="ＭＳ Ｐゴシック" w:eastAsia="ＭＳ Ｐゴシック" w:hAnsi="ＭＳ Ｐゴシック"/>
          <w:sz w:val="21"/>
          <w:szCs w:val="21"/>
        </w:rPr>
      </w:pPr>
    </w:p>
    <w:p w14:paraId="77250EE3" w14:textId="77777777" w:rsidR="006C3D7E" w:rsidRPr="002543F0" w:rsidRDefault="00477E5C" w:rsidP="001735B6">
      <w:pPr>
        <w:rPr>
          <w:rFonts w:ascii="ＭＳ Ｐゴシック" w:eastAsia="ＭＳ Ｐゴシック" w:hAnsi="ＭＳ Ｐゴシック"/>
          <w:b/>
          <w:sz w:val="28"/>
          <w:szCs w:val="28"/>
          <w:u w:val="single"/>
        </w:rPr>
      </w:pPr>
      <w:r w:rsidRPr="002543F0">
        <w:rPr>
          <w:rFonts w:ascii="ＭＳ Ｐゴシック" w:eastAsia="ＭＳ Ｐゴシック" w:hAnsi="ＭＳ Ｐゴシック" w:hint="eastAsia"/>
          <w:b/>
          <w:sz w:val="28"/>
          <w:szCs w:val="28"/>
          <w:u w:val="single"/>
        </w:rPr>
        <w:t>２．</w:t>
      </w:r>
      <w:r w:rsidR="002C63E0" w:rsidRPr="002543F0">
        <w:rPr>
          <w:rFonts w:ascii="ＭＳ Ｐゴシック" w:eastAsia="ＭＳ Ｐゴシック" w:hAnsi="ＭＳ Ｐゴシック" w:hint="eastAsia"/>
          <w:b/>
          <w:sz w:val="28"/>
          <w:szCs w:val="28"/>
          <w:u w:val="single"/>
        </w:rPr>
        <w:t>対象者</w:t>
      </w:r>
    </w:p>
    <w:p w14:paraId="63B90024" w14:textId="77777777" w:rsidR="002C63E0" w:rsidRPr="002543F0" w:rsidRDefault="002C63E0" w:rsidP="002C63E0">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人工内耳装用者のうち、医師が当該人工内耳音声信号処理装置の修理が必要であると判断している者</w:t>
      </w:r>
    </w:p>
    <w:p w14:paraId="4B4751A6" w14:textId="77777777" w:rsidR="002C63E0" w:rsidRPr="002543F0" w:rsidRDefault="002C63E0" w:rsidP="001735B6">
      <w:pPr>
        <w:rPr>
          <w:rFonts w:ascii="ＭＳ Ｐゴシック" w:eastAsia="ＭＳ Ｐゴシック" w:hAnsi="ＭＳ Ｐゴシック"/>
          <w:sz w:val="21"/>
          <w:szCs w:val="21"/>
        </w:rPr>
      </w:pPr>
    </w:p>
    <w:p w14:paraId="0A142EB7" w14:textId="77777777" w:rsidR="002C63E0" w:rsidRPr="002543F0" w:rsidRDefault="00477E5C" w:rsidP="001735B6">
      <w:pPr>
        <w:rPr>
          <w:rFonts w:ascii="ＭＳ Ｐゴシック" w:eastAsia="ＭＳ Ｐゴシック" w:hAnsi="ＭＳ Ｐゴシック"/>
          <w:b/>
          <w:sz w:val="28"/>
          <w:szCs w:val="28"/>
          <w:u w:val="single"/>
        </w:rPr>
      </w:pPr>
      <w:r w:rsidRPr="002543F0">
        <w:rPr>
          <w:rFonts w:ascii="ＭＳ Ｐゴシック" w:eastAsia="ＭＳ Ｐゴシック" w:hAnsi="ＭＳ Ｐゴシック" w:hint="eastAsia"/>
          <w:b/>
          <w:sz w:val="28"/>
          <w:szCs w:val="28"/>
          <w:u w:val="single"/>
        </w:rPr>
        <w:t>３</w:t>
      </w:r>
      <w:r w:rsidR="002C63E0" w:rsidRPr="002543F0">
        <w:rPr>
          <w:rFonts w:ascii="ＭＳ Ｐゴシック" w:eastAsia="ＭＳ Ｐゴシック" w:hAnsi="ＭＳ Ｐゴシック" w:hint="eastAsia"/>
          <w:b/>
          <w:sz w:val="28"/>
          <w:szCs w:val="28"/>
          <w:u w:val="single"/>
        </w:rPr>
        <w:t>．対象機器の範囲</w:t>
      </w:r>
    </w:p>
    <w:p w14:paraId="4350DB0D" w14:textId="77777777" w:rsidR="002C63E0" w:rsidRPr="002543F0" w:rsidRDefault="002C63E0" w:rsidP="002C63E0">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人工内耳用音声信号処理装置（標準型・残存聴力活用型）のみ</w:t>
      </w:r>
    </w:p>
    <w:p w14:paraId="0FF060E3" w14:textId="77777777" w:rsidR="002C63E0" w:rsidRPr="002543F0" w:rsidRDefault="002C63E0" w:rsidP="002C63E0">
      <w:pPr>
        <w:ind w:leftChars="187" w:left="1404" w:hangingChars="498" w:hanging="980"/>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※注意１　人工内耳用インプラント、人工内耳用ヘッドセット（マイクロホン、送信コイル、送信ケーブル、マグネット、接続ケーブル等）、人工内耳用音声信号処理装置の電池は対象外</w:t>
      </w:r>
    </w:p>
    <w:p w14:paraId="13C18BCE" w14:textId="77777777" w:rsidR="002C63E0" w:rsidRPr="002543F0" w:rsidRDefault="002C63E0" w:rsidP="002C63E0">
      <w:pPr>
        <w:ind w:firstLineChars="200" w:firstLine="393"/>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lastRenderedPageBreak/>
        <w:t>※注意２　新機種を使用した</w:t>
      </w:r>
      <w:r w:rsidR="00DA222F">
        <w:rPr>
          <w:rFonts w:ascii="ＭＳ Ｐゴシック" w:eastAsia="ＭＳ Ｐゴシック" w:hAnsi="ＭＳ Ｐゴシック" w:hint="eastAsia"/>
          <w:sz w:val="21"/>
          <w:szCs w:val="21"/>
        </w:rPr>
        <w:t>い</w:t>
      </w:r>
      <w:r w:rsidRPr="002543F0">
        <w:rPr>
          <w:rFonts w:ascii="ＭＳ Ｐゴシック" w:eastAsia="ＭＳ Ｐゴシック" w:hAnsi="ＭＳ Ｐゴシック" w:hint="eastAsia"/>
          <w:sz w:val="21"/>
          <w:szCs w:val="21"/>
        </w:rPr>
        <w:t>等、本人の選好による機器の交換は対象外</w:t>
      </w:r>
    </w:p>
    <w:p w14:paraId="031D1F2D" w14:textId="77777777" w:rsidR="002C63E0" w:rsidRDefault="00000000" w:rsidP="005709E8">
      <w:pPr>
        <w:ind w:firstLineChars="200" w:firstLine="393"/>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w14:anchorId="0A50624D">
          <v:shape id="テキスト ボックス 12" o:spid="_x0000_s2054" type="#_x0000_t202" style="position:absolute;left:0;text-align:left;margin-left:384pt;margin-top:337.45pt;width:106.5pt;height:2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" fillcolor="white [3201]" stroked="f" strokeweight=".5pt">
            <v:textbox>
              <w:txbxContent>
                <w:p w14:paraId="6FB37B4D" w14:textId="77777777" w:rsidR="00114A83" w:rsidRPr="00114A83" w:rsidRDefault="00114A83">
                  <w:pPr>
                    <w:rPr>
                      <w:rFonts w:ascii="ＭＳ Ｐゴシック" w:eastAsia="ＭＳ Ｐゴシック" w:hAnsi="ＭＳ Ｐゴシック"/>
                      <w:sz w:val="18"/>
                      <w:szCs w:val="18"/>
                    </w:rPr>
                  </w:pPr>
                  <w:r w:rsidRPr="00114A83">
                    <w:rPr>
                      <w:rFonts w:ascii="ＭＳ Ｐゴシック" w:eastAsia="ＭＳ Ｐゴシック" w:hAnsi="ＭＳ Ｐゴシック" w:hint="eastAsia"/>
                      <w:sz w:val="18"/>
                      <w:szCs w:val="18"/>
                    </w:rPr>
                    <w:t>画像提供</w:t>
                  </w:r>
                  <w:r w:rsidRPr="00114A83">
                    <w:rPr>
                      <w:rFonts w:ascii="ＭＳ Ｐゴシック" w:eastAsia="ＭＳ Ｐゴシック" w:hAnsi="ＭＳ Ｐゴシック"/>
                      <w:sz w:val="18"/>
                      <w:szCs w:val="18"/>
                    </w:rPr>
                    <w:t>：</w:t>
                  </w:r>
                  <w:r w:rsidRPr="00114A83">
                    <w:rPr>
                      <w:rFonts w:ascii="ＭＳ Ｐゴシック" w:eastAsia="ＭＳ Ｐゴシック" w:hAnsi="ＭＳ Ｐゴシック" w:hint="eastAsia"/>
                      <w:sz w:val="18"/>
                      <w:szCs w:val="18"/>
                    </w:rPr>
                    <w:t>日本</w:t>
                  </w:r>
                  <w:r w:rsidRPr="00114A83">
                    <w:rPr>
                      <w:rFonts w:ascii="ＭＳ Ｐゴシック" w:eastAsia="ＭＳ Ｐゴシック" w:hAnsi="ＭＳ Ｐゴシック"/>
                      <w:sz w:val="18"/>
                      <w:szCs w:val="18"/>
                    </w:rPr>
                    <w:t>コクレア</w:t>
                  </w:r>
                </w:p>
              </w:txbxContent>
            </v:textbox>
          </v:shape>
        </w:pict>
      </w:r>
      <w:r>
        <w:rPr>
          <w:rFonts w:ascii="ＭＳ Ｐゴシック" w:eastAsia="ＭＳ Ｐゴシック" w:hAnsi="ＭＳ Ｐゴシック"/>
          <w:noProof/>
          <w:sz w:val="21"/>
          <w:szCs w:val="21"/>
        </w:rPr>
        <w:pict w14:anchorId="48D7C9D0">
          <v:shape id="テキスト ボックス 3" o:spid="_x0000_s2053" type="#_x0000_t202" style="position:absolute;left:0;text-align:left;margin-left:2.25pt;margin-top:29.2pt;width:492pt;height:33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" fillcolor="white [3201]" strokeweight=".5pt">
            <v:textbox>
              <w:txbxContent>
                <w:p w14:paraId="0FA7C261" w14:textId="77777777" w:rsidR="00A43F0D" w:rsidRDefault="00A43F0D" w:rsidP="00A43F0D">
                  <w:pPr>
                    <w:jc w:val="left"/>
                  </w:pPr>
                  <w:r>
                    <w:rPr>
                      <w:noProof/>
                    </w:rPr>
                    <w:drawing>
                      <wp:inline distT="0" distB="0" distL="0" distR="0" wp14:anchorId="2BD227FE" wp14:editId="3854F5A5">
                        <wp:extent cx="4705350" cy="4124816"/>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人工内耳構造.png"/>
                                <pic:cNvPicPr/>
                              </pic:nvPicPr>
                              <pic:blipFill>
                                <a:blip r:embed="rId8">
                                  <a:extLst>
                                    <a:ext uri="{28A0092B-C50C-407E-A947-70E740481C1C}">
                                      <a14:useLocalDpi xmlns:a14="http://schemas.microsoft.com/office/drawing/2010/main" val="0"/>
                                    </a:ext>
                                  </a:extLst>
                                </a:blip>
                                <a:stretch>
                                  <a:fillRect/>
                                </a:stretch>
                              </pic:blipFill>
                              <pic:spPr>
                                <a:xfrm>
                                  <a:off x="0" y="0"/>
                                  <a:ext cx="4719723" cy="4137415"/>
                                </a:xfrm>
                                <a:prstGeom prst="rect">
                                  <a:avLst/>
                                </a:prstGeom>
                              </pic:spPr>
                            </pic:pic>
                          </a:graphicData>
                        </a:graphic>
                      </wp:inline>
                    </w:drawing>
                  </w:r>
                </w:p>
              </w:txbxContent>
            </v:textbox>
            <w10:wrap type="topAndBottom"/>
          </v:shape>
        </w:pict>
      </w:r>
      <w:r>
        <w:rPr>
          <w:rFonts w:ascii="ＭＳ Ｐゴシック" w:eastAsia="ＭＳ Ｐゴシック" w:hAnsi="ＭＳ Ｐゴシック"/>
          <w:noProof/>
          <w:sz w:val="21"/>
          <w:szCs w:val="21"/>
        </w:rPr>
        <w:pict w14:anchorId="1965FFFD">
          <v:shape id="テキスト ボックス 6" o:spid="_x0000_s2052" type="#_x0000_t202" style="position:absolute;left:0;text-align:left;margin-left:375.75pt;margin-top:228.7pt;width:114.75pt;height:12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y+MQIAAFw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" fillcolor="white [3201]" stroked="f" strokeweight=".5pt">
            <v:textbox>
              <w:txbxContent>
                <w:p w14:paraId="640B6373" w14:textId="77777777" w:rsidR="00A43F0D" w:rsidRPr="00DA222F" w:rsidRDefault="00A43F0D" w:rsidP="00DA222F">
                  <w:pPr>
                    <w:pStyle w:val="a4"/>
                    <w:numPr>
                      <w:ilvl w:val="0"/>
                      <w:numId w:val="30"/>
                    </w:numPr>
                    <w:ind w:leftChars="0"/>
                    <w:rPr>
                      <w:rFonts w:ascii="ＭＳ Ｐゴシック" w:eastAsia="ＭＳ Ｐゴシック" w:hAnsi="ＭＳ Ｐゴシック"/>
                      <w:sz w:val="21"/>
                      <w:szCs w:val="21"/>
                    </w:rPr>
                  </w:pPr>
                  <w:r w:rsidRPr="00DA222F">
                    <w:rPr>
                      <w:rFonts w:ascii="ＭＳ Ｐゴシック" w:eastAsia="ＭＳ Ｐゴシック" w:hAnsi="ＭＳ Ｐゴシック" w:hint="eastAsia"/>
                      <w:sz w:val="21"/>
                      <w:szCs w:val="21"/>
                    </w:rPr>
                    <w:t>イヤフック</w:t>
                  </w:r>
                </w:p>
                <w:p w14:paraId="23F31EAD" w14:textId="77777777" w:rsidR="00A43F0D" w:rsidRPr="00DA222F" w:rsidRDefault="00A43F0D" w:rsidP="00DA222F">
                  <w:pPr>
                    <w:pStyle w:val="a4"/>
                    <w:numPr>
                      <w:ilvl w:val="0"/>
                      <w:numId w:val="30"/>
                    </w:numPr>
                    <w:ind w:leftChars="0"/>
                    <w:rPr>
                      <w:rFonts w:ascii="ＭＳ Ｐゴシック" w:eastAsia="ＭＳ Ｐゴシック" w:hAnsi="ＭＳ Ｐゴシック"/>
                      <w:sz w:val="21"/>
                      <w:szCs w:val="21"/>
                    </w:rPr>
                  </w:pPr>
                  <w:r w:rsidRPr="00DA222F">
                    <w:rPr>
                      <w:rFonts w:ascii="ＭＳ Ｐゴシック" w:eastAsia="ＭＳ Ｐゴシック" w:hAnsi="ＭＳ Ｐゴシック" w:hint="eastAsia"/>
                      <w:sz w:val="21"/>
                      <w:szCs w:val="21"/>
                    </w:rPr>
                    <w:t>音声信号処理装置</w:t>
                  </w:r>
                </w:p>
                <w:p w14:paraId="40EC9BE7" w14:textId="77777777" w:rsidR="00A43F0D" w:rsidRPr="00A43F0D" w:rsidRDefault="00A43F0D" w:rsidP="00DA222F">
                  <w:pPr>
                    <w:pStyle w:val="a4"/>
                    <w:numPr>
                      <w:ilvl w:val="0"/>
                      <w:numId w:val="30"/>
                    </w:numPr>
                    <w:ind w:leftChars="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電池パック</w:t>
                  </w:r>
                </w:p>
                <w:p w14:paraId="5025CA94" w14:textId="77777777" w:rsidR="00A43F0D" w:rsidRPr="00A43F0D" w:rsidRDefault="00A43F0D" w:rsidP="00DA222F">
                  <w:pPr>
                    <w:pStyle w:val="a4"/>
                    <w:numPr>
                      <w:ilvl w:val="0"/>
                      <w:numId w:val="30"/>
                    </w:numPr>
                    <w:ind w:leftChars="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インプラント</w:t>
                  </w:r>
                </w:p>
              </w:txbxContent>
            </v:textbox>
          </v:shape>
        </w:pict>
      </w:r>
      <w:r>
        <w:rPr>
          <w:rFonts w:ascii="ＭＳ Ｐゴシック" w:eastAsia="ＭＳ Ｐゴシック" w:hAnsi="ＭＳ Ｐゴシック"/>
          <w:noProof/>
          <w:sz w:val="21"/>
          <w:szCs w:val="21"/>
        </w:rPr>
        <w:pict w14:anchorId="791A5510">
          <v:shape id="テキスト ボックス 8" o:spid="_x0000_s2051" type="#_x0000_t202" style="position:absolute;left:0;text-align:left;margin-left:265.5pt;margin-top:226.45pt;width:114.75pt;height:123.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" fillcolor="window" stroked="f" strokeweight=".5pt">
            <v:textbox>
              <w:txbxContent>
                <w:p w14:paraId="33FFED9E" w14:textId="77777777" w:rsidR="00A43F0D" w:rsidRPr="00DA222F" w:rsidRDefault="00A43F0D" w:rsidP="00DA222F">
                  <w:pPr>
                    <w:pStyle w:val="a4"/>
                    <w:numPr>
                      <w:ilvl w:val="0"/>
                      <w:numId w:val="29"/>
                    </w:numPr>
                    <w:ind w:leftChars="0"/>
                    <w:rPr>
                      <w:rFonts w:ascii="ＭＳ Ｐゴシック" w:eastAsia="ＭＳ Ｐゴシック" w:hAnsi="ＭＳ Ｐゴシック"/>
                      <w:sz w:val="21"/>
                      <w:szCs w:val="21"/>
                    </w:rPr>
                  </w:pPr>
                  <w:r w:rsidRPr="00DA222F">
                    <w:rPr>
                      <w:rFonts w:ascii="ＭＳ Ｐゴシック" w:eastAsia="ＭＳ Ｐゴシック" w:hAnsi="ＭＳ Ｐゴシック" w:hint="eastAsia"/>
                      <w:sz w:val="21"/>
                      <w:szCs w:val="21"/>
                    </w:rPr>
                    <w:t>マグネット</w:t>
                  </w:r>
                </w:p>
                <w:p w14:paraId="7C4BA7BA" w14:textId="77777777" w:rsidR="00A43F0D" w:rsidRPr="00DA222F" w:rsidRDefault="00A43F0D" w:rsidP="00DA222F">
                  <w:pPr>
                    <w:pStyle w:val="a4"/>
                    <w:numPr>
                      <w:ilvl w:val="0"/>
                      <w:numId w:val="29"/>
                    </w:numPr>
                    <w:ind w:leftChars="0"/>
                    <w:rPr>
                      <w:rFonts w:ascii="ＭＳ Ｐゴシック" w:eastAsia="ＭＳ Ｐゴシック" w:hAnsi="ＭＳ Ｐゴシック"/>
                      <w:sz w:val="21"/>
                      <w:szCs w:val="21"/>
                    </w:rPr>
                  </w:pPr>
                  <w:r w:rsidRPr="00DA222F">
                    <w:rPr>
                      <w:rFonts w:ascii="ＭＳ Ｐゴシック" w:eastAsia="ＭＳ Ｐゴシック" w:hAnsi="ＭＳ Ｐゴシック" w:hint="eastAsia"/>
                      <w:sz w:val="21"/>
                      <w:szCs w:val="21"/>
                    </w:rPr>
                    <w:t>送信コイル</w:t>
                  </w:r>
                </w:p>
                <w:p w14:paraId="7D6E88E5" w14:textId="77777777" w:rsidR="00A43F0D" w:rsidRPr="00A43F0D" w:rsidRDefault="00A43F0D" w:rsidP="00DA222F">
                  <w:pPr>
                    <w:pStyle w:val="a4"/>
                    <w:numPr>
                      <w:ilvl w:val="0"/>
                      <w:numId w:val="29"/>
                    </w:numPr>
                    <w:ind w:leftChars="0"/>
                    <w:rPr>
                      <w:rFonts w:ascii="ＭＳ Ｐゴシック" w:eastAsia="ＭＳ Ｐゴシック" w:hAnsi="ＭＳ Ｐゴシック"/>
                      <w:sz w:val="21"/>
                      <w:szCs w:val="21"/>
                    </w:rPr>
                  </w:pPr>
                  <w:r w:rsidRPr="00A43F0D">
                    <w:rPr>
                      <w:rFonts w:ascii="ＭＳ Ｐゴシック" w:eastAsia="ＭＳ Ｐゴシック" w:hAnsi="ＭＳ Ｐゴシック" w:hint="eastAsia"/>
                      <w:sz w:val="21"/>
                      <w:szCs w:val="21"/>
                    </w:rPr>
                    <w:t>ケーブル</w:t>
                  </w:r>
                </w:p>
                <w:p w14:paraId="1486C2FD" w14:textId="77777777" w:rsidR="00A43F0D" w:rsidRPr="00A43F0D" w:rsidRDefault="00A43F0D" w:rsidP="00DA222F">
                  <w:pPr>
                    <w:pStyle w:val="a4"/>
                    <w:numPr>
                      <w:ilvl w:val="0"/>
                      <w:numId w:val="29"/>
                    </w:numPr>
                    <w:ind w:leftChars="0"/>
                    <w:rPr>
                      <w:rFonts w:ascii="ＭＳ Ｐゴシック" w:eastAsia="ＭＳ Ｐゴシック" w:hAnsi="ＭＳ Ｐゴシック"/>
                      <w:sz w:val="21"/>
                      <w:szCs w:val="21"/>
                    </w:rPr>
                  </w:pPr>
                  <w:r w:rsidRPr="00A43F0D">
                    <w:rPr>
                      <w:rFonts w:ascii="ＭＳ Ｐゴシック" w:eastAsia="ＭＳ Ｐゴシック" w:hAnsi="ＭＳ Ｐゴシック" w:hint="eastAsia"/>
                      <w:sz w:val="21"/>
                      <w:szCs w:val="21"/>
                    </w:rPr>
                    <w:t>マイクロホン</w:t>
                  </w:r>
                </w:p>
                <w:p w14:paraId="10F318E3" w14:textId="77777777" w:rsidR="00A43F0D" w:rsidRPr="00A43F0D" w:rsidRDefault="00A43F0D" w:rsidP="00DA222F">
                  <w:pPr>
                    <w:pStyle w:val="a4"/>
                    <w:numPr>
                      <w:ilvl w:val="0"/>
                      <w:numId w:val="29"/>
                    </w:numPr>
                    <w:ind w:leftChars="0"/>
                    <w:rPr>
                      <w:rFonts w:ascii="ＭＳ Ｐゴシック" w:eastAsia="ＭＳ Ｐゴシック" w:hAnsi="ＭＳ Ｐゴシック"/>
                      <w:sz w:val="21"/>
                      <w:szCs w:val="21"/>
                    </w:rPr>
                  </w:pPr>
                  <w:r w:rsidRPr="00A43F0D">
                    <w:rPr>
                      <w:rFonts w:ascii="ＭＳ Ｐゴシック" w:eastAsia="ＭＳ Ｐゴシック" w:hAnsi="ＭＳ Ｐゴシック" w:hint="eastAsia"/>
                      <w:sz w:val="21"/>
                      <w:szCs w:val="21"/>
                    </w:rPr>
                    <w:t>マイクロホンカバー</w:t>
                  </w:r>
                </w:p>
              </w:txbxContent>
            </v:textbox>
          </v:shape>
        </w:pict>
      </w:r>
      <w:r w:rsidR="002C63E0" w:rsidRPr="002543F0">
        <w:rPr>
          <w:rFonts w:ascii="ＭＳ Ｐゴシック" w:eastAsia="ＭＳ Ｐゴシック" w:hAnsi="ＭＳ Ｐゴシック" w:hint="eastAsia"/>
          <w:sz w:val="21"/>
          <w:szCs w:val="21"/>
        </w:rPr>
        <w:t>※注意３　人工内耳用材料が破損した場合</w:t>
      </w:r>
      <w:r w:rsidR="004158B7">
        <w:rPr>
          <w:rFonts w:ascii="ＭＳ Ｐゴシック" w:eastAsia="ＭＳ Ｐゴシック" w:hAnsi="ＭＳ Ｐゴシック" w:hint="eastAsia"/>
          <w:sz w:val="21"/>
          <w:szCs w:val="21"/>
        </w:rPr>
        <w:t>及び医学的に必要と認められる場合の</w:t>
      </w:r>
      <w:r w:rsidR="002C63E0" w:rsidRPr="002543F0">
        <w:rPr>
          <w:rFonts w:ascii="ＭＳ Ｐゴシック" w:eastAsia="ＭＳ Ｐゴシック" w:hAnsi="ＭＳ Ｐゴシック" w:hint="eastAsia"/>
          <w:sz w:val="21"/>
          <w:szCs w:val="21"/>
        </w:rPr>
        <w:t>交換は医療保険給付の対象</w:t>
      </w:r>
    </w:p>
    <w:p w14:paraId="0F41C3D0" w14:textId="77777777" w:rsidR="00D64E29" w:rsidRPr="002543F0" w:rsidRDefault="00E108EE" w:rsidP="00564A3B">
      <w:pPr>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4</w:t>
      </w:r>
      <w:r w:rsidR="00D64E29" w:rsidRPr="002543F0">
        <w:rPr>
          <w:rFonts w:ascii="ＭＳ Ｐゴシック" w:eastAsia="ＭＳ Ｐゴシック" w:hAnsi="ＭＳ Ｐゴシック" w:hint="eastAsia"/>
          <w:b/>
          <w:sz w:val="28"/>
          <w:szCs w:val="28"/>
          <w:u w:val="single"/>
        </w:rPr>
        <w:t>．手続き</w:t>
      </w:r>
    </w:p>
    <w:p w14:paraId="6901BA76" w14:textId="77777777" w:rsidR="00D64E29" w:rsidRPr="002543F0" w:rsidRDefault="00206CD8" w:rsidP="002C63E0">
      <w:pPr>
        <w:ind w:firstLineChars="100" w:firstLine="19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以下の書類に基づき</w:t>
      </w:r>
      <w:r w:rsidR="00D64E29" w:rsidRPr="002543F0">
        <w:rPr>
          <w:rFonts w:ascii="ＭＳ Ｐゴシック" w:eastAsia="ＭＳ Ｐゴシック" w:hAnsi="ＭＳ Ｐゴシック" w:hint="eastAsia"/>
          <w:sz w:val="21"/>
          <w:szCs w:val="21"/>
        </w:rPr>
        <w:t>、障害者相談センターの判定を要せずに、市町村で支給決定して差し支えありません。</w:t>
      </w:r>
    </w:p>
    <w:p w14:paraId="025B1EAE" w14:textId="77777777" w:rsidR="00D64E29" w:rsidRDefault="00D64E29" w:rsidP="00D64E29">
      <w:pPr>
        <w:ind w:firstLineChars="200" w:firstLine="393"/>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ア　補装具費支給申請書</w:t>
      </w:r>
    </w:p>
    <w:p w14:paraId="7CB4BC91" w14:textId="77777777" w:rsidR="00D64E29" w:rsidRPr="002543F0" w:rsidRDefault="001055B4" w:rsidP="00D64E29">
      <w:pPr>
        <w:ind w:firstLineChars="200" w:firstLine="39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イ</w:t>
      </w:r>
      <w:r w:rsidR="00D64E29" w:rsidRPr="002543F0">
        <w:rPr>
          <w:rFonts w:ascii="ＭＳ Ｐゴシック" w:eastAsia="ＭＳ Ｐゴシック" w:hAnsi="ＭＳ Ｐゴシック" w:hint="eastAsia"/>
          <w:sz w:val="21"/>
          <w:szCs w:val="21"/>
        </w:rPr>
        <w:t xml:space="preserve">　人工内耳用音声信号処理装置　確認票（様式２）　（医師が作成するもの）</w:t>
      </w:r>
      <w:r>
        <w:rPr>
          <w:rFonts w:ascii="ＭＳ Ｐゴシック" w:eastAsia="ＭＳ Ｐゴシック" w:hAnsi="ＭＳ Ｐゴシック" w:hint="eastAsia"/>
          <w:sz w:val="21"/>
          <w:szCs w:val="21"/>
        </w:rPr>
        <w:t xml:space="preserve">　</w:t>
      </w:r>
    </w:p>
    <w:p w14:paraId="3CB31232" w14:textId="77777777" w:rsidR="00D64E29" w:rsidRPr="002543F0" w:rsidRDefault="001055B4" w:rsidP="00DB7DD9">
      <w:pPr>
        <w:ind w:firstLineChars="200" w:firstLine="39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ウ</w:t>
      </w:r>
      <w:r w:rsidR="00D64E29" w:rsidRPr="002543F0">
        <w:rPr>
          <w:rFonts w:ascii="ＭＳ Ｐゴシック" w:eastAsia="ＭＳ Ｐゴシック" w:hAnsi="ＭＳ Ｐゴシック" w:hint="eastAsia"/>
          <w:sz w:val="21"/>
          <w:szCs w:val="21"/>
        </w:rPr>
        <w:t xml:space="preserve">　修理見積書　（補装具事業者が作成するもの）</w:t>
      </w:r>
    </w:p>
    <w:p w14:paraId="3CCDDAF6" w14:textId="77777777" w:rsidR="00DB7DD9" w:rsidRDefault="004001B9" w:rsidP="00DB7DD9">
      <w:pPr>
        <w:ind w:leftChars="215" w:left="596" w:hangingChars="55" w:hanging="10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E75582" w:rsidRPr="002543F0">
        <w:rPr>
          <w:rFonts w:ascii="ＭＳ Ｐゴシック" w:eastAsia="ＭＳ Ｐゴシック" w:hAnsi="ＭＳ Ｐゴシック" w:hint="eastAsia"/>
          <w:sz w:val="21"/>
          <w:szCs w:val="21"/>
        </w:rPr>
        <w:t xml:space="preserve">　「人工内耳用音声信号処理装置　確認票（様式２）」は厚生労働省HP</w:t>
      </w:r>
      <w:r>
        <w:rPr>
          <w:rFonts w:ascii="ＭＳ Ｐゴシック" w:eastAsia="ＭＳ Ｐゴシック" w:hAnsi="ＭＳ Ｐゴシック" w:hint="eastAsia"/>
          <w:sz w:val="21"/>
          <w:szCs w:val="21"/>
        </w:rPr>
        <w:t xml:space="preserve">　『「補装具費支給事務取扱要領」の</w:t>
      </w:r>
    </w:p>
    <w:p w14:paraId="4055DE31" w14:textId="77777777" w:rsidR="00114A83" w:rsidRDefault="004001B9" w:rsidP="004158B7">
      <w:pPr>
        <w:ind w:leftChars="215" w:left="488" w:firstLineChars="200" w:firstLine="39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制定について』</w:t>
      </w:r>
      <w:r w:rsidR="00E75582" w:rsidRPr="002543F0">
        <w:rPr>
          <w:rFonts w:ascii="ＭＳ Ｐゴシック" w:eastAsia="ＭＳ Ｐゴシック" w:hAnsi="ＭＳ Ｐゴシック" w:hint="eastAsia"/>
          <w:sz w:val="21"/>
          <w:szCs w:val="21"/>
        </w:rPr>
        <w:t>からダウンロードできます。</w:t>
      </w:r>
    </w:p>
    <w:p w14:paraId="3939DAF0" w14:textId="77777777" w:rsidR="001055B4" w:rsidRPr="002543F0" w:rsidRDefault="001055B4" w:rsidP="001055B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　必要に応じて「補装具費支給意見書（様式例第６号）」（医師が作成するもの）を取得してください。</w:t>
      </w:r>
    </w:p>
    <w:p w14:paraId="7B90FA8E" w14:textId="77777777" w:rsidR="00D64E29" w:rsidRPr="004001B9" w:rsidRDefault="00E108EE" w:rsidP="00D64E29">
      <w:pPr>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5</w:t>
      </w:r>
      <w:r w:rsidR="00D64E29" w:rsidRPr="004001B9">
        <w:rPr>
          <w:rFonts w:ascii="ＭＳ Ｐゴシック" w:eastAsia="ＭＳ Ｐゴシック" w:hAnsi="ＭＳ Ｐゴシック" w:hint="eastAsia"/>
          <w:b/>
          <w:sz w:val="28"/>
          <w:szCs w:val="28"/>
          <w:u w:val="single"/>
        </w:rPr>
        <w:t>．確認事項</w:t>
      </w:r>
    </w:p>
    <w:p w14:paraId="03E923D5" w14:textId="77777777" w:rsidR="00D64E29" w:rsidRPr="002543F0" w:rsidRDefault="00D64E29" w:rsidP="00D64E29">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支給決定に当たっては、本人や補装具事業者の聞き取り等により、以下の項目を確認してください。</w:t>
      </w:r>
    </w:p>
    <w:p w14:paraId="22105ACD" w14:textId="77777777" w:rsidR="00D64E29" w:rsidRPr="002543F0" w:rsidRDefault="00D64E29" w:rsidP="002C63E0">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 xml:space="preserve">　ア　補装具事業者が定める保証期間を経過していること</w:t>
      </w:r>
    </w:p>
    <w:p w14:paraId="68783BB1" w14:textId="77777777" w:rsidR="00D64E29" w:rsidRPr="002543F0" w:rsidRDefault="00D64E29" w:rsidP="002C63E0">
      <w:pPr>
        <w:ind w:firstLineChars="100" w:firstLine="197"/>
        <w:rPr>
          <w:rFonts w:ascii="ＭＳ Ｐゴシック" w:eastAsia="ＭＳ Ｐゴシック" w:hAnsi="ＭＳ Ｐゴシック"/>
          <w:sz w:val="21"/>
          <w:szCs w:val="21"/>
        </w:rPr>
      </w:pPr>
      <w:r w:rsidRPr="002543F0">
        <w:rPr>
          <w:rFonts w:ascii="ＭＳ Ｐゴシック" w:eastAsia="ＭＳ Ｐゴシック" w:hAnsi="ＭＳ Ｐゴシック" w:hint="eastAsia"/>
          <w:sz w:val="21"/>
          <w:szCs w:val="21"/>
        </w:rPr>
        <w:t xml:space="preserve">　イ　補装具事業者が修理可能と判断していること</w:t>
      </w:r>
    </w:p>
    <w:p w14:paraId="6796F19B" w14:textId="77777777" w:rsidR="00E50970" w:rsidRPr="002543F0" w:rsidRDefault="00000000" w:rsidP="00BD7936">
      <w:pPr>
        <w:ind w:leftChars="100" w:left="890" w:hangingChars="337" w:hanging="663"/>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w14:anchorId="023E43F2">
          <v:shape id="テキスト ボックス 13" o:spid="_x0000_s2050" type="#_x0000_t202" style="position:absolute;left:0;text-align:left;margin-left:2186.95pt;margin-top:30.15pt;width:486.35pt;height:33pt;z-index:251671552;visibility:visible;mso-position-horizontal:right;mso-position-horizontal-relative:margin;mso-width-relative:margin" filled="f" fillcolor="white [3201]" stroked="f" strokeweight=".5pt">
            <v:textbox>
              <w:txbxContent>
                <w:p w14:paraId="1C53466C" w14:textId="77777777" w:rsidR="00564A3B" w:rsidRPr="00B85695" w:rsidRDefault="00B85695" w:rsidP="00B85695">
                  <w:pPr>
                    <w:jc w:val="center"/>
                    <w:rPr>
                      <w:rFonts w:ascii="ＭＳ ゴシック" w:eastAsia="ＭＳ ゴシック" w:hAnsi="ＭＳ ゴシック"/>
                      <w:sz w:val="20"/>
                      <w:szCs w:val="18"/>
                    </w:rPr>
                  </w:pPr>
                  <w:r w:rsidRPr="00B85695">
                    <w:rPr>
                      <w:rFonts w:ascii="ＭＳ ゴシック" w:eastAsia="ＭＳ ゴシック" w:hAnsi="ＭＳ ゴシック" w:hint="eastAsia"/>
                      <w:kern w:val="0"/>
                      <w:sz w:val="20"/>
                      <w:szCs w:val="18"/>
                    </w:rPr>
                    <w:t>千葉県中央障害者相談センター・千葉県東葛飾障害者相談センター</w:t>
                  </w:r>
                </w:p>
              </w:txbxContent>
            </v:textbox>
            <w10:wrap anchorx="margin"/>
          </v:shape>
        </w:pict>
      </w:r>
      <w:r w:rsidR="00D64E29" w:rsidRPr="002543F0">
        <w:rPr>
          <w:rFonts w:ascii="ＭＳ Ｐゴシック" w:eastAsia="ＭＳ Ｐゴシック" w:hAnsi="ＭＳ Ｐゴシック" w:hint="eastAsia"/>
          <w:sz w:val="21"/>
          <w:szCs w:val="21"/>
        </w:rPr>
        <w:t xml:space="preserve">　ウ　申請者が、人工内耳音声信号処理装置の修理を対象にした任意保険に加入していないこと</w:t>
      </w:r>
    </w:p>
    <w:sectPr w:rsidR="00E50970" w:rsidRPr="002543F0" w:rsidSect="00591C5E">
      <w:footerReference w:type="even" r:id="rId9"/>
      <w:footerReference w:type="default" r:id="rId10"/>
      <w:pgSz w:w="11906" w:h="16838" w:code="9"/>
      <w:pgMar w:top="1440" w:right="907" w:bottom="1440" w:left="907" w:header="851" w:footer="680" w:gutter="0"/>
      <w:pgNumType w:start="93"/>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B031" w14:textId="77777777" w:rsidR="009C11F0" w:rsidRDefault="009C11F0" w:rsidP="00AF1D1A">
      <w:r>
        <w:separator/>
      </w:r>
    </w:p>
  </w:endnote>
  <w:endnote w:type="continuationSeparator" w:id="0">
    <w:p w14:paraId="11C52825" w14:textId="77777777" w:rsidR="009C11F0" w:rsidRDefault="009C11F0" w:rsidP="00AF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ADEE" w14:textId="03D09237" w:rsidR="00591C5E" w:rsidRPr="00591C5E" w:rsidRDefault="00591C5E">
    <w:pPr>
      <w:pStyle w:val="a9"/>
      <w:rPr>
        <w:sz w:val="21"/>
        <w:szCs w:val="20"/>
      </w:rPr>
    </w:pPr>
    <w:r w:rsidRPr="00591C5E">
      <w:rPr>
        <w:rFonts w:hint="eastAsia"/>
        <w:sz w:val="21"/>
        <w:szCs w:val="20"/>
      </w:rPr>
      <w:t>付録4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F5DE" w14:textId="124D889C" w:rsidR="00591C5E" w:rsidRPr="00591C5E" w:rsidRDefault="00591C5E" w:rsidP="00591C5E">
    <w:pPr>
      <w:pStyle w:val="a9"/>
      <w:jc w:val="right"/>
      <w:rPr>
        <w:sz w:val="21"/>
        <w:szCs w:val="20"/>
      </w:rPr>
    </w:pPr>
    <w:r w:rsidRPr="00591C5E">
      <w:rPr>
        <w:rFonts w:hint="eastAsia"/>
        <w:sz w:val="21"/>
        <w:szCs w:val="20"/>
      </w:rPr>
      <w:t>付録4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9239" w14:textId="77777777" w:rsidR="009C11F0" w:rsidRDefault="009C11F0" w:rsidP="00AF1D1A">
      <w:r>
        <w:separator/>
      </w:r>
    </w:p>
  </w:footnote>
  <w:footnote w:type="continuationSeparator" w:id="0">
    <w:p w14:paraId="7E3B39AD" w14:textId="77777777" w:rsidR="009C11F0" w:rsidRDefault="009C11F0" w:rsidP="00AF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41C"/>
    <w:multiLevelType w:val="hybridMultilevel"/>
    <w:tmpl w:val="5284ED4C"/>
    <w:lvl w:ilvl="0" w:tplc="DF8A4FA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6286A6C"/>
    <w:multiLevelType w:val="hybridMultilevel"/>
    <w:tmpl w:val="52EE0A50"/>
    <w:lvl w:ilvl="0" w:tplc="77F8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4478A"/>
    <w:multiLevelType w:val="hybridMultilevel"/>
    <w:tmpl w:val="54884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068E7"/>
    <w:multiLevelType w:val="hybridMultilevel"/>
    <w:tmpl w:val="BE5C5750"/>
    <w:lvl w:ilvl="0" w:tplc="61D6AD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90472"/>
    <w:multiLevelType w:val="hybridMultilevel"/>
    <w:tmpl w:val="0B88A5FC"/>
    <w:lvl w:ilvl="0" w:tplc="81422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F30FEC"/>
    <w:multiLevelType w:val="hybridMultilevel"/>
    <w:tmpl w:val="54EC6EEC"/>
    <w:lvl w:ilvl="0" w:tplc="B712AAA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25C8A"/>
    <w:multiLevelType w:val="hybridMultilevel"/>
    <w:tmpl w:val="E0CA5ED8"/>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7" w15:restartNumberingAfterBreak="0">
    <w:nsid w:val="2B2F5F4F"/>
    <w:multiLevelType w:val="hybridMultilevel"/>
    <w:tmpl w:val="51209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7B50B7"/>
    <w:multiLevelType w:val="hybridMultilevel"/>
    <w:tmpl w:val="F0D82B42"/>
    <w:lvl w:ilvl="0" w:tplc="19FE7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A84E1A"/>
    <w:multiLevelType w:val="hybridMultilevel"/>
    <w:tmpl w:val="18B41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9859FC"/>
    <w:multiLevelType w:val="hybridMultilevel"/>
    <w:tmpl w:val="8906465E"/>
    <w:lvl w:ilvl="0" w:tplc="266C436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3C0D13"/>
    <w:multiLevelType w:val="hybridMultilevel"/>
    <w:tmpl w:val="44F6E756"/>
    <w:lvl w:ilvl="0" w:tplc="892006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974F5D"/>
    <w:multiLevelType w:val="hybridMultilevel"/>
    <w:tmpl w:val="305248B6"/>
    <w:lvl w:ilvl="0" w:tplc="19B6C1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9814BE"/>
    <w:multiLevelType w:val="hybridMultilevel"/>
    <w:tmpl w:val="4D26092C"/>
    <w:lvl w:ilvl="0" w:tplc="53A657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A5779"/>
    <w:multiLevelType w:val="hybridMultilevel"/>
    <w:tmpl w:val="85EAEEDA"/>
    <w:lvl w:ilvl="0" w:tplc="3912C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FD1001"/>
    <w:multiLevelType w:val="hybridMultilevel"/>
    <w:tmpl w:val="4FFE2F2E"/>
    <w:lvl w:ilvl="0" w:tplc="175A2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147CD"/>
    <w:multiLevelType w:val="hybridMultilevel"/>
    <w:tmpl w:val="53E4DA66"/>
    <w:lvl w:ilvl="0" w:tplc="81422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BC33B7"/>
    <w:multiLevelType w:val="hybridMultilevel"/>
    <w:tmpl w:val="F3A82D62"/>
    <w:lvl w:ilvl="0" w:tplc="8230E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D7DDB"/>
    <w:multiLevelType w:val="hybridMultilevel"/>
    <w:tmpl w:val="2162274C"/>
    <w:lvl w:ilvl="0" w:tplc="8E90C3E2">
      <w:start w:val="1"/>
      <w:numFmt w:val="decimalFullWidth"/>
      <w:lvlText w:val="（%1）"/>
      <w:lvlJc w:val="left"/>
      <w:pPr>
        <w:ind w:left="720" w:hanging="720"/>
      </w:pPr>
      <w:rPr>
        <w:rFonts w:hint="default"/>
      </w:rPr>
    </w:lvl>
    <w:lvl w:ilvl="1" w:tplc="D0865FB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6A2316"/>
    <w:multiLevelType w:val="hybridMultilevel"/>
    <w:tmpl w:val="A4721886"/>
    <w:lvl w:ilvl="0" w:tplc="4F2A6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AC6BB6"/>
    <w:multiLevelType w:val="hybridMultilevel"/>
    <w:tmpl w:val="CD2494C0"/>
    <w:lvl w:ilvl="0" w:tplc="81422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1670E"/>
    <w:multiLevelType w:val="hybridMultilevel"/>
    <w:tmpl w:val="DBE69344"/>
    <w:lvl w:ilvl="0" w:tplc="6700E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4131D3"/>
    <w:multiLevelType w:val="hybridMultilevel"/>
    <w:tmpl w:val="AB1E1462"/>
    <w:lvl w:ilvl="0" w:tplc="3F4EDD6A">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FB6B0F"/>
    <w:multiLevelType w:val="hybridMultilevel"/>
    <w:tmpl w:val="D55A9F38"/>
    <w:lvl w:ilvl="0" w:tplc="81422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406F80"/>
    <w:multiLevelType w:val="hybridMultilevel"/>
    <w:tmpl w:val="C6482CA6"/>
    <w:lvl w:ilvl="0" w:tplc="892006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352028"/>
    <w:multiLevelType w:val="hybridMultilevel"/>
    <w:tmpl w:val="3894F840"/>
    <w:lvl w:ilvl="0" w:tplc="0A50D9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0DB4406"/>
    <w:multiLevelType w:val="hybridMultilevel"/>
    <w:tmpl w:val="820C8104"/>
    <w:lvl w:ilvl="0" w:tplc="73086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0E466F"/>
    <w:multiLevelType w:val="hybridMultilevel"/>
    <w:tmpl w:val="D006EAEC"/>
    <w:lvl w:ilvl="0" w:tplc="26FAA98C">
      <w:numFmt w:val="bullet"/>
      <w:lvlText w:val="・"/>
      <w:lvlJc w:val="left"/>
      <w:pPr>
        <w:ind w:left="106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8" w15:restartNumberingAfterBreak="0">
    <w:nsid w:val="794E66F5"/>
    <w:multiLevelType w:val="hybridMultilevel"/>
    <w:tmpl w:val="ADC880C2"/>
    <w:lvl w:ilvl="0" w:tplc="737A9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6F1897"/>
    <w:multiLevelType w:val="hybridMultilevel"/>
    <w:tmpl w:val="D82460A6"/>
    <w:lvl w:ilvl="0" w:tplc="1B5C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194769">
    <w:abstractNumId w:val="9"/>
  </w:num>
  <w:num w:numId="2" w16cid:durableId="1263755958">
    <w:abstractNumId w:val="16"/>
  </w:num>
  <w:num w:numId="3" w16cid:durableId="1152020556">
    <w:abstractNumId w:val="4"/>
  </w:num>
  <w:num w:numId="4" w16cid:durableId="541787347">
    <w:abstractNumId w:val="20"/>
  </w:num>
  <w:num w:numId="5" w16cid:durableId="721515038">
    <w:abstractNumId w:val="23"/>
  </w:num>
  <w:num w:numId="6" w16cid:durableId="956176867">
    <w:abstractNumId w:val="22"/>
  </w:num>
  <w:num w:numId="7" w16cid:durableId="724137858">
    <w:abstractNumId w:val="13"/>
  </w:num>
  <w:num w:numId="8" w16cid:durableId="2020354645">
    <w:abstractNumId w:val="3"/>
  </w:num>
  <w:num w:numId="9" w16cid:durableId="1510290412">
    <w:abstractNumId w:val="12"/>
  </w:num>
  <w:num w:numId="10" w16cid:durableId="2041588142">
    <w:abstractNumId w:val="18"/>
  </w:num>
  <w:num w:numId="11" w16cid:durableId="2010786051">
    <w:abstractNumId w:val="11"/>
  </w:num>
  <w:num w:numId="12" w16cid:durableId="1444153197">
    <w:abstractNumId w:val="24"/>
  </w:num>
  <w:num w:numId="13" w16cid:durableId="710111059">
    <w:abstractNumId w:val="7"/>
  </w:num>
  <w:num w:numId="14" w16cid:durableId="1031346348">
    <w:abstractNumId w:val="28"/>
  </w:num>
  <w:num w:numId="15" w16cid:durableId="455758234">
    <w:abstractNumId w:val="2"/>
  </w:num>
  <w:num w:numId="16" w16cid:durableId="2094812154">
    <w:abstractNumId w:val="15"/>
  </w:num>
  <w:num w:numId="17" w16cid:durableId="1903641598">
    <w:abstractNumId w:val="5"/>
  </w:num>
  <w:num w:numId="18" w16cid:durableId="1488471000">
    <w:abstractNumId w:val="25"/>
  </w:num>
  <w:num w:numId="19" w16cid:durableId="1752703012">
    <w:abstractNumId w:val="6"/>
  </w:num>
  <w:num w:numId="20" w16cid:durableId="1398284787">
    <w:abstractNumId w:val="27"/>
  </w:num>
  <w:num w:numId="21" w16cid:durableId="1044063962">
    <w:abstractNumId w:val="0"/>
  </w:num>
  <w:num w:numId="22" w16cid:durableId="593829565">
    <w:abstractNumId w:val="29"/>
  </w:num>
  <w:num w:numId="23" w16cid:durableId="883911010">
    <w:abstractNumId w:val="19"/>
  </w:num>
  <w:num w:numId="24" w16cid:durableId="1950425500">
    <w:abstractNumId w:val="21"/>
  </w:num>
  <w:num w:numId="25" w16cid:durableId="433979488">
    <w:abstractNumId w:val="14"/>
  </w:num>
  <w:num w:numId="26" w16cid:durableId="1766656306">
    <w:abstractNumId w:val="26"/>
  </w:num>
  <w:num w:numId="27" w16cid:durableId="2058510161">
    <w:abstractNumId w:val="17"/>
  </w:num>
  <w:num w:numId="28" w16cid:durableId="1455558573">
    <w:abstractNumId w:val="8"/>
  </w:num>
  <w:num w:numId="29" w16cid:durableId="779649012">
    <w:abstractNumId w:val="1"/>
  </w:num>
  <w:num w:numId="30" w16cid:durableId="629625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032"/>
    <w:rsid w:val="00007407"/>
    <w:rsid w:val="00014AB6"/>
    <w:rsid w:val="0002176A"/>
    <w:rsid w:val="00035575"/>
    <w:rsid w:val="00057227"/>
    <w:rsid w:val="000730F9"/>
    <w:rsid w:val="000737C4"/>
    <w:rsid w:val="00075CBE"/>
    <w:rsid w:val="000872A5"/>
    <w:rsid w:val="000D0C54"/>
    <w:rsid w:val="001055B4"/>
    <w:rsid w:val="00114A83"/>
    <w:rsid w:val="001735B6"/>
    <w:rsid w:val="001866C2"/>
    <w:rsid w:val="001C7087"/>
    <w:rsid w:val="001D2A23"/>
    <w:rsid w:val="00206CD8"/>
    <w:rsid w:val="002118B9"/>
    <w:rsid w:val="00215062"/>
    <w:rsid w:val="00235F5B"/>
    <w:rsid w:val="002543F0"/>
    <w:rsid w:val="00260B13"/>
    <w:rsid w:val="002A645B"/>
    <w:rsid w:val="002C63E0"/>
    <w:rsid w:val="002D27FC"/>
    <w:rsid w:val="002D481D"/>
    <w:rsid w:val="00305FBC"/>
    <w:rsid w:val="0034333E"/>
    <w:rsid w:val="00360232"/>
    <w:rsid w:val="00380C5F"/>
    <w:rsid w:val="003B2EB8"/>
    <w:rsid w:val="003E3A1A"/>
    <w:rsid w:val="004001B9"/>
    <w:rsid w:val="00412322"/>
    <w:rsid w:val="004140B0"/>
    <w:rsid w:val="004158B7"/>
    <w:rsid w:val="00451F79"/>
    <w:rsid w:val="00460803"/>
    <w:rsid w:val="004747A0"/>
    <w:rsid w:val="00477E5C"/>
    <w:rsid w:val="004822DD"/>
    <w:rsid w:val="004A4D16"/>
    <w:rsid w:val="004C2DF9"/>
    <w:rsid w:val="004D660C"/>
    <w:rsid w:val="004F2A21"/>
    <w:rsid w:val="0050671A"/>
    <w:rsid w:val="0053019A"/>
    <w:rsid w:val="005455F6"/>
    <w:rsid w:val="00546E50"/>
    <w:rsid w:val="00547BBC"/>
    <w:rsid w:val="00564A3B"/>
    <w:rsid w:val="005709E8"/>
    <w:rsid w:val="00591C5E"/>
    <w:rsid w:val="005E2BBA"/>
    <w:rsid w:val="00605677"/>
    <w:rsid w:val="00643047"/>
    <w:rsid w:val="00652D06"/>
    <w:rsid w:val="006550ED"/>
    <w:rsid w:val="00680292"/>
    <w:rsid w:val="00694608"/>
    <w:rsid w:val="006A0FBD"/>
    <w:rsid w:val="006C3D7E"/>
    <w:rsid w:val="006C460F"/>
    <w:rsid w:val="006F1EF4"/>
    <w:rsid w:val="00716E2B"/>
    <w:rsid w:val="0074166E"/>
    <w:rsid w:val="007470CB"/>
    <w:rsid w:val="00753402"/>
    <w:rsid w:val="0075492F"/>
    <w:rsid w:val="007672BB"/>
    <w:rsid w:val="00775509"/>
    <w:rsid w:val="00781872"/>
    <w:rsid w:val="007D741C"/>
    <w:rsid w:val="007E31E9"/>
    <w:rsid w:val="007E45D8"/>
    <w:rsid w:val="0080498F"/>
    <w:rsid w:val="008201DF"/>
    <w:rsid w:val="00820635"/>
    <w:rsid w:val="008350F0"/>
    <w:rsid w:val="00846E76"/>
    <w:rsid w:val="00852C36"/>
    <w:rsid w:val="008A5C36"/>
    <w:rsid w:val="008C5986"/>
    <w:rsid w:val="008C5B97"/>
    <w:rsid w:val="008E4146"/>
    <w:rsid w:val="009237D3"/>
    <w:rsid w:val="00936860"/>
    <w:rsid w:val="00936EA6"/>
    <w:rsid w:val="009407D0"/>
    <w:rsid w:val="009504F8"/>
    <w:rsid w:val="009643B2"/>
    <w:rsid w:val="00980EAB"/>
    <w:rsid w:val="00986B16"/>
    <w:rsid w:val="009A4DD7"/>
    <w:rsid w:val="009B7717"/>
    <w:rsid w:val="009C11F0"/>
    <w:rsid w:val="009D2454"/>
    <w:rsid w:val="00A31E3A"/>
    <w:rsid w:val="00A3717D"/>
    <w:rsid w:val="00A43F0D"/>
    <w:rsid w:val="00A476B3"/>
    <w:rsid w:val="00A5144B"/>
    <w:rsid w:val="00A542F8"/>
    <w:rsid w:val="00A849BF"/>
    <w:rsid w:val="00A918DF"/>
    <w:rsid w:val="00AC27F5"/>
    <w:rsid w:val="00AD47E8"/>
    <w:rsid w:val="00AE79F4"/>
    <w:rsid w:val="00AF1D1A"/>
    <w:rsid w:val="00AF2C0C"/>
    <w:rsid w:val="00B21A83"/>
    <w:rsid w:val="00B32D67"/>
    <w:rsid w:val="00B3552D"/>
    <w:rsid w:val="00B55780"/>
    <w:rsid w:val="00B85695"/>
    <w:rsid w:val="00BC64FB"/>
    <w:rsid w:val="00BD7936"/>
    <w:rsid w:val="00BE0FFB"/>
    <w:rsid w:val="00C50A71"/>
    <w:rsid w:val="00C5323C"/>
    <w:rsid w:val="00C545CF"/>
    <w:rsid w:val="00C72A8A"/>
    <w:rsid w:val="00C80985"/>
    <w:rsid w:val="00C80C3E"/>
    <w:rsid w:val="00C94AC3"/>
    <w:rsid w:val="00C96228"/>
    <w:rsid w:val="00CB40BA"/>
    <w:rsid w:val="00CD562E"/>
    <w:rsid w:val="00CE1E0B"/>
    <w:rsid w:val="00CF22DC"/>
    <w:rsid w:val="00D03C14"/>
    <w:rsid w:val="00D45246"/>
    <w:rsid w:val="00D64E29"/>
    <w:rsid w:val="00D912F4"/>
    <w:rsid w:val="00DA222F"/>
    <w:rsid w:val="00DB7DD9"/>
    <w:rsid w:val="00DC07BE"/>
    <w:rsid w:val="00E013CD"/>
    <w:rsid w:val="00E042EB"/>
    <w:rsid w:val="00E108EE"/>
    <w:rsid w:val="00E16AAE"/>
    <w:rsid w:val="00E27154"/>
    <w:rsid w:val="00E35C8B"/>
    <w:rsid w:val="00E458C5"/>
    <w:rsid w:val="00E50970"/>
    <w:rsid w:val="00E50DE4"/>
    <w:rsid w:val="00E75582"/>
    <w:rsid w:val="00E82334"/>
    <w:rsid w:val="00EB591C"/>
    <w:rsid w:val="00ED7F6C"/>
    <w:rsid w:val="00F01032"/>
    <w:rsid w:val="00F070F3"/>
    <w:rsid w:val="00F14CEA"/>
    <w:rsid w:val="00F220AD"/>
    <w:rsid w:val="00F22D50"/>
    <w:rsid w:val="00FA6B9A"/>
    <w:rsid w:val="00FB5BA8"/>
    <w:rsid w:val="00FC5F54"/>
    <w:rsid w:val="00FD4354"/>
    <w:rsid w:val="00FE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4837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グリッド (表) 1 淡色1"/>
    <w:basedOn w:val="a1"/>
    <w:uiPriority w:val="46"/>
    <w:rsid w:val="00F01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List Paragraph"/>
    <w:basedOn w:val="a"/>
    <w:uiPriority w:val="34"/>
    <w:qFormat/>
    <w:rsid w:val="004A4D16"/>
    <w:pPr>
      <w:ind w:leftChars="400" w:left="840"/>
    </w:pPr>
  </w:style>
  <w:style w:type="paragraph" w:styleId="a5">
    <w:name w:val="Balloon Text"/>
    <w:basedOn w:val="a"/>
    <w:link w:val="a6"/>
    <w:uiPriority w:val="99"/>
    <w:semiHidden/>
    <w:unhideWhenUsed/>
    <w:rsid w:val="00C72A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2A8A"/>
    <w:rPr>
      <w:rFonts w:asciiTheme="majorHAnsi" w:eastAsiaTheme="majorEastAsia" w:hAnsiTheme="majorHAnsi" w:cstheme="majorBidi"/>
      <w:sz w:val="18"/>
      <w:szCs w:val="18"/>
    </w:rPr>
  </w:style>
  <w:style w:type="paragraph" w:styleId="a7">
    <w:name w:val="header"/>
    <w:basedOn w:val="a"/>
    <w:link w:val="a8"/>
    <w:uiPriority w:val="99"/>
    <w:unhideWhenUsed/>
    <w:rsid w:val="00AF1D1A"/>
    <w:pPr>
      <w:tabs>
        <w:tab w:val="center" w:pos="4252"/>
        <w:tab w:val="right" w:pos="8504"/>
      </w:tabs>
      <w:snapToGrid w:val="0"/>
    </w:pPr>
  </w:style>
  <w:style w:type="character" w:customStyle="1" w:styleId="a8">
    <w:name w:val="ヘッダー (文字)"/>
    <w:basedOn w:val="a0"/>
    <w:link w:val="a7"/>
    <w:uiPriority w:val="99"/>
    <w:rsid w:val="00AF1D1A"/>
  </w:style>
  <w:style w:type="paragraph" w:styleId="a9">
    <w:name w:val="footer"/>
    <w:basedOn w:val="a"/>
    <w:link w:val="aa"/>
    <w:uiPriority w:val="99"/>
    <w:unhideWhenUsed/>
    <w:rsid w:val="00AF1D1A"/>
    <w:pPr>
      <w:tabs>
        <w:tab w:val="center" w:pos="4252"/>
        <w:tab w:val="right" w:pos="8504"/>
      </w:tabs>
      <w:snapToGrid w:val="0"/>
    </w:pPr>
  </w:style>
  <w:style w:type="character" w:customStyle="1" w:styleId="aa">
    <w:name w:val="フッター (文字)"/>
    <w:basedOn w:val="a0"/>
    <w:link w:val="a9"/>
    <w:uiPriority w:val="99"/>
    <w:rsid w:val="00AF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2024-09-18T07:09:00Z</dcterms:created>
  <dcterms:modified xsi:type="dcterms:W3CDTF">2024-09-18T07:09:00Z</dcterms:modified>
</cp:coreProperties>
</file>