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2B62CC" w:rsidRDefault="00FC7796" w:rsidP="00A70B80">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4996994</wp:posOffset>
                </wp:positionH>
                <wp:positionV relativeFrom="paragraph">
                  <wp:posOffset>-359329</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FC7796" w:rsidRPr="00386D66" w:rsidRDefault="00FC7796">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45pt;margin-top:-28.3pt;width:87.2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KbtaEbiAAAACQEAAA8AAABkcnMvZG93bnJldi54bWxMj01PwkAURfcm/ofJI3EHUyCM&#10;pXZKSBNiYnQBsnH32nm0DfNROwNUf73jSpcv9+Te8/LNaDS70uA7ZyXMZwkwsrVTnW0kHN930xSY&#10;D2gVamdJwhd52BT3dzlmyt3snq6H0LBYYn2GEtoQ+oxzX7dk0M9cTzZmJzcYDPEcGq4GvMVyo/ki&#10;SQQ32Nm40GJPZUv1+XAxEl7K3Rvuq4VJv3X5/Hra9p/Hj5WUD5Nx+wQs0Bj+YPjVj+pQRKfKXazy&#10;TEt4TMU6ohKmKyGARWIt5ktglQSxBF7k/P8HxQ8AAAD//wMAUEsBAi0AFAAGAAgAAAAhALaDOJL+&#10;AAAA4QEAABMAAAAAAAAAAAAAAAAAAAAAAFtDb250ZW50X1R5cGVzXS54bWxQSwECLQAUAAYACAAA&#10;ACEAOP0h/9YAAACUAQAACwAAAAAAAAAAAAAAAAAvAQAAX3JlbHMvLnJlbHNQSwECLQAUAAYACAAA&#10;ACEAi1SFxUwCAABiBAAADgAAAAAAAAAAAAAAAAAuAgAAZHJzL2Uyb0RvYy54bWxQSwECLQAUAAYA&#10;CAAAACEApu1oRuIAAAAJAQAADwAAAAAAAAAAAAAAAACmBAAAZHJzL2Rvd25yZXYueG1sUEsFBgAA&#10;AAAEAAQA8wAAALUFAAAAAA==&#10;" filled="f" stroked="f" strokeweight=".5pt">
                <v:textbox>
                  <w:txbxContent>
                    <w:p w:rsidR="00FC7796" w:rsidRPr="00386D66" w:rsidRDefault="00FC7796">
                      <w:r w:rsidRPr="00386D66">
                        <w:rPr>
                          <w:rFonts w:hint="eastAsia"/>
                        </w:rPr>
                        <w:t>様式</w:t>
                      </w:r>
                      <w:r w:rsidRPr="00386D66">
                        <w:t>第２号</w:t>
                      </w:r>
                    </w:p>
                  </w:txbxContent>
                </v:textbox>
              </v:shape>
            </w:pict>
          </mc:Fallback>
        </mc:AlternateContent>
      </w:r>
      <w:r w:rsidR="003C525B" w:rsidRPr="002B62CC">
        <w:rPr>
          <w:rFonts w:hint="eastAsia"/>
          <w:color w:val="000000" w:themeColor="text1"/>
          <w:sz w:val="28"/>
          <w:szCs w:val="28"/>
        </w:rPr>
        <w:t>障害者雇用状況報告書</w:t>
      </w:r>
      <w:r w:rsidR="001868FA" w:rsidRPr="002B62CC">
        <w:rPr>
          <w:rFonts w:hint="eastAsia"/>
          <w:color w:val="000000" w:themeColor="text1"/>
          <w:sz w:val="28"/>
          <w:szCs w:val="28"/>
        </w:rPr>
        <w:t>（公共職業安定所長への提出義務がない</w:t>
      </w:r>
      <w:r w:rsidR="00A70B80" w:rsidRPr="002B62CC">
        <w:rPr>
          <w:rFonts w:hint="eastAsia"/>
          <w:color w:val="000000" w:themeColor="text1"/>
          <w:sz w:val="28"/>
          <w:szCs w:val="28"/>
        </w:rPr>
        <w:t>事業主用）</w:t>
      </w:r>
    </w:p>
    <w:p w:rsidR="00A70B80" w:rsidRPr="002B62CC" w:rsidRDefault="00A70B80" w:rsidP="00A70B80">
      <w:pPr>
        <w:jc w:val="center"/>
        <w:rPr>
          <w:color w:val="000000" w:themeColor="text1"/>
          <w:sz w:val="28"/>
          <w:szCs w:val="28"/>
        </w:rPr>
      </w:pPr>
    </w:p>
    <w:p w:rsidR="003C525B" w:rsidRPr="002B62CC" w:rsidRDefault="00320396" w:rsidP="00A70B80">
      <w:pPr>
        <w:jc w:val="right"/>
        <w:rPr>
          <w:color w:val="000000" w:themeColor="text1"/>
        </w:rPr>
      </w:pPr>
      <w:r>
        <w:rPr>
          <w:rFonts w:hint="eastAsia"/>
          <w:color w:val="000000" w:themeColor="text1"/>
        </w:rPr>
        <w:t>令和</w:t>
      </w:r>
      <w:r w:rsidR="003C525B"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2B62CC" w:rsidRPr="002B62CC" w:rsidTr="00A70B80">
        <w:tc>
          <w:tcPr>
            <w:tcW w:w="542" w:type="dxa"/>
            <w:vMerge w:val="restart"/>
            <w:tcBorders>
              <w:top w:val="single" w:sz="4" w:space="0" w:color="auto"/>
            </w:tcBorders>
            <w:textDirection w:val="tbRlV"/>
          </w:tcPr>
          <w:p w:rsidR="003C525B" w:rsidRPr="002B62CC" w:rsidRDefault="007B0304" w:rsidP="00A70B80">
            <w:pPr>
              <w:spacing w:line="320" w:lineRule="exact"/>
              <w:ind w:left="113" w:right="113"/>
              <w:rPr>
                <w:color w:val="000000" w:themeColor="text1"/>
              </w:rPr>
            </w:pPr>
            <w:r w:rsidRPr="002B62CC">
              <w:rPr>
                <w:rFonts w:hint="eastAsia"/>
                <w:color w:val="000000" w:themeColor="text1"/>
              </w:rPr>
              <w:t>１．</w:t>
            </w:r>
            <w:r w:rsidR="003C525B" w:rsidRPr="002B62CC">
              <w:rPr>
                <w:rFonts w:hint="eastAsia"/>
                <w:color w:val="000000" w:themeColor="text1"/>
              </w:rPr>
              <w:t>事</w:t>
            </w:r>
            <w:r w:rsidRPr="002B62CC">
              <w:rPr>
                <w:rFonts w:hint="eastAsia"/>
                <w:color w:val="000000" w:themeColor="text1"/>
              </w:rPr>
              <w:t xml:space="preserve"> </w:t>
            </w:r>
            <w:r w:rsidR="003C525B" w:rsidRPr="002B62CC">
              <w:rPr>
                <w:rFonts w:hint="eastAsia"/>
                <w:color w:val="000000" w:themeColor="text1"/>
              </w:rPr>
              <w:t>業</w:t>
            </w:r>
            <w:r w:rsidRPr="002B62CC">
              <w:rPr>
                <w:rFonts w:hint="eastAsia"/>
                <w:color w:val="000000" w:themeColor="text1"/>
              </w:rPr>
              <w:t xml:space="preserve"> </w:t>
            </w:r>
            <w:r w:rsidR="003C525B" w:rsidRPr="002B62CC">
              <w:rPr>
                <w:rFonts w:hint="eastAsia"/>
                <w:color w:val="000000" w:themeColor="text1"/>
              </w:rPr>
              <w:t>主</w:t>
            </w: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Borders>
              <w:top w:val="single" w:sz="4" w:space="0" w:color="auto"/>
            </w:tcBorders>
          </w:tcPr>
          <w:p w:rsidR="003C525B" w:rsidRPr="002B62CC" w:rsidRDefault="003C525B" w:rsidP="00A70B80">
            <w:pPr>
              <w:spacing w:line="320" w:lineRule="exact"/>
              <w:rPr>
                <w:color w:val="000000" w:themeColor="text1"/>
              </w:rPr>
            </w:pP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3C525B" w:rsidRPr="002B62CC" w:rsidRDefault="007B0304">
            <w:pPr>
              <w:rPr>
                <w:color w:val="000000" w:themeColor="text1"/>
              </w:rPr>
            </w:pPr>
            <w:r w:rsidRPr="002B62CC">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2576195</wp:posOffset>
                      </wp:positionH>
                      <wp:positionV relativeFrom="paragraph">
                        <wp:posOffset>635</wp:posOffset>
                      </wp:positionV>
                      <wp:extent cx="1733550" cy="647700"/>
                      <wp:effectExtent l="0" t="0" r="19050" b="1866900"/>
                      <wp:wrapNone/>
                      <wp:docPr id="2" name="角丸四角形吹き出し 2"/>
                      <wp:cNvGraphicFramePr/>
                      <a:graphic xmlns:a="http://schemas.openxmlformats.org/drawingml/2006/main">
                        <a:graphicData uri="http://schemas.microsoft.com/office/word/2010/wordprocessingShape">
                          <wps:wsp>
                            <wps:cNvSpPr/>
                            <wps:spPr>
                              <a:xfrm>
                                <a:off x="0" y="0"/>
                                <a:ext cx="1733550" cy="647700"/>
                              </a:xfrm>
                              <a:prstGeom prst="wedgeRoundRectCallout">
                                <a:avLst>
                                  <a:gd name="adj1" fmla="val 12300"/>
                                  <a:gd name="adj2" fmla="val 32856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14A8" w:rsidRPr="00E6390B" w:rsidRDefault="004614A8" w:rsidP="004614A8">
                                  <w:pPr>
                                    <w:snapToGrid w:val="0"/>
                                    <w:jc w:val="left"/>
                                    <w:rPr>
                                      <w:sz w:val="20"/>
                                      <w:szCs w:val="20"/>
                                    </w:rPr>
                                  </w:pPr>
                                  <w:r w:rsidRPr="00E6390B">
                                    <w:rPr>
                                      <w:rFonts w:hint="eastAsia"/>
                                      <w:sz w:val="20"/>
                                      <w:szCs w:val="20"/>
                                    </w:rPr>
                                    <w:t>２</w:t>
                                  </w:r>
                                  <w:r w:rsidR="007B0304">
                                    <w:rPr>
                                      <w:rFonts w:hint="eastAsia"/>
                                      <w:sz w:val="20"/>
                                      <w:szCs w:val="20"/>
                                    </w:rPr>
                                    <w:t>(</w:t>
                                  </w:r>
                                  <w:r w:rsidR="007B0304">
                                    <w:rPr>
                                      <w:sz w:val="20"/>
                                      <w:szCs w:val="20"/>
                                    </w:rPr>
                                    <w:t>2</w:t>
                                  </w:r>
                                  <w:r w:rsidR="007B0304">
                                    <w:rPr>
                                      <w:rFonts w:hint="eastAsia"/>
                                      <w:sz w:val="20"/>
                                      <w:szCs w:val="20"/>
                                    </w:rPr>
                                    <w:t>)</w:t>
                                  </w:r>
                                  <w:r w:rsidR="007B0304">
                                    <w:rPr>
                                      <w:sz w:val="20"/>
                                      <w:szCs w:val="20"/>
                                    </w:rPr>
                                    <w:t xml:space="preserve">オ </w:t>
                                  </w:r>
                                  <w:r w:rsidRPr="00E6390B">
                                    <w:rPr>
                                      <w:sz w:val="20"/>
                                      <w:szCs w:val="20"/>
                                    </w:rPr>
                                    <w:t>の人数が</w:t>
                                  </w:r>
                                </w:p>
                                <w:p w:rsidR="007B0304" w:rsidRDefault="004614A8" w:rsidP="004614A8">
                                  <w:pPr>
                                    <w:snapToGrid w:val="0"/>
                                    <w:jc w:val="left"/>
                                    <w:rPr>
                                      <w:sz w:val="20"/>
                                      <w:szCs w:val="20"/>
                                    </w:rPr>
                                  </w:pPr>
                                  <w:r w:rsidRPr="00E6390B">
                                    <w:rPr>
                                      <w:rFonts w:hint="eastAsia"/>
                                      <w:sz w:val="20"/>
                                      <w:szCs w:val="20"/>
                                    </w:rPr>
                                    <w:t>45.5</w:t>
                                  </w:r>
                                  <w:r w:rsidR="007B0304">
                                    <w:rPr>
                                      <w:sz w:val="20"/>
                                      <w:szCs w:val="20"/>
                                    </w:rPr>
                                    <w:t>人未満</w:t>
                                  </w:r>
                                  <w:r w:rsidR="007B0304">
                                    <w:rPr>
                                      <w:rFonts w:hint="eastAsia"/>
                                      <w:sz w:val="20"/>
                                      <w:szCs w:val="20"/>
                                    </w:rPr>
                                    <w:t>である</w:t>
                                  </w:r>
                                  <w:r w:rsidR="007B0304">
                                    <w:rPr>
                                      <w:sz w:val="20"/>
                                      <w:szCs w:val="20"/>
                                    </w:rPr>
                                    <w:t>ことを</w:t>
                                  </w:r>
                                </w:p>
                                <w:p w:rsidR="004614A8" w:rsidRPr="00E6390B" w:rsidRDefault="004614A8" w:rsidP="004614A8">
                                  <w:pPr>
                                    <w:snapToGrid w:val="0"/>
                                    <w:jc w:val="left"/>
                                    <w:rPr>
                                      <w:sz w:val="20"/>
                                      <w:szCs w:val="20"/>
                                    </w:rPr>
                                  </w:pPr>
                                  <w:r w:rsidRPr="00E6390B">
                                    <w:rPr>
                                      <w:sz w:val="20"/>
                                      <w:szCs w:val="20"/>
                                    </w:rPr>
                                    <w:t>確認すること</w:t>
                                  </w:r>
                                </w:p>
                                <w:p w:rsidR="004614A8" w:rsidRPr="00E6390B" w:rsidRDefault="004614A8" w:rsidP="004614A8">
                                  <w:pPr>
                                    <w:snapToGrid w:val="0"/>
                                    <w:ind w:left="187" w:hangingChars="100" w:hanging="187"/>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02.85pt;margin-top:.05pt;width:13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S06QIAAP0FAAAOAAAAZHJzL2Uyb0RvYy54bWysVE9v0zAUvyPxHSzfWZr036iWTlWnIaRp&#10;q7ahnV3HbgOOHWy3SbntxAkJceGwGxe+wkDi04xKfAyenTTtoCfExXkv7/f+/zk6LjOBlkybVMkY&#10;hwctjJikKknlLMavrk+fHWJkLJEJEUqyGK+YwcfDp0+OinzAIjVXImEagRFpBkUe47m1+SAIDJ2z&#10;jJgDlTMJQq50RiywehYkmhRgPRNB1Gr1gkLpJNeKMmPg70klxENvn3NG7QXnhlkkYgyxWf9q/07d&#10;GwyPyGCmST5PaR0G+YcoMpJKcNqYOiGWoIVO/zKVpVQro7g9oCoLFOcpZT4HyCZs/ZHN1ZzkzOcC&#10;xTF5Uybz/8zS8+VEozSJcYSRJBm06NfXTz/v79d3d0Csf3xZf/z2cPth/f77w+1nFLmCFbkZgN5V&#10;PtE1Z4B02ZdcZ+4LeaHSF3nVFJmVFlH4Gfbb7W4XekFB1uv0+y3fhWCrnWtjXzCVIUfEuGDJjF2q&#10;hUwuoZ1jIoRaWF9ssjwz1lc9qWMnyesQI54JaOKSCBRG7co8dGYHA7luMe3osNvr1ZOwA2rvgsJe&#10;r9d3GIizdgvUJlIXg5DuNUqkyWkqhGfcFLOx0AhiibEtw9rCDgqsOM3AFbUqo6fsSrDK6iXj0B8o&#10;XORz9puxtUkoZdL66L0lQDs1DhE0iuE+RWE3wdRYp8b8xjSKrX2Kjz02Gt6rkrZRzlKp9D4DyZvG&#10;c4XfZF/l7NK35bT0Q+mR7s9UJSsYVK2qDTY5PU1hOs6IsROiodswUHCG7AU8XKgixqqmMJor/W7f&#10;f4eHTQIpRgWcgBibtwuiGUbipYQdex52Ou5meKbT7UfA6F3JdFciF9lYQZdh/iA6Tzq8FRuSa5Xd&#10;wLUaOa8gIpKC7xhTqzfM2FanCe4dZaORh8GdyIk9k1c5dcZdnd3YXZc3ROf1ilhYrnO1ORf1hFbD&#10;usU6TalGC6t4ap1wW9eagRsD1KMjtst71PZqD38DAAD//wMAUEsDBBQABgAIAAAAIQA7VqGQ3AAA&#10;AAgBAAAPAAAAZHJzL2Rvd25yZXYueG1sTI9BS8NAEIXvgv9hmYI3u0nRNMRsSikoiCDYFsTbNJkm&#10;odnZkN026b93etLjx3u8+SZfTbZTFxp869hAPI9AEZeuark2sN+9PqagfECusHNMBq7kYVXc3+WY&#10;VW7kL7psQ61khH2GBpoQ+kxrXzZk0c9dTyzZ0Q0Wg+BQ62rAUcZtpxdRlGiLLcuFBnvaNFSetmdr&#10;YLyeeP/5TR/tevPzjm8p7uI6MeZhNq1fQAWawl8ZbvqiDoU4HdyZK686A0/R81Kqt0BJnCxTwYNg&#10;tIhBF7n+/0DxCwAA//8DAFBLAQItABQABgAIAAAAIQC2gziS/gAAAOEBAAATAAAAAAAAAAAAAAAA&#10;AAAAAABbQ29udGVudF9UeXBlc10ueG1sUEsBAi0AFAAGAAgAAAAhADj9If/WAAAAlAEAAAsAAAAA&#10;AAAAAAAAAAAALwEAAF9yZWxzLy5yZWxzUEsBAi0AFAAGAAgAAAAhAILCpLTpAgAA/QUAAA4AAAAA&#10;AAAAAAAAAAAALgIAAGRycy9lMm9Eb2MueG1sUEsBAi0AFAAGAAgAAAAhADtWoZDcAAAACAEAAA8A&#10;AAAAAAAAAAAAAAAAQwUAAGRycy9kb3ducmV2LnhtbFBLBQYAAAAABAAEAPMAAABMBgAAAAA=&#10;" adj="13457,81770" fillcolor="white [3201]" strokecolor="black [3213]" strokeweight="1pt">
                      <v:textbox>
                        <w:txbxContent>
                          <w:p w:rsidR="004614A8" w:rsidRPr="00E6390B" w:rsidRDefault="004614A8" w:rsidP="004614A8">
                            <w:pPr>
                              <w:snapToGrid w:val="0"/>
                              <w:jc w:val="left"/>
                              <w:rPr>
                                <w:sz w:val="20"/>
                                <w:szCs w:val="20"/>
                              </w:rPr>
                            </w:pPr>
                            <w:r w:rsidRPr="00E6390B">
                              <w:rPr>
                                <w:rFonts w:hint="eastAsia"/>
                                <w:sz w:val="20"/>
                                <w:szCs w:val="20"/>
                              </w:rPr>
                              <w:t>２</w:t>
                            </w:r>
                            <w:r w:rsidR="007B0304">
                              <w:rPr>
                                <w:rFonts w:hint="eastAsia"/>
                                <w:sz w:val="20"/>
                                <w:szCs w:val="20"/>
                              </w:rPr>
                              <w:t>(</w:t>
                            </w:r>
                            <w:r w:rsidR="007B0304">
                              <w:rPr>
                                <w:sz w:val="20"/>
                                <w:szCs w:val="20"/>
                              </w:rPr>
                              <w:t>2</w:t>
                            </w:r>
                            <w:r w:rsidR="007B0304">
                              <w:rPr>
                                <w:rFonts w:hint="eastAsia"/>
                                <w:sz w:val="20"/>
                                <w:szCs w:val="20"/>
                              </w:rPr>
                              <w:t>)</w:t>
                            </w:r>
                            <w:r w:rsidR="007B0304">
                              <w:rPr>
                                <w:sz w:val="20"/>
                                <w:szCs w:val="20"/>
                              </w:rPr>
                              <w:t xml:space="preserve">オ </w:t>
                            </w:r>
                            <w:r w:rsidRPr="00E6390B">
                              <w:rPr>
                                <w:sz w:val="20"/>
                                <w:szCs w:val="20"/>
                              </w:rPr>
                              <w:t>の人数が</w:t>
                            </w:r>
                          </w:p>
                          <w:p w:rsidR="007B0304" w:rsidRDefault="004614A8" w:rsidP="004614A8">
                            <w:pPr>
                              <w:snapToGrid w:val="0"/>
                              <w:jc w:val="left"/>
                              <w:rPr>
                                <w:sz w:val="20"/>
                                <w:szCs w:val="20"/>
                              </w:rPr>
                            </w:pPr>
                            <w:r w:rsidRPr="00E6390B">
                              <w:rPr>
                                <w:rFonts w:hint="eastAsia"/>
                                <w:sz w:val="20"/>
                                <w:szCs w:val="20"/>
                              </w:rPr>
                              <w:t>45.5</w:t>
                            </w:r>
                            <w:r w:rsidR="007B0304">
                              <w:rPr>
                                <w:sz w:val="20"/>
                                <w:szCs w:val="20"/>
                              </w:rPr>
                              <w:t>人未満</w:t>
                            </w:r>
                            <w:r w:rsidR="007B0304">
                              <w:rPr>
                                <w:rFonts w:hint="eastAsia"/>
                                <w:sz w:val="20"/>
                                <w:szCs w:val="20"/>
                              </w:rPr>
                              <w:t>である</w:t>
                            </w:r>
                            <w:r w:rsidR="007B0304">
                              <w:rPr>
                                <w:sz w:val="20"/>
                                <w:szCs w:val="20"/>
                              </w:rPr>
                              <w:t>ことを</w:t>
                            </w:r>
                          </w:p>
                          <w:p w:rsidR="004614A8" w:rsidRPr="00E6390B" w:rsidRDefault="004614A8" w:rsidP="004614A8">
                            <w:pPr>
                              <w:snapToGrid w:val="0"/>
                              <w:jc w:val="left"/>
                              <w:rPr>
                                <w:sz w:val="20"/>
                                <w:szCs w:val="20"/>
                              </w:rPr>
                            </w:pPr>
                            <w:r w:rsidRPr="00E6390B">
                              <w:rPr>
                                <w:sz w:val="20"/>
                                <w:szCs w:val="20"/>
                              </w:rPr>
                              <w:t>確認すること</w:t>
                            </w:r>
                          </w:p>
                          <w:p w:rsidR="004614A8" w:rsidRPr="00E6390B" w:rsidRDefault="004614A8" w:rsidP="004614A8">
                            <w:pPr>
                              <w:snapToGrid w:val="0"/>
                              <w:ind w:left="187" w:hangingChars="100" w:hanging="187"/>
                              <w:jc w:val="left"/>
                              <w:rPr>
                                <w:sz w:val="20"/>
                                <w:szCs w:val="20"/>
                              </w:rPr>
                            </w:pPr>
                          </w:p>
                        </w:txbxContent>
                      </v:textbox>
                    </v:shape>
                  </w:pict>
                </mc:Fallback>
              </mc:AlternateContent>
            </w: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3C525B" w:rsidP="00A70B80">
            <w:pPr>
              <w:jc w:val="center"/>
              <w:rPr>
                <w:color w:val="000000" w:themeColor="text1"/>
              </w:rPr>
            </w:pPr>
            <w:r w:rsidRPr="002B62CC">
              <w:rPr>
                <w:rFonts w:hint="eastAsia"/>
                <w:color w:val="000000" w:themeColor="text1"/>
              </w:rPr>
              <w:t>代表者名</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8421B9" w:rsidP="00A70B80">
            <w:pPr>
              <w:jc w:val="center"/>
              <w:rPr>
                <w:color w:val="000000" w:themeColor="text1"/>
              </w:rPr>
            </w:pPr>
            <w:r w:rsidRPr="002B62CC">
              <w:rPr>
                <w:rFonts w:hint="eastAsia"/>
                <w:color w:val="000000" w:themeColor="text1"/>
              </w:rPr>
              <w:t>事業の種類</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val="restart"/>
            <w:textDirection w:val="tbRlV"/>
          </w:tcPr>
          <w:p w:rsidR="00A70B80" w:rsidRPr="002B62CC" w:rsidRDefault="007B0304" w:rsidP="00A70B80">
            <w:pPr>
              <w:spacing w:line="320" w:lineRule="exact"/>
              <w:ind w:left="113" w:right="113"/>
              <w:rPr>
                <w:color w:val="000000" w:themeColor="text1"/>
              </w:rPr>
            </w:pPr>
            <w:r w:rsidRPr="002B62CC">
              <w:rPr>
                <w:rFonts w:hint="eastAsia"/>
                <w:color w:val="000000" w:themeColor="text1"/>
              </w:rPr>
              <w:t>２．</w:t>
            </w:r>
            <w:r w:rsidR="00A70B80" w:rsidRPr="002B62CC">
              <w:rPr>
                <w:rFonts w:hint="eastAsia"/>
                <w:color w:val="000000" w:themeColor="text1"/>
              </w:rPr>
              <w:t>雇　用　の　状　況</w:t>
            </w:r>
          </w:p>
        </w:tc>
        <w:tc>
          <w:tcPr>
            <w:tcW w:w="7264" w:type="dxa"/>
            <w:gridSpan w:val="4"/>
            <w:tcBorders>
              <w:bottom w:val="single" w:sz="4" w:space="0" w:color="auto"/>
            </w:tcBorders>
          </w:tcPr>
          <w:p w:rsidR="00A70B80" w:rsidRPr="002B62CC" w:rsidRDefault="00D5206F">
            <w:pPr>
              <w:rPr>
                <w:color w:val="000000" w:themeColor="text1"/>
              </w:rPr>
            </w:pPr>
            <w:r w:rsidRPr="002B62CC">
              <w:rPr>
                <w:rFonts w:hint="eastAsia"/>
                <w:color w:val="000000" w:themeColor="text1"/>
              </w:rPr>
              <w:t>(1)</w:t>
            </w:r>
            <w:r w:rsidRPr="002B62CC">
              <w:rPr>
                <w:color w:val="000000" w:themeColor="text1"/>
              </w:rPr>
              <w:t xml:space="preserve"> </w:t>
            </w:r>
            <w:r w:rsidR="00A70B80" w:rsidRPr="002B62CC">
              <w:rPr>
                <w:rFonts w:hint="eastAsia"/>
                <w:color w:val="000000" w:themeColor="text1"/>
              </w:rPr>
              <w:t>除外率</w:t>
            </w:r>
            <w:r w:rsidRPr="002B62CC">
              <w:rPr>
                <w:rFonts w:hint="eastAsia"/>
                <w:color w:val="000000" w:themeColor="text1"/>
              </w:rPr>
              <w:t>※１</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r w:rsidR="002B62CC" w:rsidRPr="002B62CC" w:rsidTr="000719F4">
        <w:tc>
          <w:tcPr>
            <w:tcW w:w="542" w:type="dxa"/>
            <w:vMerge/>
            <w:textDirection w:val="tbRlV"/>
          </w:tcPr>
          <w:p w:rsidR="004631C7" w:rsidRPr="002B62CC" w:rsidRDefault="004631C7" w:rsidP="003C525B">
            <w:pPr>
              <w:ind w:left="113" w:right="113"/>
              <w:rPr>
                <w:color w:val="000000" w:themeColor="text1"/>
              </w:rPr>
            </w:pPr>
          </w:p>
        </w:tc>
        <w:tc>
          <w:tcPr>
            <w:tcW w:w="8518" w:type="dxa"/>
            <w:gridSpan w:val="5"/>
            <w:tcBorders>
              <w:top w:val="single" w:sz="4" w:space="0" w:color="auto"/>
              <w:bottom w:val="nil"/>
            </w:tcBorders>
          </w:tcPr>
          <w:p w:rsidR="004631C7" w:rsidRPr="002B62CC" w:rsidRDefault="004631C7" w:rsidP="004631C7">
            <w:pPr>
              <w:rPr>
                <w:color w:val="000000" w:themeColor="text1"/>
              </w:rPr>
            </w:pPr>
            <w:r w:rsidRPr="002B62CC">
              <w:rPr>
                <w:rFonts w:hint="eastAsia"/>
                <w:color w:val="000000" w:themeColor="text1"/>
              </w:rPr>
              <w:t>(2)</w:t>
            </w:r>
            <w:r w:rsidRPr="002B62CC">
              <w:rPr>
                <w:color w:val="000000" w:themeColor="text1"/>
              </w:rPr>
              <w:t xml:space="preserve"> </w:t>
            </w:r>
            <w:r w:rsidR="000E4150" w:rsidRPr="002B62CC">
              <w:rPr>
                <w:rFonts w:hint="eastAsia"/>
                <w:color w:val="000000" w:themeColor="text1"/>
              </w:rPr>
              <w:t>常用雇用労働者</w:t>
            </w:r>
            <w:r w:rsidRPr="002B62CC">
              <w:rPr>
                <w:rFonts w:hint="eastAsia"/>
                <w:color w:val="000000" w:themeColor="text1"/>
              </w:rPr>
              <w:t>の数</w:t>
            </w:r>
            <w:r w:rsidR="00E6390B" w:rsidRPr="002B62CC">
              <w:rPr>
                <w:rFonts w:hint="eastAsia"/>
                <w:color w:val="000000" w:themeColor="text1"/>
              </w:rPr>
              <w:t>※</w:t>
            </w:r>
            <w:r w:rsidR="000573A4" w:rsidRPr="002B62CC">
              <w:rPr>
                <w:rFonts w:hint="eastAsia"/>
                <w:color w:val="000000" w:themeColor="text1"/>
              </w:rPr>
              <w:t>２</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ア</w:t>
            </w:r>
            <w:r w:rsidR="000E4150" w:rsidRPr="002B62CC">
              <w:rPr>
                <w:rFonts w:hint="eastAsia"/>
                <w:color w:val="000000" w:themeColor="text1"/>
              </w:rPr>
              <w:t xml:space="preserve">　常用雇用労働者</w:t>
            </w:r>
            <w:r w:rsidR="00A70B80" w:rsidRPr="002B62CC">
              <w:rPr>
                <w:rFonts w:hint="eastAsia"/>
                <w:color w:val="000000" w:themeColor="text1"/>
              </w:rPr>
              <w:t>の数</w:t>
            </w:r>
            <w:r w:rsidR="00A70B80" w:rsidRPr="002B62CC">
              <w:rPr>
                <w:rFonts w:hint="eastAsia"/>
                <w:color w:val="000000" w:themeColor="text1"/>
                <w:sz w:val="22"/>
              </w:rPr>
              <w:t>（短時間労働者を除く）</w:t>
            </w:r>
            <w:r w:rsidR="00E6390B" w:rsidRPr="002B62CC">
              <w:rPr>
                <w:rFonts w:hint="eastAsia"/>
                <w:color w:val="000000" w:themeColor="text1"/>
                <w:sz w:val="22"/>
              </w:rPr>
              <w:t>※</w:t>
            </w:r>
            <w:r w:rsidR="007B0304" w:rsidRPr="002B62CC">
              <w:rPr>
                <w:rFonts w:hint="eastAsia"/>
                <w:color w:val="000000" w:themeColor="text1"/>
                <w:sz w:val="22"/>
              </w:rPr>
              <w:t>３</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イ</w:t>
            </w:r>
            <w:r w:rsidR="00A70B80" w:rsidRPr="002B62CC">
              <w:rPr>
                <w:rFonts w:hint="eastAsia"/>
                <w:color w:val="000000" w:themeColor="text1"/>
              </w:rPr>
              <w:t xml:space="preserve">　短時間労働者の数</w:t>
            </w:r>
            <w:r w:rsidR="00E6390B" w:rsidRPr="002B62CC">
              <w:rPr>
                <w:rFonts w:hint="eastAsia"/>
                <w:color w:val="000000" w:themeColor="text1"/>
              </w:rPr>
              <w:t>※</w:t>
            </w:r>
            <w:r w:rsidR="007B0304" w:rsidRPr="002B62CC">
              <w:rPr>
                <w:rFonts w:hint="eastAsia"/>
                <w:color w:val="000000" w:themeColor="text1"/>
              </w:rPr>
              <w:t>４</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F77F0A" w:rsidRPr="002B62CC" w:rsidRDefault="00D5206F">
            <w:pPr>
              <w:rPr>
                <w:color w:val="000000" w:themeColor="text1"/>
              </w:rPr>
            </w:pPr>
            <w:r w:rsidRPr="002B62CC">
              <w:rPr>
                <w:rFonts w:hint="eastAsia"/>
                <w:color w:val="000000" w:themeColor="text1"/>
              </w:rPr>
              <w:t>ウ　常用雇用労働者の数（ア＋イ</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D5206F" w:rsidRPr="002B62CC" w:rsidRDefault="00D5206F">
            <w:pPr>
              <w:rPr>
                <w:color w:val="000000" w:themeColor="text1"/>
              </w:rPr>
            </w:pPr>
          </w:p>
        </w:tc>
        <w:tc>
          <w:tcPr>
            <w:tcW w:w="304" w:type="dxa"/>
            <w:vMerge/>
            <w:tcBorders>
              <w:bottom w:val="single" w:sz="4" w:space="0" w:color="auto"/>
            </w:tcBorders>
          </w:tcPr>
          <w:p w:rsidR="00D5206F" w:rsidRPr="002B62CC" w:rsidRDefault="00D5206F">
            <w:pPr>
              <w:rPr>
                <w:color w:val="000000" w:themeColor="text1"/>
              </w:rPr>
            </w:pPr>
          </w:p>
        </w:tc>
        <w:tc>
          <w:tcPr>
            <w:tcW w:w="6960" w:type="dxa"/>
            <w:gridSpan w:val="3"/>
            <w:tcBorders>
              <w:bottom w:val="single" w:sz="4" w:space="0" w:color="auto"/>
            </w:tcBorders>
          </w:tcPr>
          <w:p w:rsidR="00D5206F" w:rsidRPr="002B62CC" w:rsidRDefault="00D5206F">
            <w:pPr>
              <w:rPr>
                <w:color w:val="000000" w:themeColor="text1"/>
              </w:rPr>
            </w:pPr>
            <w:r w:rsidRPr="002B62CC">
              <w:rPr>
                <w:rFonts w:hint="eastAsia"/>
                <w:color w:val="000000" w:themeColor="text1"/>
              </w:rPr>
              <w:t>エ　除外率相当数（ウ×(1)）</w:t>
            </w:r>
            <w:r w:rsidR="00F77F0A" w:rsidRPr="002B62CC">
              <w:rPr>
                <w:rFonts w:hint="eastAsia"/>
                <w:color w:val="000000" w:themeColor="text1"/>
              </w:rPr>
              <w:t>※</w:t>
            </w:r>
            <w:r w:rsidR="007B0304" w:rsidRPr="002B62CC">
              <w:rPr>
                <w:rFonts w:hint="eastAsia"/>
                <w:color w:val="000000" w:themeColor="text1"/>
              </w:rPr>
              <w:t>６</w:t>
            </w:r>
          </w:p>
        </w:tc>
        <w:tc>
          <w:tcPr>
            <w:tcW w:w="1254" w:type="dxa"/>
            <w:tcBorders>
              <w:bottom w:val="single" w:sz="36" w:space="0" w:color="auto"/>
            </w:tcBorders>
          </w:tcPr>
          <w:p w:rsidR="00D5206F" w:rsidRPr="002B62CC" w:rsidRDefault="004000B7"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A70B80" w:rsidRPr="002B62CC" w:rsidRDefault="00A70B80">
            <w:pPr>
              <w:rPr>
                <w:color w:val="000000" w:themeColor="text1"/>
              </w:rPr>
            </w:pPr>
          </w:p>
        </w:tc>
        <w:tc>
          <w:tcPr>
            <w:tcW w:w="304" w:type="dxa"/>
            <w:vMerge/>
            <w:tcBorders>
              <w:bottom w:val="single" w:sz="4" w:space="0" w:color="auto"/>
            </w:tcBorders>
          </w:tcPr>
          <w:p w:rsidR="00A70B80" w:rsidRPr="002B62CC" w:rsidRDefault="00A70B80">
            <w:pPr>
              <w:rPr>
                <w:color w:val="000000" w:themeColor="text1"/>
              </w:rPr>
            </w:pPr>
          </w:p>
        </w:tc>
        <w:tc>
          <w:tcPr>
            <w:tcW w:w="6960" w:type="dxa"/>
            <w:gridSpan w:val="3"/>
            <w:tcBorders>
              <w:bottom w:val="single" w:sz="4" w:space="0" w:color="auto"/>
              <w:right w:val="single" w:sz="36" w:space="0" w:color="auto"/>
            </w:tcBorders>
          </w:tcPr>
          <w:p w:rsidR="00A70B80" w:rsidRPr="002B62CC" w:rsidRDefault="00D5206F">
            <w:pPr>
              <w:rPr>
                <w:color w:val="000000" w:themeColor="text1"/>
              </w:rPr>
            </w:pPr>
            <w:r w:rsidRPr="002B62CC">
              <w:rPr>
                <w:rFonts w:hint="eastAsia"/>
                <w:color w:val="000000" w:themeColor="text1"/>
              </w:rPr>
              <w:t>オ</w:t>
            </w:r>
            <w:r w:rsidR="00A70B80" w:rsidRPr="002B62CC">
              <w:rPr>
                <w:rFonts w:hint="eastAsia"/>
                <w:color w:val="000000" w:themeColor="text1"/>
              </w:rPr>
              <w:t xml:space="preserve">　法定雇用障害者の算定の基礎となる労働者の数</w:t>
            </w:r>
            <w:r w:rsidR="005736D4" w:rsidRPr="002B62CC">
              <w:rPr>
                <w:rFonts w:hint="eastAsia"/>
                <w:color w:val="000000" w:themeColor="text1"/>
              </w:rPr>
              <w:t>（ウ－エ）</w:t>
            </w:r>
            <w:r w:rsidR="004631C7" w:rsidRPr="002B62CC">
              <w:rPr>
                <w:rFonts w:hint="eastAsia"/>
                <w:color w:val="000000" w:themeColor="text1"/>
              </w:rPr>
              <w:t>※</w:t>
            </w:r>
            <w:r w:rsidR="007B0304" w:rsidRPr="002B62CC">
              <w:rPr>
                <w:rFonts w:hint="eastAsia"/>
                <w:color w:val="000000" w:themeColor="text1"/>
              </w:rPr>
              <w:t>７</w:t>
            </w:r>
          </w:p>
        </w:tc>
        <w:tc>
          <w:tcPr>
            <w:tcW w:w="1254" w:type="dxa"/>
            <w:tcBorders>
              <w:top w:val="single" w:sz="36" w:space="0" w:color="auto"/>
              <w:left w:val="single" w:sz="36" w:space="0" w:color="auto"/>
              <w:bottom w:val="single" w:sz="36" w:space="0" w:color="auto"/>
              <w:right w:val="single" w:sz="36"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C5B41">
        <w:tc>
          <w:tcPr>
            <w:tcW w:w="542" w:type="dxa"/>
            <w:vMerge/>
          </w:tcPr>
          <w:p w:rsidR="004000B7" w:rsidRPr="002B62CC" w:rsidRDefault="004000B7">
            <w:pPr>
              <w:rPr>
                <w:color w:val="000000" w:themeColor="text1"/>
              </w:rPr>
            </w:pPr>
          </w:p>
        </w:tc>
        <w:tc>
          <w:tcPr>
            <w:tcW w:w="8518" w:type="dxa"/>
            <w:gridSpan w:val="5"/>
            <w:tcBorders>
              <w:top w:val="single" w:sz="4" w:space="0" w:color="auto"/>
              <w:bottom w:val="nil"/>
            </w:tcBorders>
          </w:tcPr>
          <w:p w:rsidR="004000B7" w:rsidRPr="002B62CC" w:rsidRDefault="004000B7" w:rsidP="004000B7">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カ</w:t>
            </w:r>
            <w:r w:rsidR="00A70B80" w:rsidRPr="002B62CC">
              <w:rPr>
                <w:rFonts w:hint="eastAsia"/>
                <w:color w:val="000000" w:themeColor="text1"/>
              </w:rPr>
              <w:t xml:space="preserve">　重度身体障害者の数（短時間労働者を除く）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キ</w:t>
            </w:r>
            <w:r w:rsidR="00A70B80" w:rsidRPr="002B62CC">
              <w:rPr>
                <w:rFonts w:hint="eastAsia"/>
                <w:color w:val="000000" w:themeColor="text1"/>
              </w:rPr>
              <w:t xml:space="preserve">　重度身体障害者以外の身体障害者の数（短時間労働者を除く）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ク</w:t>
            </w:r>
            <w:r w:rsidR="00A70B80" w:rsidRPr="002B62CC">
              <w:rPr>
                <w:rFonts w:hint="eastAsia"/>
                <w:color w:val="000000" w:themeColor="text1"/>
              </w:rPr>
              <w:t xml:space="preserve">　重度身体障害者である短時間労働者の数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ケ</w:t>
            </w:r>
            <w:r w:rsidR="00A70B80" w:rsidRPr="002B62CC">
              <w:rPr>
                <w:rFonts w:hint="eastAsia"/>
                <w:color w:val="000000" w:themeColor="text1"/>
              </w:rPr>
              <w:t xml:space="preserve">　重度身体障害者以外の身体障害者である短時間労働者の数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コ　身体障害者の数（カ×２＋キ＋ク＋ケ</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サ</w:t>
            </w:r>
            <w:r w:rsidR="00A70B80" w:rsidRPr="002B62CC">
              <w:rPr>
                <w:rFonts w:hint="eastAsia"/>
                <w:color w:val="000000" w:themeColor="text1"/>
              </w:rPr>
              <w:t xml:space="preserve">　重度知的障害者の数（短時間労働者を除く）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シ</w:t>
            </w:r>
            <w:r w:rsidR="00A70B80" w:rsidRPr="002B62CC">
              <w:rPr>
                <w:rFonts w:hint="eastAsia"/>
                <w:color w:val="000000" w:themeColor="text1"/>
              </w:rPr>
              <w:t xml:space="preserve">　重度知的障害者以外の知的障害者の数（短時間労働者を除く）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ス</w:t>
            </w:r>
            <w:r w:rsidR="00A70B80" w:rsidRPr="002B62CC">
              <w:rPr>
                <w:rFonts w:hint="eastAsia"/>
                <w:color w:val="000000" w:themeColor="text1"/>
              </w:rPr>
              <w:t xml:space="preserve">　重度知的障害者である短時間労働者の数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セ</w:t>
            </w:r>
            <w:r w:rsidR="00A70B80" w:rsidRPr="002B62CC">
              <w:rPr>
                <w:rFonts w:hint="eastAsia"/>
                <w:color w:val="000000" w:themeColor="text1"/>
              </w:rPr>
              <w:t xml:space="preserve">　重度知的障害者以外の知的障害者である短時間労働者の数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ソ　知的障害者の数（サ×２＋シ＋ス＋セ</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bottom w:val="single" w:sz="4" w:space="0" w:color="auto"/>
            </w:tcBorders>
          </w:tcPr>
          <w:p w:rsidR="00A70B80" w:rsidRPr="002B62CC" w:rsidRDefault="00D5206F">
            <w:pPr>
              <w:rPr>
                <w:color w:val="000000" w:themeColor="text1"/>
              </w:rPr>
            </w:pPr>
            <w:r w:rsidRPr="002B62CC">
              <w:rPr>
                <w:rFonts w:hint="eastAsia"/>
                <w:color w:val="000000" w:themeColor="text1"/>
              </w:rPr>
              <w:t>タ</w:t>
            </w:r>
            <w:r w:rsidR="00A70B80" w:rsidRPr="002B62CC">
              <w:rPr>
                <w:rFonts w:hint="eastAsia"/>
                <w:color w:val="000000" w:themeColor="text1"/>
              </w:rPr>
              <w:t xml:space="preserve">　精神障害者の数（短時間労働者を除く）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top w:val="single" w:sz="4" w:space="0" w:color="auto"/>
              <w:bottom w:val="nil"/>
            </w:tcBorders>
          </w:tcPr>
          <w:p w:rsidR="00A70B80" w:rsidRPr="002B62CC" w:rsidRDefault="00D5206F">
            <w:pPr>
              <w:rPr>
                <w:color w:val="000000" w:themeColor="text1"/>
              </w:rPr>
            </w:pPr>
            <w:r w:rsidRPr="002B62CC">
              <w:rPr>
                <w:rFonts w:hint="eastAsia"/>
                <w:color w:val="000000" w:themeColor="text1"/>
              </w:rPr>
              <w:t>チ</w:t>
            </w:r>
            <w:r w:rsidR="00A70B80" w:rsidRPr="002B62CC">
              <w:rPr>
                <w:rFonts w:hint="eastAsia"/>
                <w:color w:val="000000" w:themeColor="text1"/>
              </w:rPr>
              <w:t xml:space="preserve">　精神障害者である短時間労働者の数</w:t>
            </w:r>
          </w:p>
        </w:tc>
        <w:tc>
          <w:tcPr>
            <w:tcW w:w="1254" w:type="dxa"/>
            <w:tcBorders>
              <w:bottom w:val="dotted" w:sz="4"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E90A09" w:rsidRPr="002B62CC" w:rsidRDefault="00E90A09">
            <w:pPr>
              <w:rPr>
                <w:color w:val="000000" w:themeColor="text1"/>
              </w:rPr>
            </w:pPr>
          </w:p>
        </w:tc>
        <w:tc>
          <w:tcPr>
            <w:tcW w:w="304" w:type="dxa"/>
            <w:vMerge/>
            <w:tcBorders>
              <w:top w:val="single" w:sz="4" w:space="0" w:color="auto"/>
            </w:tcBorders>
          </w:tcPr>
          <w:p w:rsidR="00E90A09" w:rsidRPr="002B62CC" w:rsidRDefault="00E90A09">
            <w:pPr>
              <w:rPr>
                <w:color w:val="000000" w:themeColor="text1"/>
              </w:rPr>
            </w:pPr>
          </w:p>
        </w:tc>
        <w:tc>
          <w:tcPr>
            <w:tcW w:w="425" w:type="dxa"/>
            <w:tcBorders>
              <w:top w:val="nil"/>
              <w:right w:val="dotted" w:sz="4" w:space="0" w:color="auto"/>
            </w:tcBorders>
          </w:tcPr>
          <w:p w:rsidR="00E90A09" w:rsidRPr="002B62CC" w:rsidRDefault="00E90A09">
            <w:pPr>
              <w:rPr>
                <w:color w:val="000000" w:themeColor="text1"/>
              </w:rPr>
            </w:pPr>
          </w:p>
        </w:tc>
        <w:tc>
          <w:tcPr>
            <w:tcW w:w="6535" w:type="dxa"/>
            <w:gridSpan w:val="2"/>
            <w:tcBorders>
              <w:top w:val="dotted" w:sz="4" w:space="0" w:color="auto"/>
              <w:left w:val="dotted" w:sz="4" w:space="0" w:color="auto"/>
            </w:tcBorders>
          </w:tcPr>
          <w:p w:rsidR="00E90A09" w:rsidRPr="002B62CC" w:rsidRDefault="00E90A09">
            <w:pPr>
              <w:rPr>
                <w:color w:val="000000" w:themeColor="text1"/>
              </w:rPr>
            </w:pPr>
            <w:r w:rsidRPr="002B62CC">
              <w:rPr>
                <w:rFonts w:hint="eastAsia"/>
                <w:color w:val="000000" w:themeColor="text1"/>
              </w:rPr>
              <w:t>ツ　上記チのうち、一定の要件を満たす者の数　※</w:t>
            </w:r>
            <w:r w:rsidR="007B0304" w:rsidRPr="002B62CC">
              <w:rPr>
                <w:rFonts w:hint="eastAsia"/>
                <w:color w:val="000000" w:themeColor="text1"/>
              </w:rPr>
              <w:t>８</w:t>
            </w:r>
          </w:p>
        </w:tc>
        <w:tc>
          <w:tcPr>
            <w:tcW w:w="1254" w:type="dxa"/>
            <w:tcBorders>
              <w:top w:val="dotted" w:sz="4" w:space="0" w:color="auto"/>
            </w:tcBorders>
          </w:tcPr>
          <w:p w:rsidR="00E90A09" w:rsidRPr="002B62CC" w:rsidRDefault="00E90A09"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013E1E">
            <w:pPr>
              <w:rPr>
                <w:color w:val="000000" w:themeColor="text1"/>
              </w:rPr>
            </w:pPr>
            <w:r w:rsidRPr="002B62CC">
              <w:rPr>
                <w:rFonts w:hint="eastAsia"/>
                <w:color w:val="000000" w:themeColor="text1"/>
              </w:rPr>
              <w:t>テ</w:t>
            </w:r>
            <w:r w:rsidR="00D5206F" w:rsidRPr="002B62CC">
              <w:rPr>
                <w:rFonts w:hint="eastAsia"/>
                <w:color w:val="000000" w:themeColor="text1"/>
              </w:rPr>
              <w:t xml:space="preserve">　精神障害者の数（タ＋チ</w:t>
            </w:r>
            <w:r w:rsidR="00A70B80" w:rsidRPr="002B62CC">
              <w:rPr>
                <w:rFonts w:hint="eastAsia"/>
                <w:color w:val="000000" w:themeColor="text1"/>
              </w:rPr>
              <w:t>×0.5</w:t>
            </w:r>
            <w:r w:rsidRPr="002B62CC">
              <w:rPr>
                <w:rFonts w:hint="eastAsia"/>
                <w:color w:val="000000" w:themeColor="text1"/>
              </w:rPr>
              <w:t>＋ツ</w:t>
            </w:r>
            <w:r w:rsidR="00A70B80" w:rsidRPr="002B62CC">
              <w:rPr>
                <w:rFonts w:hint="eastAsia"/>
                <w:color w:val="000000" w:themeColor="text1"/>
              </w:rPr>
              <w:t>）</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(4) </w:t>
            </w:r>
            <w:r w:rsidR="00A70B80" w:rsidRPr="002B62CC">
              <w:rPr>
                <w:rFonts w:hint="eastAsia"/>
                <w:color w:val="000000" w:themeColor="text1"/>
              </w:rPr>
              <w:t>計</w:t>
            </w:r>
            <w:r w:rsidR="00E12A50" w:rsidRPr="002B62CC">
              <w:rPr>
                <w:rFonts w:hint="eastAsia"/>
                <w:color w:val="000000" w:themeColor="text1"/>
              </w:rPr>
              <w:t>（</w:t>
            </w:r>
            <w:r w:rsidRPr="002B62CC">
              <w:rPr>
                <w:rFonts w:hint="eastAsia"/>
                <w:color w:val="000000" w:themeColor="text1"/>
              </w:rPr>
              <w:t>(3)</w:t>
            </w:r>
            <w:r w:rsidR="00A70B80" w:rsidRPr="002B62CC">
              <w:rPr>
                <w:rFonts w:hint="eastAsia"/>
                <w:color w:val="000000" w:themeColor="text1"/>
              </w:rPr>
              <w:t>の</w:t>
            </w:r>
            <w:r w:rsidRPr="002B62CC">
              <w:rPr>
                <w:rFonts w:hint="eastAsia"/>
                <w:color w:val="000000" w:themeColor="text1"/>
              </w:rPr>
              <w:t>コ＋(3)</w:t>
            </w:r>
            <w:r w:rsidR="00A70B80" w:rsidRPr="002B62CC">
              <w:rPr>
                <w:rFonts w:hint="eastAsia"/>
                <w:color w:val="000000" w:themeColor="text1"/>
              </w:rPr>
              <w:t>の</w:t>
            </w:r>
            <w:r w:rsidRPr="002B62CC">
              <w:rPr>
                <w:rFonts w:hint="eastAsia"/>
                <w:color w:val="000000" w:themeColor="text1"/>
              </w:rPr>
              <w:t>ソ＋(3)</w:t>
            </w:r>
            <w:r w:rsidR="00A70B80" w:rsidRPr="002B62CC">
              <w:rPr>
                <w:rFonts w:hint="eastAsia"/>
                <w:color w:val="000000" w:themeColor="text1"/>
              </w:rPr>
              <w:t>の</w:t>
            </w:r>
            <w:r w:rsidR="00E90A09" w:rsidRPr="002B62CC">
              <w:rPr>
                <w:rFonts w:hint="eastAsia"/>
                <w:color w:val="000000" w:themeColor="text1"/>
              </w:rPr>
              <w:t>テ</w:t>
            </w:r>
            <w:r w:rsidR="00E12A50" w:rsidRPr="002B62CC">
              <w:rPr>
                <w:rFonts w:hint="eastAsia"/>
                <w:color w:val="000000" w:themeColor="text1"/>
              </w:rPr>
              <w:t>）</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(5) </w:t>
            </w:r>
            <w:r w:rsidR="00A70B80" w:rsidRPr="002B62CC">
              <w:rPr>
                <w:rFonts w:hint="eastAsia"/>
                <w:color w:val="000000" w:themeColor="text1"/>
              </w:rPr>
              <w:t>実雇用率</w:t>
            </w:r>
            <w:r w:rsidR="00E12A50" w:rsidRPr="002B62CC">
              <w:rPr>
                <w:rFonts w:hint="eastAsia"/>
                <w:color w:val="000000" w:themeColor="text1"/>
              </w:rPr>
              <w:t>（</w:t>
            </w:r>
            <w:r w:rsidRPr="002B62CC">
              <w:rPr>
                <w:rFonts w:hint="eastAsia"/>
                <w:color w:val="000000" w:themeColor="text1"/>
              </w:rPr>
              <w:t>(4)÷(2)のオ</w:t>
            </w:r>
            <w:r w:rsidR="00A70B80" w:rsidRPr="002B62CC">
              <w:rPr>
                <w:rFonts w:hint="eastAsia"/>
                <w:color w:val="000000" w:themeColor="text1"/>
              </w:rPr>
              <w:t>×１００</w:t>
            </w:r>
            <w:r w:rsidR="00E12A50" w:rsidRPr="002B62CC">
              <w:rPr>
                <w:rFonts w:hint="eastAsia"/>
                <w:color w:val="000000" w:themeColor="text1"/>
              </w:rPr>
              <w:t>）※</w:t>
            </w:r>
            <w:r w:rsidR="007B0304" w:rsidRPr="002B62CC">
              <w:rPr>
                <w:rFonts w:hint="eastAsia"/>
                <w:color w:val="000000" w:themeColor="text1"/>
              </w:rPr>
              <w:t>９</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bl>
    <w:p w:rsidR="00E90A09" w:rsidRPr="002B62CC" w:rsidRDefault="00E96A93" w:rsidP="00E90A09">
      <w:pPr>
        <w:rPr>
          <w:color w:val="000000" w:themeColor="text1"/>
        </w:rPr>
        <w:sectPr w:rsidR="00E90A09" w:rsidRPr="002B62CC" w:rsidSect="00386D66">
          <w:footerReference w:type="default" r:id="rId6"/>
          <w:pgSz w:w="11906" w:h="16838" w:code="9"/>
          <w:pgMar w:top="1418" w:right="1418" w:bottom="1418" w:left="1418" w:header="851" w:footer="567" w:gutter="0"/>
          <w:pgNumType w:fmt="numberInDash" w:start="35"/>
          <w:cols w:space="425"/>
          <w:docGrid w:type="linesAndChars" w:linePitch="424" w:charSpace="-2714"/>
        </w:sectPr>
      </w:pPr>
      <w:r w:rsidRPr="002B62CC">
        <w:rPr>
          <w:rFonts w:hint="eastAsia"/>
          <w:color w:val="000000" w:themeColor="text1"/>
        </w:rPr>
        <w:t>障害者の雇用の促進等に関する法律</w:t>
      </w:r>
      <w:r w:rsidR="00E12A50" w:rsidRPr="002B62CC">
        <w:rPr>
          <w:rFonts w:hint="eastAsia"/>
          <w:color w:val="000000" w:themeColor="text1"/>
        </w:rPr>
        <w:t>の規定に基づく計算によること。</w:t>
      </w:r>
    </w:p>
    <w:p w:rsidR="003C525B" w:rsidRPr="002B62CC" w:rsidRDefault="00D5206F" w:rsidP="00AF39FF">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w:t>
      </w:r>
      <w:r w:rsidR="00F77F0A" w:rsidRPr="002B62CC">
        <w:rPr>
          <w:rFonts w:hint="eastAsia"/>
          <w:color w:val="000000" w:themeColor="text1"/>
          <w:sz w:val="22"/>
        </w:rPr>
        <w:t>法律施行規則別表第４の除外率設定業種欄に掲げる業種に該当する場合はその除外率を記載すること。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0573A4" w:rsidRPr="002B62CC">
        <w:rPr>
          <w:rFonts w:hint="eastAsia"/>
          <w:color w:val="000000" w:themeColor="text1"/>
          <w:sz w:val="22"/>
        </w:rPr>
        <w:t>２</w:t>
      </w:r>
      <w:r w:rsidRPr="002B62CC">
        <w:rPr>
          <w:rFonts w:hint="eastAsia"/>
          <w:color w:val="000000" w:themeColor="text1"/>
          <w:sz w:val="22"/>
        </w:rPr>
        <w:t>：常用雇用労働者とは</w:t>
      </w:r>
      <w:r w:rsidR="00322946" w:rsidRPr="002B62CC">
        <w:rPr>
          <w:rFonts w:hint="eastAsia"/>
          <w:color w:val="000000" w:themeColor="text1"/>
          <w:sz w:val="22"/>
        </w:rPr>
        <w:t>、</w:t>
      </w:r>
      <w:r w:rsidRPr="002B62CC">
        <w:rPr>
          <w:rFonts w:hint="eastAsia"/>
          <w:color w:val="000000" w:themeColor="text1"/>
          <w:sz w:val="22"/>
        </w:rPr>
        <w:t>以下の</w:t>
      </w:r>
      <w:r w:rsidR="00322946" w:rsidRPr="002B62CC">
        <w:rPr>
          <w:rFonts w:hint="eastAsia"/>
          <w:color w:val="000000" w:themeColor="text1"/>
          <w:sz w:val="22"/>
        </w:rPr>
        <w:t>表の</w:t>
      </w:r>
      <w:r w:rsidRPr="002B62CC">
        <w:rPr>
          <w:rFonts w:hint="eastAsia"/>
          <w:color w:val="000000" w:themeColor="text1"/>
          <w:sz w:val="22"/>
        </w:rPr>
        <w:t>とおりです。</w:t>
      </w:r>
    </w:p>
    <w:tbl>
      <w:tblPr>
        <w:tblStyle w:val="a3"/>
        <w:tblW w:w="0" w:type="auto"/>
        <w:tblInd w:w="137" w:type="dxa"/>
        <w:tblLook w:val="04A0" w:firstRow="1" w:lastRow="0" w:firstColumn="1" w:lastColumn="0" w:noHBand="0" w:noVBand="1"/>
      </w:tblPr>
      <w:tblGrid>
        <w:gridCol w:w="5528"/>
        <w:gridCol w:w="1701"/>
        <w:gridCol w:w="1694"/>
      </w:tblGrid>
      <w:tr w:rsidR="002B62CC" w:rsidRPr="002B62CC" w:rsidTr="007B0304">
        <w:tc>
          <w:tcPr>
            <w:tcW w:w="5528"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w:t>
            </w:r>
          </w:p>
        </w:tc>
        <w:tc>
          <w:tcPr>
            <w:tcW w:w="1701"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例</w:t>
            </w:r>
          </w:p>
        </w:tc>
        <w:tc>
          <w:tcPr>
            <w:tcW w:w="1694" w:type="dxa"/>
          </w:tcPr>
          <w:p w:rsidR="00AF39FF" w:rsidRPr="002B62CC" w:rsidRDefault="007B0304" w:rsidP="00AF39FF">
            <w:pPr>
              <w:snapToGrid w:val="0"/>
              <w:jc w:val="center"/>
              <w:rPr>
                <w:color w:val="000000" w:themeColor="text1"/>
                <w:sz w:val="22"/>
              </w:rPr>
            </w:pPr>
            <w:r w:rsidRPr="002B62CC">
              <w:rPr>
                <w:rFonts w:hint="eastAsia"/>
                <w:color w:val="000000" w:themeColor="text1"/>
                <w:sz w:val="22"/>
              </w:rPr>
              <w:t>週</w:t>
            </w:r>
            <w:r w:rsidR="00AF39FF" w:rsidRPr="002B62CC">
              <w:rPr>
                <w:rFonts w:hint="eastAsia"/>
                <w:color w:val="000000" w:themeColor="text1"/>
                <w:sz w:val="22"/>
              </w:rPr>
              <w:t>所定労働時間</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①雇用</w:t>
            </w:r>
            <w:r w:rsidR="000573A4" w:rsidRPr="002B62CC">
              <w:rPr>
                <w:rFonts w:hint="eastAsia"/>
                <w:color w:val="000000" w:themeColor="text1"/>
                <w:sz w:val="22"/>
              </w:rPr>
              <w:t>（契約）</w:t>
            </w:r>
            <w:r w:rsidRPr="002B62CC">
              <w:rPr>
                <w:rFonts w:hint="eastAsia"/>
                <w:color w:val="000000" w:themeColor="text1"/>
                <w:sz w:val="22"/>
              </w:rPr>
              <w:t>期間の定めがなく雇用されている者</w:t>
            </w:r>
          </w:p>
        </w:tc>
        <w:tc>
          <w:tcPr>
            <w:tcW w:w="1701" w:type="dxa"/>
          </w:tcPr>
          <w:p w:rsidR="00AF39FF" w:rsidRPr="002B62CC" w:rsidRDefault="00AF39FF" w:rsidP="00AF39FF">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E6390B" w:rsidRPr="002B62CC" w:rsidRDefault="007B0304" w:rsidP="00E6390B">
            <w:pPr>
              <w:snapToGrid w:val="0"/>
              <w:jc w:val="left"/>
              <w:rPr>
                <w:color w:val="000000" w:themeColor="text1"/>
                <w:sz w:val="22"/>
              </w:rPr>
            </w:pPr>
            <w:r w:rsidRPr="002B62CC">
              <w:rPr>
                <w:rFonts w:hint="eastAsia"/>
                <w:color w:val="000000" w:themeColor="text1"/>
                <w:sz w:val="22"/>
              </w:rPr>
              <w:t>２０時間以上</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期間を定めて雇用されている労働者であって、その雇用</w:t>
            </w:r>
            <w:r w:rsidR="00CC3FF9" w:rsidRPr="002B62CC">
              <w:rPr>
                <w:rFonts w:hint="eastAsia"/>
                <w:color w:val="000000" w:themeColor="text1"/>
                <w:sz w:val="22"/>
              </w:rPr>
              <w:t>（契約）</w:t>
            </w:r>
            <w:r w:rsidRPr="002B62CC">
              <w:rPr>
                <w:rFonts w:hint="eastAsia"/>
                <w:color w:val="000000" w:themeColor="text1"/>
                <w:sz w:val="22"/>
              </w:rPr>
              <w:t>期間が反復更新され</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③過去１年を超える</w:t>
            </w:r>
            <w:r w:rsidR="00E6390B" w:rsidRPr="002B62CC">
              <w:rPr>
                <w:rFonts w:hint="eastAsia"/>
                <w:color w:val="000000" w:themeColor="text1"/>
                <w:sz w:val="22"/>
              </w:rPr>
              <w:t>期間</w:t>
            </w:r>
            <w:r w:rsidRPr="002B62CC">
              <w:rPr>
                <w:rFonts w:hint="eastAsia"/>
                <w:color w:val="000000" w:themeColor="text1"/>
                <w:sz w:val="22"/>
              </w:rPr>
              <w:t>について引き続き雇用されている労働者</w:t>
            </w:r>
          </w:p>
        </w:tc>
        <w:tc>
          <w:tcPr>
            <w:tcW w:w="1701" w:type="dxa"/>
          </w:tcPr>
          <w:p w:rsidR="007B0304" w:rsidRPr="002B62CC" w:rsidRDefault="00CC3220" w:rsidP="00AF39FF">
            <w:pPr>
              <w:snapToGrid w:val="0"/>
              <w:rPr>
                <w:color w:val="000000" w:themeColor="text1"/>
                <w:sz w:val="22"/>
              </w:rPr>
            </w:pPr>
            <w:r>
              <w:rPr>
                <w:rFonts w:hint="eastAsia"/>
                <w:color w:val="000000" w:themeColor="text1"/>
                <w:sz w:val="22"/>
              </w:rPr>
              <w:t>契約社員</w:t>
            </w:r>
            <w:bookmarkStart w:id="0" w:name="_GoBack"/>
            <w:bookmarkEnd w:id="0"/>
          </w:p>
          <w:p w:rsidR="00AF39FF" w:rsidRPr="002B62CC" w:rsidRDefault="00AF39FF" w:rsidP="00AF39FF">
            <w:pPr>
              <w:snapToGrid w:val="0"/>
              <w:rPr>
                <w:color w:val="000000" w:themeColor="text1"/>
                <w:sz w:val="22"/>
              </w:rPr>
            </w:pPr>
            <w:r w:rsidRPr="002B62CC">
              <w:rPr>
                <w:rFonts w:hint="eastAsia"/>
                <w:color w:val="000000" w:themeColor="text1"/>
                <w:sz w:val="22"/>
              </w:rPr>
              <w:t>パート</w:t>
            </w:r>
          </w:p>
          <w:p w:rsidR="00E6390B" w:rsidRPr="002B62CC" w:rsidRDefault="00CC3220" w:rsidP="00E6390B">
            <w:pPr>
              <w:snapToGrid w:val="0"/>
              <w:rPr>
                <w:color w:val="000000" w:themeColor="text1"/>
                <w:sz w:val="22"/>
              </w:rPr>
            </w:pPr>
            <w:r>
              <w:rPr>
                <w:rFonts w:hint="eastAsia"/>
                <w:color w:val="000000" w:themeColor="text1"/>
                <w:sz w:val="22"/>
              </w:rPr>
              <w:t>アルバイト</w:t>
            </w:r>
          </w:p>
          <w:p w:rsidR="00E6390B" w:rsidRPr="002B62CC" w:rsidRDefault="00AF39FF" w:rsidP="00E6390B">
            <w:pPr>
              <w:snapToGrid w:val="0"/>
              <w:rPr>
                <w:color w:val="000000" w:themeColor="text1"/>
                <w:sz w:val="22"/>
              </w:rPr>
            </w:pPr>
            <w:r w:rsidRPr="002B62CC">
              <w:rPr>
                <w:rFonts w:hint="eastAsia"/>
                <w:color w:val="000000" w:themeColor="text1"/>
                <w:sz w:val="22"/>
              </w:rPr>
              <w:t>派遣職員等</w:t>
            </w:r>
          </w:p>
          <w:p w:rsidR="00AF39FF" w:rsidRPr="002B62CC" w:rsidRDefault="00AF39FF" w:rsidP="00E6390B">
            <w:pPr>
              <w:snapToGrid w:val="0"/>
              <w:rPr>
                <w:color w:val="000000" w:themeColor="text1"/>
                <w:sz w:val="22"/>
              </w:rPr>
            </w:pPr>
            <w:r w:rsidRPr="002B62CC">
              <w:rPr>
                <w:rFonts w:hint="eastAsia"/>
                <w:color w:val="000000" w:themeColor="text1"/>
                <w:sz w:val="22"/>
              </w:rPr>
              <w:t>（名称問わず）</w:t>
            </w:r>
          </w:p>
        </w:tc>
        <w:tc>
          <w:tcPr>
            <w:tcW w:w="1694" w:type="dxa"/>
            <w:vMerge/>
          </w:tcPr>
          <w:p w:rsidR="00AF39FF" w:rsidRPr="002B62CC" w:rsidRDefault="00AF39FF" w:rsidP="00AF39FF">
            <w:pPr>
              <w:snapToGrid w:val="0"/>
              <w:rPr>
                <w:color w:val="000000" w:themeColor="text1"/>
                <w:sz w:val="22"/>
              </w:rPr>
            </w:pPr>
          </w:p>
        </w:tc>
      </w:tr>
    </w:tbl>
    <w:p w:rsidR="00CC3FF9" w:rsidRPr="002B62CC" w:rsidRDefault="00CC3FF9" w:rsidP="00AF39FF">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007B0304" w:rsidRPr="002B62CC">
        <w:rPr>
          <w:rFonts w:hint="eastAsia"/>
          <w:color w:val="000000" w:themeColor="text1"/>
          <w:sz w:val="22"/>
          <w:u w:val="single"/>
        </w:rPr>
        <w:t>週</w:t>
      </w:r>
      <w:r w:rsidRPr="002B62CC">
        <w:rPr>
          <w:rFonts w:hint="eastAsia"/>
          <w:color w:val="000000" w:themeColor="text1"/>
          <w:sz w:val="22"/>
          <w:u w:val="single"/>
        </w:rPr>
        <w:t>所定労働時間が３０時間以上の</w:t>
      </w:r>
      <w:r w:rsidR="007B0304" w:rsidRPr="002B62CC">
        <w:rPr>
          <w:rFonts w:hint="eastAsia"/>
          <w:color w:val="000000" w:themeColor="text1"/>
          <w:sz w:val="22"/>
          <w:u w:val="single"/>
        </w:rPr>
        <w:t>労働</w:t>
      </w:r>
      <w:r w:rsidRPr="002B62CC">
        <w:rPr>
          <w:rFonts w:hint="eastAsia"/>
          <w:color w:val="000000" w:themeColor="text1"/>
          <w:sz w:val="22"/>
          <w:u w:val="single"/>
        </w:rPr>
        <w:t>者</w:t>
      </w:r>
      <w:r w:rsidRPr="002B62CC">
        <w:rPr>
          <w:rFonts w:hint="eastAsia"/>
          <w:color w:val="000000" w:themeColor="text1"/>
          <w:sz w:val="22"/>
        </w:rPr>
        <w:t>の数を記載</w:t>
      </w:r>
      <w:r w:rsidR="007B0304" w:rsidRPr="002B62CC">
        <w:rPr>
          <w:rFonts w:hint="eastAsia"/>
          <w:color w:val="000000" w:themeColor="text1"/>
          <w:sz w:val="22"/>
        </w:rPr>
        <w:t xml:space="preserve">　　</w:t>
      </w:r>
      <w:r w:rsidRPr="002B62CC">
        <w:rPr>
          <w:rFonts w:hint="eastAsia"/>
          <w:color w:val="000000" w:themeColor="text1"/>
          <w:sz w:val="22"/>
        </w:rPr>
        <w:t>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４</w:t>
      </w:r>
      <w:r w:rsidRPr="002B62CC">
        <w:rPr>
          <w:rFonts w:hint="eastAsia"/>
          <w:color w:val="000000" w:themeColor="text1"/>
          <w:sz w:val="22"/>
        </w:rPr>
        <w:t>：</w:t>
      </w:r>
      <w:r w:rsidR="006B0194" w:rsidRPr="002B62CC">
        <w:rPr>
          <w:rFonts w:hint="eastAsia"/>
          <w:color w:val="000000" w:themeColor="text1"/>
          <w:sz w:val="22"/>
        </w:rPr>
        <w:t>常用雇用労働者（上記※２）のうち、</w:t>
      </w:r>
      <w:r w:rsidRPr="002B62CC">
        <w:rPr>
          <w:rFonts w:hint="eastAsia"/>
          <w:color w:val="000000" w:themeColor="text1"/>
          <w:sz w:val="22"/>
        </w:rPr>
        <w:t>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007B0304" w:rsidRPr="002B62CC">
        <w:rPr>
          <w:rFonts w:hint="eastAsia"/>
          <w:color w:val="000000" w:themeColor="text1"/>
          <w:sz w:val="22"/>
        </w:rPr>
        <w:t>の数を記載すること。</w:t>
      </w:r>
    </w:p>
    <w:p w:rsidR="00EF2629"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５</w:t>
      </w:r>
      <w:r w:rsidR="00EF2629" w:rsidRPr="002B62CC">
        <w:rPr>
          <w:rFonts w:hint="eastAsia"/>
          <w:color w:val="000000" w:themeColor="text1"/>
          <w:sz w:val="22"/>
        </w:rPr>
        <w:t>：小数点以下第１位まで記載すること。</w:t>
      </w:r>
    </w:p>
    <w:p w:rsidR="00AD0015"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６</w:t>
      </w:r>
      <w:r w:rsidR="00F77F0A" w:rsidRPr="002B62CC">
        <w:rPr>
          <w:rFonts w:hint="eastAsia"/>
          <w:color w:val="000000" w:themeColor="text1"/>
          <w:sz w:val="22"/>
        </w:rPr>
        <w:t>：常用雇用労働者の数（</w:t>
      </w:r>
      <w:r w:rsidR="00F77F0A" w:rsidRPr="002B62CC">
        <w:rPr>
          <w:color w:val="000000" w:themeColor="text1"/>
          <w:sz w:val="22"/>
        </w:rPr>
        <w:t>(2)</w:t>
      </w:r>
      <w:r w:rsidR="005736D4" w:rsidRPr="002B62CC">
        <w:rPr>
          <w:rFonts w:hint="eastAsia"/>
          <w:color w:val="000000" w:themeColor="text1"/>
          <w:sz w:val="22"/>
        </w:rPr>
        <w:t>の</w:t>
      </w:r>
      <w:r w:rsidR="00F77F0A" w:rsidRPr="002B62CC">
        <w:rPr>
          <w:rFonts w:hint="eastAsia"/>
          <w:color w:val="000000" w:themeColor="text1"/>
          <w:sz w:val="22"/>
        </w:rPr>
        <w:t>ウの数</w:t>
      </w:r>
      <w:r w:rsidR="00F77F0A" w:rsidRPr="002B62CC">
        <w:rPr>
          <w:color w:val="000000" w:themeColor="text1"/>
          <w:sz w:val="22"/>
        </w:rPr>
        <w:t>）</w:t>
      </w:r>
      <w:r w:rsidR="00F77F0A" w:rsidRPr="002B62CC">
        <w:rPr>
          <w:rFonts w:hint="eastAsia"/>
          <w:color w:val="000000" w:themeColor="text1"/>
          <w:sz w:val="22"/>
        </w:rPr>
        <w:t>に除外率(</w:t>
      </w:r>
      <w:r w:rsidR="00F77F0A" w:rsidRPr="002B62CC">
        <w:rPr>
          <w:color w:val="000000" w:themeColor="text1"/>
          <w:sz w:val="22"/>
        </w:rPr>
        <w:t>1)</w:t>
      </w:r>
      <w:r w:rsidR="00F77F0A" w:rsidRPr="002B62CC">
        <w:rPr>
          <w:rFonts w:hint="eastAsia"/>
          <w:color w:val="000000" w:themeColor="text1"/>
          <w:sz w:val="22"/>
        </w:rPr>
        <w:t>を乗じて得た</w:t>
      </w:r>
      <w:r w:rsidR="004631C7" w:rsidRPr="002B62CC">
        <w:rPr>
          <w:rFonts w:hint="eastAsia"/>
          <w:color w:val="000000" w:themeColor="text1"/>
          <w:sz w:val="22"/>
        </w:rPr>
        <w:t>数（一人未満の端数があるときは、その端数を切り捨てた数）を記載すること。</w:t>
      </w:r>
    </w:p>
    <w:p w:rsidR="00F77F0A"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７</w:t>
      </w:r>
      <w:r w:rsidR="004631C7" w:rsidRPr="002B62CC">
        <w:rPr>
          <w:rFonts w:hint="eastAsia"/>
          <w:color w:val="000000" w:themeColor="text1"/>
          <w:sz w:val="22"/>
        </w:rPr>
        <w:t>：常用雇用労働者の数（</w:t>
      </w:r>
      <w:r w:rsidR="005736D4" w:rsidRPr="002B62CC">
        <w:rPr>
          <w:rFonts w:hint="eastAsia"/>
          <w:color w:val="000000" w:themeColor="text1"/>
          <w:sz w:val="22"/>
        </w:rPr>
        <w:t>(2)の</w:t>
      </w:r>
      <w:r w:rsidR="004631C7" w:rsidRPr="002B62CC">
        <w:rPr>
          <w:rFonts w:hint="eastAsia"/>
          <w:color w:val="000000" w:themeColor="text1"/>
          <w:sz w:val="22"/>
        </w:rPr>
        <w:t>ウ）から除外率相当数（</w:t>
      </w:r>
      <w:r w:rsidR="005736D4" w:rsidRPr="002B62CC">
        <w:rPr>
          <w:rFonts w:hint="eastAsia"/>
          <w:color w:val="000000" w:themeColor="text1"/>
          <w:sz w:val="22"/>
        </w:rPr>
        <w:t>(2)の</w:t>
      </w:r>
      <w:r w:rsidR="004631C7" w:rsidRPr="002B62CC">
        <w:rPr>
          <w:rFonts w:hint="eastAsia"/>
          <w:color w:val="000000" w:themeColor="text1"/>
          <w:sz w:val="22"/>
        </w:rPr>
        <w:t>エ）を</w:t>
      </w:r>
      <w:r w:rsidR="00AD0015" w:rsidRPr="002B62CC">
        <w:rPr>
          <w:rFonts w:hint="eastAsia"/>
          <w:color w:val="000000" w:themeColor="text1"/>
          <w:sz w:val="22"/>
        </w:rPr>
        <w:t>控除した数を</w:t>
      </w:r>
      <w:r w:rsidR="00F77F0A" w:rsidRPr="002B62CC">
        <w:rPr>
          <w:rFonts w:hint="eastAsia"/>
          <w:color w:val="000000" w:themeColor="text1"/>
          <w:sz w:val="22"/>
        </w:rPr>
        <w:t>記載すること。</w:t>
      </w:r>
    </w:p>
    <w:p w:rsidR="00E90A09"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８</w:t>
      </w:r>
      <w:r w:rsidR="00E90A09" w:rsidRPr="002B62CC">
        <w:rPr>
          <w:rFonts w:hint="eastAsia"/>
          <w:color w:val="000000" w:themeColor="text1"/>
          <w:sz w:val="22"/>
        </w:rPr>
        <w:t>：一定の要件を満たす者とは、以下のとおり</w:t>
      </w:r>
      <w:r w:rsidR="005C7ACD" w:rsidRPr="002B62CC">
        <w:rPr>
          <w:rFonts w:hint="eastAsia"/>
          <w:color w:val="000000" w:themeColor="text1"/>
          <w:sz w:val="22"/>
        </w:rPr>
        <w:t>。</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かつ、</w:t>
      </w:r>
    </w:p>
    <w:p w:rsidR="00E90A09" w:rsidRPr="002B62CC" w:rsidRDefault="00E90A09" w:rsidP="00AF39FF">
      <w:pPr>
        <w:snapToGrid w:val="0"/>
        <w:ind w:left="827" w:hangingChars="400" w:hanging="827"/>
        <w:rPr>
          <w:color w:val="000000" w:themeColor="text1"/>
          <w:sz w:val="22"/>
        </w:rPr>
      </w:pPr>
      <w:r w:rsidRPr="002B62CC">
        <w:rPr>
          <w:rFonts w:hint="eastAsia"/>
          <w:color w:val="000000" w:themeColor="text1"/>
          <w:sz w:val="22"/>
        </w:rPr>
        <w:t xml:space="preserve">　　　　「平成３５年３月３１日までに、雇い入れられ、かつ、精神障害者保健福祉手帳を取得した者」</w:t>
      </w:r>
    </w:p>
    <w:p w:rsidR="00F77F0A"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９</w:t>
      </w:r>
      <w:r w:rsidR="00F77F0A" w:rsidRPr="002B62CC">
        <w:rPr>
          <w:rFonts w:hint="eastAsia"/>
          <w:color w:val="000000" w:themeColor="text1"/>
          <w:sz w:val="22"/>
        </w:rPr>
        <w:t>：小数点以下第３位を四捨五入した数を記載すること。</w:t>
      </w:r>
    </w:p>
    <w:p w:rsidR="006D3474" w:rsidRPr="002B62CC" w:rsidRDefault="006D3474" w:rsidP="00AF39FF">
      <w:pPr>
        <w:snapToGrid w:val="0"/>
        <w:rPr>
          <w:color w:val="000000" w:themeColor="text1"/>
          <w:sz w:val="22"/>
        </w:rPr>
      </w:pPr>
    </w:p>
    <w:p w:rsidR="00E12A50" w:rsidRPr="002B62CC" w:rsidRDefault="00E12A50" w:rsidP="00AF39FF">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6D3474" w:rsidRPr="002B62CC" w:rsidRDefault="006D3474" w:rsidP="00AF39FF">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E12A50" w:rsidRPr="002B62CC" w:rsidRDefault="00E12A50" w:rsidP="00AF39FF">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sidRPr="002B62CC">
        <w:rPr>
          <w:color w:val="000000" w:themeColor="text1"/>
          <w:sz w:val="22"/>
        </w:rPr>
        <w:t>12条第１項に規定する知的障害者更生相談所、精神保健及び精神障害者福祉に関する法律（昭和25年法律第123号）第６条第１項に規定する精神保健福祉センター、精神保健指定医（以下「判定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6D3474" w:rsidRPr="002B62CC" w:rsidRDefault="006D3474" w:rsidP="00AF39FF">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6D3474" w:rsidRPr="002B62CC" w:rsidRDefault="006D3474" w:rsidP="00AF39FF">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6D3474" w:rsidRPr="002B62CC" w:rsidRDefault="00E12A50" w:rsidP="00CC3FF9">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○精神障害者</w:t>
      </w:r>
      <w:r w:rsidR="00CC3FF9" w:rsidRPr="002B62CC">
        <w:rPr>
          <w:rFonts w:ascii="ＭＳ ゴシック" w:eastAsia="ＭＳ ゴシック" w:hAnsi="ＭＳ ゴシック" w:hint="eastAsia"/>
          <w:color w:val="000000" w:themeColor="text1"/>
          <w:sz w:val="22"/>
        </w:rPr>
        <w:t xml:space="preserve">　</w:t>
      </w:r>
      <w:r w:rsidR="006D3474" w:rsidRPr="002B62CC">
        <w:rPr>
          <w:rFonts w:hint="eastAsia"/>
          <w:color w:val="000000" w:themeColor="text1"/>
          <w:sz w:val="22"/>
        </w:rPr>
        <w:t>「精神障害者」とは、精神障害者保健福祉手帳の交付を受けている方です。</w:t>
      </w:r>
    </w:p>
    <w:sectPr w:rsidR="006D3474" w:rsidRPr="002B62CC" w:rsidSect="00386D66">
      <w:headerReference w:type="default" r:id="rId7"/>
      <w:footerReference w:type="default" r:id="rId8"/>
      <w:pgSz w:w="11906" w:h="16838" w:code="9"/>
      <w:pgMar w:top="1418" w:right="1418" w:bottom="1418" w:left="1418" w:header="851" w:footer="567" w:gutter="0"/>
      <w:pgNumType w:fmt="numberInDas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F1" w:rsidRDefault="006374F1" w:rsidP="00442BD1">
      <w:r>
        <w:separator/>
      </w:r>
    </w:p>
  </w:endnote>
  <w:endnote w:type="continuationSeparator" w:id="0">
    <w:p w:rsidR="006374F1" w:rsidRDefault="006374F1"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66" w:rsidRDefault="00386D66" w:rsidP="00AC103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rsidP="00AC10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F1" w:rsidRDefault="006374F1" w:rsidP="00442BD1">
      <w:r>
        <w:separator/>
      </w:r>
    </w:p>
  </w:footnote>
  <w:footnote w:type="continuationSeparator" w:id="0">
    <w:p w:rsidR="006374F1" w:rsidRDefault="006374F1"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B"/>
    <w:rsid w:val="00013E1E"/>
    <w:rsid w:val="000521F7"/>
    <w:rsid w:val="000573A4"/>
    <w:rsid w:val="000E4150"/>
    <w:rsid w:val="001868FA"/>
    <w:rsid w:val="002B62CC"/>
    <w:rsid w:val="00305FB9"/>
    <w:rsid w:val="00320396"/>
    <w:rsid w:val="00322946"/>
    <w:rsid w:val="0034333E"/>
    <w:rsid w:val="00386D66"/>
    <w:rsid w:val="003C525B"/>
    <w:rsid w:val="004000B7"/>
    <w:rsid w:val="00442BD1"/>
    <w:rsid w:val="004614A8"/>
    <w:rsid w:val="004631C7"/>
    <w:rsid w:val="004D0459"/>
    <w:rsid w:val="005736D4"/>
    <w:rsid w:val="005C7ACD"/>
    <w:rsid w:val="005E2BBA"/>
    <w:rsid w:val="00617DB1"/>
    <w:rsid w:val="006374F1"/>
    <w:rsid w:val="006A1BD0"/>
    <w:rsid w:val="006B0194"/>
    <w:rsid w:val="006D3474"/>
    <w:rsid w:val="007B0304"/>
    <w:rsid w:val="008421B9"/>
    <w:rsid w:val="00900C9D"/>
    <w:rsid w:val="00980EAB"/>
    <w:rsid w:val="00A70B80"/>
    <w:rsid w:val="00A818E5"/>
    <w:rsid w:val="00AC1039"/>
    <w:rsid w:val="00AD0015"/>
    <w:rsid w:val="00AF39FF"/>
    <w:rsid w:val="00B21B4F"/>
    <w:rsid w:val="00BA5132"/>
    <w:rsid w:val="00C12CDF"/>
    <w:rsid w:val="00CC3220"/>
    <w:rsid w:val="00CC3FF9"/>
    <w:rsid w:val="00CC65FD"/>
    <w:rsid w:val="00D5206F"/>
    <w:rsid w:val="00E12A50"/>
    <w:rsid w:val="00E543D7"/>
    <w:rsid w:val="00E57694"/>
    <w:rsid w:val="00E6390B"/>
    <w:rsid w:val="00E90A09"/>
    <w:rsid w:val="00E96A93"/>
    <w:rsid w:val="00EF2629"/>
    <w:rsid w:val="00F06F42"/>
    <w:rsid w:val="00F77F0A"/>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DBEFB"/>
  <w15:chartTrackingRefBased/>
  <w15:docId w15:val="{8EA57AE3-0447-42D1-AE42-C3D0030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BD1"/>
    <w:pPr>
      <w:tabs>
        <w:tab w:val="center" w:pos="4252"/>
        <w:tab w:val="right" w:pos="8504"/>
      </w:tabs>
      <w:snapToGrid w:val="0"/>
    </w:pPr>
  </w:style>
  <w:style w:type="character" w:customStyle="1" w:styleId="a5">
    <w:name w:val="ヘッダー (文字)"/>
    <w:basedOn w:val="a0"/>
    <w:link w:val="a4"/>
    <w:uiPriority w:val="99"/>
    <w:rsid w:val="00442BD1"/>
  </w:style>
  <w:style w:type="paragraph" w:styleId="a6">
    <w:name w:val="footer"/>
    <w:basedOn w:val="a"/>
    <w:link w:val="a7"/>
    <w:uiPriority w:val="99"/>
    <w:unhideWhenUsed/>
    <w:rsid w:val="00442BD1"/>
    <w:pPr>
      <w:tabs>
        <w:tab w:val="center" w:pos="4252"/>
        <w:tab w:val="right" w:pos="8504"/>
      </w:tabs>
      <w:snapToGrid w:val="0"/>
    </w:pPr>
  </w:style>
  <w:style w:type="character" w:customStyle="1" w:styleId="a7">
    <w:name w:val="フッター (文字)"/>
    <w:basedOn w:val="a0"/>
    <w:link w:val="a6"/>
    <w:uiPriority w:val="99"/>
    <w:rsid w:val="00442BD1"/>
  </w:style>
  <w:style w:type="paragraph" w:styleId="a8">
    <w:name w:val="Balloon Text"/>
    <w:basedOn w:val="a"/>
    <w:link w:val="a9"/>
    <w:uiPriority w:val="99"/>
    <w:semiHidden/>
    <w:unhideWhenUsed/>
    <w:rsid w:val="00A8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2019-03-29T03:01:00Z</cp:lastPrinted>
  <dcterms:created xsi:type="dcterms:W3CDTF">2019-11-14T04:42:00Z</dcterms:created>
  <dcterms:modified xsi:type="dcterms:W3CDTF">2020-04-20T07:55:00Z</dcterms:modified>
</cp:coreProperties>
</file>