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別　　　記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3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プール設置運営中止書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E24631" w:rsidRDefault="00E24631" w:rsidP="00E24631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E24631" w:rsidRDefault="00E24631" w:rsidP="0029243C">
      <w:pPr>
        <w:overflowPunct w:val="0"/>
        <w:ind w:firstLineChars="100" w:firstLine="254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/>
          <w:kern w:val="0"/>
          <w:szCs w:val="24"/>
        </w:rPr>
        <w:t>千葉県習志野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643779" w:rsidRPr="00E24631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CC4578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D491" wp14:editId="065EB704">
                <wp:simplePos x="0" y="0"/>
                <wp:positionH relativeFrom="margin">
                  <wp:posOffset>2948305</wp:posOffset>
                </wp:positionH>
                <wp:positionV relativeFrom="paragraph">
                  <wp:posOffset>16510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92E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2.15pt;margin-top:1.3pt;width:248.25pt;height:3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643779"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643779"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遊泳用プールの設置・運営を下記のとおり中止したので，千葉県遊泳用プール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行政指導指針第４第３項の規定により中止書を提出します。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１　プールの名称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２　プールの所在地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３　種　　　　　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４　プール中止の理由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廃止　　休止　　その他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５　プール中止の年月日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廃止年月日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休止年月日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日～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3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その他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4333E" w:rsidRPr="00643779" w:rsidRDefault="0034333E"/>
    <w:sectPr w:rsidR="0034333E" w:rsidRPr="00643779" w:rsidSect="0064377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A9" w:rsidRDefault="005878A9" w:rsidP="00CC4578">
      <w:r>
        <w:separator/>
      </w:r>
    </w:p>
  </w:endnote>
  <w:endnote w:type="continuationSeparator" w:id="0">
    <w:p w:rsidR="005878A9" w:rsidRDefault="005878A9" w:rsidP="00C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A9" w:rsidRDefault="005878A9" w:rsidP="00CC4578">
      <w:r>
        <w:separator/>
      </w:r>
    </w:p>
  </w:footnote>
  <w:footnote w:type="continuationSeparator" w:id="0">
    <w:p w:rsidR="005878A9" w:rsidRDefault="005878A9" w:rsidP="00CC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9"/>
    <w:rsid w:val="0029243C"/>
    <w:rsid w:val="0034333E"/>
    <w:rsid w:val="005878A9"/>
    <w:rsid w:val="005E2BBA"/>
    <w:rsid w:val="00643779"/>
    <w:rsid w:val="00980EAB"/>
    <w:rsid w:val="00CC4578"/>
    <w:rsid w:val="00E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4466F"/>
  <w15:chartTrackingRefBased/>
  <w15:docId w15:val="{9A3E35A2-6A3A-448B-9DB2-116E945F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578"/>
  </w:style>
  <w:style w:type="paragraph" w:styleId="a5">
    <w:name w:val="footer"/>
    <w:basedOn w:val="a"/>
    <w:link w:val="a6"/>
    <w:uiPriority w:val="99"/>
    <w:unhideWhenUsed/>
    <w:rsid w:val="00CC4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2021-12-09T07:15:00Z</dcterms:created>
  <dcterms:modified xsi:type="dcterms:W3CDTF">2022-01-17T00:40:00Z</dcterms:modified>
</cp:coreProperties>
</file>