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0479"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「認知症対応型共同生活介護事業所」におけるサービスの質の評価に関する業務委託契約書（参考例）</w:t>
      </w:r>
    </w:p>
    <w:p w14:paraId="117F3A3A" w14:textId="77777777" w:rsidR="00C77C0F" w:rsidRPr="00C77C0F" w:rsidRDefault="00C77C0F" w:rsidP="00C77C0F">
      <w:pPr>
        <w:rPr>
          <w:rFonts w:asciiTheme="minorEastAsia" w:hAnsiTheme="minorEastAsia" w:cs="Courier New"/>
          <w:szCs w:val="21"/>
        </w:rPr>
      </w:pPr>
    </w:p>
    <w:p w14:paraId="58E97340" w14:textId="1DB2429A"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[事業者名を記載]（以下「甲」という</w:t>
      </w:r>
      <w:r w:rsidR="00FE172B">
        <w:rPr>
          <w:rFonts w:asciiTheme="minorEastAsia" w:hAnsiTheme="minorEastAsia" w:cs="Courier New" w:hint="eastAsia"/>
          <w:szCs w:val="21"/>
        </w:rPr>
        <w:t>。</w:t>
      </w:r>
      <w:r w:rsidRPr="00C77C0F">
        <w:rPr>
          <w:rFonts w:asciiTheme="minorEastAsia" w:hAnsiTheme="minorEastAsia" w:cs="Courier New" w:hint="eastAsia"/>
          <w:szCs w:val="21"/>
        </w:rPr>
        <w:t>）と [外部評価を行う評価機関名を記載]（以下「乙」という。）は、「指定地域密着型サービス事業の人員、設備及び運営に関する基準」（平成１８年厚生労働省令第３４号）</w:t>
      </w:r>
      <w:r w:rsidR="00A47B2D">
        <w:rPr>
          <w:rFonts w:asciiTheme="minorEastAsia" w:hAnsiTheme="minorEastAsia" w:cs="Courier New" w:hint="eastAsia"/>
          <w:szCs w:val="21"/>
        </w:rPr>
        <w:t>第９７条第８</w:t>
      </w:r>
      <w:r w:rsidR="00792FEF">
        <w:rPr>
          <w:rFonts w:asciiTheme="minorEastAsia" w:hAnsiTheme="minorEastAsia" w:cs="Courier New" w:hint="eastAsia"/>
          <w:szCs w:val="21"/>
        </w:rPr>
        <w:t>項</w:t>
      </w:r>
      <w:r w:rsidRPr="00C77C0F">
        <w:rPr>
          <w:rFonts w:asciiTheme="minorEastAsia" w:hAnsiTheme="minorEastAsia" w:cs="Courier New" w:hint="eastAsia"/>
          <w:szCs w:val="21"/>
        </w:rPr>
        <w:t>に定める指定認知症対応型共同生活介護の質の評価」の一環として行われるサービスの質の外部評価（以下「外部評価」という。）について、次のとおり委託契約を締結する。</w:t>
      </w:r>
    </w:p>
    <w:p w14:paraId="0EF7473A" w14:textId="77777777" w:rsidR="00C77C0F" w:rsidRDefault="00C77C0F" w:rsidP="00C77C0F">
      <w:pPr>
        <w:rPr>
          <w:rFonts w:asciiTheme="minorEastAsia" w:hAnsiTheme="minorEastAsia" w:cs="Courier New"/>
          <w:szCs w:val="21"/>
        </w:rPr>
      </w:pPr>
    </w:p>
    <w:p w14:paraId="3F7441E7"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（業務委託）</w:t>
      </w:r>
    </w:p>
    <w:p w14:paraId="6A111FD8" w14:textId="77777777" w:rsidR="00C77C0F" w:rsidRPr="00C77C0F" w:rsidRDefault="00C77C0F" w:rsidP="00C77C0F">
      <w:pPr>
        <w:rPr>
          <w:rFonts w:asciiTheme="minorEastAsia" w:hAnsiTheme="minorEastAsia" w:cs="Courier New"/>
          <w:szCs w:val="21"/>
        </w:rPr>
      </w:pPr>
      <w:r>
        <w:rPr>
          <w:rFonts w:asciiTheme="minorEastAsia" w:hAnsiTheme="minorEastAsia" w:cs="Courier New" w:hint="eastAsia"/>
          <w:szCs w:val="21"/>
        </w:rPr>
        <w:t xml:space="preserve">第１条  </w:t>
      </w:r>
      <w:r w:rsidRPr="00C77C0F">
        <w:rPr>
          <w:rFonts w:asciiTheme="minorEastAsia" w:hAnsiTheme="minorEastAsia" w:cs="Courier New" w:hint="eastAsia"/>
          <w:szCs w:val="21"/>
        </w:rPr>
        <w:t>甲は、自ら運営する［事業所名を記載］の外部評価に関する業務を乙に委託し、</w:t>
      </w:r>
    </w:p>
    <w:p w14:paraId="2DFF9502"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t>甲は乙に対して、乙が定めるところによる評価手数料を支払う。</w:t>
      </w:r>
    </w:p>
    <w:p w14:paraId="41044B03" w14:textId="77777777" w:rsidR="00C77C0F" w:rsidRDefault="00C77C0F" w:rsidP="00C77C0F">
      <w:pPr>
        <w:rPr>
          <w:rFonts w:asciiTheme="minorEastAsia" w:hAnsiTheme="minorEastAsia" w:cs="Courier New"/>
          <w:szCs w:val="21"/>
        </w:rPr>
      </w:pPr>
    </w:p>
    <w:p w14:paraId="5CBE9166"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（協力義務）</w:t>
      </w:r>
    </w:p>
    <w:p w14:paraId="15DCD1B2" w14:textId="77777777" w:rsidR="00C77C0F" w:rsidRPr="00C77C0F" w:rsidRDefault="00C77C0F" w:rsidP="00C77C0F">
      <w:pPr>
        <w:ind w:left="210" w:hangingChars="100" w:hanging="210"/>
        <w:rPr>
          <w:rFonts w:asciiTheme="minorEastAsia" w:hAnsiTheme="minorEastAsia" w:cs="Courier New"/>
          <w:szCs w:val="21"/>
        </w:rPr>
      </w:pPr>
      <w:r w:rsidRPr="00C77C0F">
        <w:rPr>
          <w:rFonts w:asciiTheme="minorEastAsia" w:hAnsiTheme="minorEastAsia" w:cs="Courier New" w:hint="eastAsia"/>
          <w:szCs w:val="21"/>
        </w:rPr>
        <w:t>第２条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乙は、</w:t>
      </w:r>
      <w:r>
        <w:rPr>
          <w:rFonts w:asciiTheme="minorEastAsia" w:hAnsiTheme="minorEastAsia" w:cs="Courier New" w:hint="eastAsia"/>
          <w:szCs w:val="21"/>
        </w:rPr>
        <w:t>千葉県地域密着型サービス外部評価実子要領及び乙の</w:t>
      </w:r>
      <w:r w:rsidRPr="00C77C0F">
        <w:rPr>
          <w:rFonts w:asciiTheme="minorEastAsia" w:hAnsiTheme="minorEastAsia" w:cs="Courier New" w:hint="eastAsia"/>
          <w:szCs w:val="21"/>
        </w:rPr>
        <w:t>定める外部評価の実施要領（以下「実施要領」という。）に基づき、［事業所名を記載］におけるサービス提供等について外部評価を行うものとし、甲は乙の外部評価の業務につき必要な資料を提供するほか、評価業務に全面的に協力する義務を負う。</w:t>
      </w:r>
    </w:p>
    <w:p w14:paraId="536552C2" w14:textId="77777777" w:rsidR="00C77C0F" w:rsidRDefault="00C77C0F" w:rsidP="00C77C0F">
      <w:pPr>
        <w:rPr>
          <w:rFonts w:asciiTheme="minorEastAsia" w:hAnsiTheme="minorEastAsia" w:cs="Courier New"/>
          <w:szCs w:val="21"/>
        </w:rPr>
      </w:pPr>
    </w:p>
    <w:p w14:paraId="7124C60C"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（書面調査の調査票作成及び提出）</w:t>
      </w:r>
    </w:p>
    <w:p w14:paraId="2ACEB7F1"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第３条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甲は、実施要領に基づく書面調査の調査票を作成し、乙に提出する。</w:t>
      </w:r>
    </w:p>
    <w:p w14:paraId="57735C82" w14:textId="77777777" w:rsidR="00C77C0F" w:rsidRDefault="00C77C0F" w:rsidP="00C77C0F">
      <w:pPr>
        <w:rPr>
          <w:rFonts w:asciiTheme="minorEastAsia" w:hAnsiTheme="minorEastAsia" w:cs="Courier New"/>
          <w:szCs w:val="21"/>
        </w:rPr>
      </w:pPr>
    </w:p>
    <w:p w14:paraId="7FB0DDC2"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（外部評価結果報告書の送付）</w:t>
      </w:r>
    </w:p>
    <w:p w14:paraId="3F386951"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第４条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乙は、外部評価結果報告書を作成し、甲に送付する。</w:t>
      </w:r>
    </w:p>
    <w:p w14:paraId="722D1C6B" w14:textId="77777777" w:rsidR="00C77C0F" w:rsidRDefault="00C77C0F" w:rsidP="00C77C0F">
      <w:pPr>
        <w:rPr>
          <w:rFonts w:asciiTheme="minorEastAsia" w:hAnsiTheme="minorEastAsia" w:cs="Courier New"/>
          <w:szCs w:val="21"/>
        </w:rPr>
      </w:pPr>
    </w:p>
    <w:p w14:paraId="47A82676"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（評価手数料）</w:t>
      </w:r>
    </w:p>
    <w:p w14:paraId="18D864CC"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第５条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甲は乙に対し、実施要領に基づく評価手数料として金○○○○○円を支払う。</w:t>
      </w:r>
    </w:p>
    <w:p w14:paraId="409F971D" w14:textId="77777777" w:rsidR="00C77C0F" w:rsidRDefault="00C77C0F" w:rsidP="00C77C0F">
      <w:pPr>
        <w:rPr>
          <w:rFonts w:asciiTheme="minorEastAsia" w:hAnsiTheme="minorEastAsia" w:cs="Courier New"/>
          <w:szCs w:val="21"/>
        </w:rPr>
      </w:pPr>
    </w:p>
    <w:p w14:paraId="4575056F"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（評価手数料の支払方法）</w:t>
      </w:r>
    </w:p>
    <w:p w14:paraId="355E3B42" w14:textId="77777777" w:rsidR="00C77C0F" w:rsidRPr="00C77C0F" w:rsidRDefault="00C77C0F" w:rsidP="00C77C0F">
      <w:pPr>
        <w:ind w:left="210" w:hangingChars="100" w:hanging="210"/>
        <w:rPr>
          <w:rFonts w:asciiTheme="minorEastAsia" w:hAnsiTheme="minorEastAsia" w:cs="Courier New"/>
          <w:szCs w:val="21"/>
        </w:rPr>
      </w:pPr>
      <w:r w:rsidRPr="00C77C0F">
        <w:rPr>
          <w:rFonts w:asciiTheme="minorEastAsia" w:hAnsiTheme="minorEastAsia" w:cs="Courier New" w:hint="eastAsia"/>
          <w:szCs w:val="21"/>
        </w:rPr>
        <w:t>第６条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甲は乙に対し、評価手数料のうち金○○○○○円を申込金として、乙から請求のあった日の翌日から１４日以内に支払い、残金は、訪問調査実施決定の通知が甲に送達された日の翌日から１４日以内に支払う。</w:t>
      </w:r>
    </w:p>
    <w:p w14:paraId="7B1414D6" w14:textId="67BBAB23"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２</w:t>
      </w:r>
      <w:r w:rsidR="00FE172B">
        <w:rPr>
          <w:rFonts w:asciiTheme="minorEastAsia" w:hAnsiTheme="minorEastAsia" w:cs="Courier New" w:hint="eastAsia"/>
          <w:szCs w:val="21"/>
        </w:rPr>
        <w:t xml:space="preserve">　</w:t>
      </w:r>
      <w:r w:rsidRPr="00C77C0F">
        <w:rPr>
          <w:rFonts w:asciiTheme="minorEastAsia" w:hAnsiTheme="minorEastAsia" w:cs="Courier New" w:hint="eastAsia"/>
          <w:szCs w:val="21"/>
        </w:rPr>
        <w:t>甲は、前項の評価手数料を、乙が指定する銀行口座に振込送金する。</w:t>
      </w:r>
    </w:p>
    <w:p w14:paraId="4C7048FB" w14:textId="77777777" w:rsidR="00C77C0F" w:rsidRPr="00FE172B" w:rsidRDefault="00C77C0F" w:rsidP="00C77C0F">
      <w:pPr>
        <w:rPr>
          <w:rFonts w:asciiTheme="minorEastAsia" w:hAnsiTheme="minorEastAsia" w:cs="Courier New"/>
          <w:szCs w:val="21"/>
        </w:rPr>
      </w:pPr>
    </w:p>
    <w:p w14:paraId="0AACAD1D"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（契約の解除等による措置）</w:t>
      </w:r>
    </w:p>
    <w:p w14:paraId="1D79E28A"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第７条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甲は、書面調査票を提出した後、外部評価報告書が策定されるまでの間に、甲</w:t>
      </w:r>
    </w:p>
    <w:p w14:paraId="67F49A07"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t>の都合により本契約を解除することができる。</w:t>
      </w:r>
    </w:p>
    <w:p w14:paraId="2DC5ECD7"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２</w:t>
      </w:r>
      <w:r>
        <w:rPr>
          <w:rFonts w:asciiTheme="minorEastAsia" w:hAnsiTheme="minorEastAsia" w:cs="Courier New" w:hint="eastAsia"/>
          <w:szCs w:val="21"/>
        </w:rPr>
        <w:t xml:space="preserve">　</w:t>
      </w:r>
      <w:r w:rsidRPr="00C77C0F">
        <w:rPr>
          <w:rFonts w:asciiTheme="minorEastAsia" w:hAnsiTheme="minorEastAsia" w:cs="Courier New" w:hint="eastAsia"/>
          <w:szCs w:val="21"/>
        </w:rPr>
        <w:t>甲が、書面調査票を提出した後、甲に起因する事情により訪問調査を辞退した場合</w:t>
      </w:r>
    </w:p>
    <w:p w14:paraId="1D1BB5F8"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lastRenderedPageBreak/>
        <w:t>には、乙は甲が本契約を解除したものとみなすことができる。</w:t>
      </w:r>
    </w:p>
    <w:p w14:paraId="4B20B7F8" w14:textId="77777777" w:rsidR="00C77C0F" w:rsidRPr="00C77C0F" w:rsidRDefault="00C77C0F" w:rsidP="00C77C0F">
      <w:pPr>
        <w:ind w:left="210" w:hangingChars="100" w:hanging="210"/>
        <w:rPr>
          <w:rFonts w:asciiTheme="minorEastAsia" w:hAnsiTheme="minorEastAsia" w:cs="Courier New"/>
          <w:szCs w:val="21"/>
        </w:rPr>
      </w:pPr>
      <w:r w:rsidRPr="00C77C0F">
        <w:rPr>
          <w:rFonts w:asciiTheme="minorEastAsia" w:hAnsiTheme="minorEastAsia" w:cs="Courier New" w:hint="eastAsia"/>
          <w:szCs w:val="21"/>
        </w:rPr>
        <w:t>３</w:t>
      </w:r>
      <w:r>
        <w:rPr>
          <w:rFonts w:asciiTheme="minorEastAsia" w:hAnsiTheme="minorEastAsia" w:cs="Courier New" w:hint="eastAsia"/>
          <w:szCs w:val="21"/>
        </w:rPr>
        <w:t xml:space="preserve">　</w:t>
      </w:r>
      <w:r w:rsidRPr="00C77C0F">
        <w:rPr>
          <w:rFonts w:asciiTheme="minorEastAsia" w:hAnsiTheme="minorEastAsia" w:cs="Courier New" w:hint="eastAsia"/>
          <w:szCs w:val="21"/>
        </w:rPr>
        <w:t>乙は、甲が第５条及び第６条に定める評価手数料を支払わない場合その他本契約上の協力義務を履行しない場合は、一定の期間を定めて催告したうえ、本契約を解除することができる。</w:t>
      </w:r>
    </w:p>
    <w:p w14:paraId="413E8CDF" w14:textId="77777777" w:rsidR="00C77C0F" w:rsidRPr="00C77C0F" w:rsidRDefault="00C77C0F" w:rsidP="00C77C0F">
      <w:pPr>
        <w:ind w:left="210" w:hangingChars="100" w:hanging="210"/>
        <w:rPr>
          <w:rFonts w:asciiTheme="minorEastAsia" w:hAnsiTheme="minorEastAsia" w:cs="Courier New"/>
          <w:szCs w:val="21"/>
        </w:rPr>
      </w:pPr>
      <w:r w:rsidRPr="00C77C0F">
        <w:rPr>
          <w:rFonts w:asciiTheme="minorEastAsia" w:hAnsiTheme="minorEastAsia" w:cs="Courier New" w:hint="eastAsia"/>
          <w:szCs w:val="21"/>
        </w:rPr>
        <w:t>４</w:t>
      </w:r>
      <w:r>
        <w:rPr>
          <w:rFonts w:asciiTheme="minorEastAsia" w:hAnsiTheme="minorEastAsia" w:cs="Courier New" w:hint="eastAsia"/>
          <w:szCs w:val="21"/>
        </w:rPr>
        <w:t xml:space="preserve">　</w:t>
      </w:r>
      <w:r w:rsidRPr="00C77C0F">
        <w:rPr>
          <w:rFonts w:asciiTheme="minorEastAsia" w:hAnsiTheme="minorEastAsia" w:cs="Courier New" w:hint="eastAsia"/>
          <w:szCs w:val="21"/>
        </w:rPr>
        <w:t>前３項の事由に基づき本契約が解除された場合、乙は甲に対し、支払い済みの申込金は返還しない。なお、その他の部分については、委託された業務の執行状況に基づき、乙の算定により支払い済みの評価手数料の一部を返還する。</w:t>
      </w:r>
    </w:p>
    <w:p w14:paraId="17AF1072" w14:textId="77777777" w:rsidR="00C77C0F" w:rsidRDefault="00C77C0F" w:rsidP="00C77C0F">
      <w:pPr>
        <w:rPr>
          <w:rFonts w:asciiTheme="minorEastAsia" w:hAnsiTheme="minorEastAsia" w:cs="Courier New"/>
          <w:szCs w:val="21"/>
        </w:rPr>
      </w:pPr>
    </w:p>
    <w:p w14:paraId="32169931"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（不可抗力による契約の終了）</w:t>
      </w:r>
    </w:p>
    <w:p w14:paraId="27FFB3FC"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第８条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天災地変その他甲乙双方の責に帰することができない事由によって、この契約</w:t>
      </w:r>
    </w:p>
    <w:p w14:paraId="17A89374"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t>の全部又は一部が履行不能になったときは、この契約は、その部分について効力を失う。</w:t>
      </w:r>
    </w:p>
    <w:p w14:paraId="392D98DD" w14:textId="35728D89" w:rsidR="00C77C0F" w:rsidRPr="00C77C0F" w:rsidRDefault="00C77C0F" w:rsidP="00FE172B">
      <w:pPr>
        <w:ind w:left="210" w:hangingChars="100" w:hanging="210"/>
        <w:rPr>
          <w:rFonts w:asciiTheme="minorEastAsia" w:hAnsiTheme="minorEastAsia" w:cs="Courier New"/>
          <w:szCs w:val="21"/>
        </w:rPr>
      </w:pPr>
      <w:r w:rsidRPr="00C77C0F">
        <w:rPr>
          <w:rFonts w:asciiTheme="minorEastAsia" w:hAnsiTheme="minorEastAsia" w:cs="Courier New" w:hint="eastAsia"/>
          <w:szCs w:val="21"/>
        </w:rPr>
        <w:t>２</w:t>
      </w:r>
      <w:r w:rsidR="00FE172B">
        <w:rPr>
          <w:rFonts w:asciiTheme="minorEastAsia" w:hAnsiTheme="minorEastAsia" w:cs="Courier New" w:hint="eastAsia"/>
          <w:szCs w:val="21"/>
        </w:rPr>
        <w:t xml:space="preserve">　</w:t>
      </w:r>
      <w:r w:rsidRPr="00C77C0F">
        <w:rPr>
          <w:rFonts w:asciiTheme="minorEastAsia" w:hAnsiTheme="minorEastAsia" w:cs="Courier New" w:hint="eastAsia"/>
          <w:szCs w:val="21"/>
        </w:rPr>
        <w:t>前項の場合には、甲の支払済み評価手数料に対する乙の取扱いは前条第４項なお書の例による。</w:t>
      </w:r>
    </w:p>
    <w:p w14:paraId="254E3A51" w14:textId="77777777" w:rsidR="00C77C0F" w:rsidRDefault="00C77C0F" w:rsidP="00C77C0F">
      <w:pPr>
        <w:rPr>
          <w:rFonts w:asciiTheme="minorEastAsia" w:hAnsiTheme="minorEastAsia" w:cs="Courier New"/>
          <w:szCs w:val="21"/>
        </w:rPr>
      </w:pPr>
    </w:p>
    <w:p w14:paraId="451FFBB5"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（秘密の保持）</w:t>
      </w:r>
    </w:p>
    <w:p w14:paraId="77083720"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第９条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乙は、甲より提出された資料について善良なる管理者の注意を持って保管する</w:t>
      </w:r>
    </w:p>
    <w:p w14:paraId="1137C7CE"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t>ものとする。また、乙は、第１条に規定する業務遂行上知り得た機密事項を他に漏ら</w:t>
      </w:r>
    </w:p>
    <w:p w14:paraId="23F8E302" w14:textId="77777777" w:rsidR="00C77C0F" w:rsidRPr="00C77C0F" w:rsidRDefault="00C77C0F" w:rsidP="00C77C0F">
      <w:pPr>
        <w:ind w:firstLineChars="100" w:firstLine="210"/>
        <w:rPr>
          <w:rFonts w:asciiTheme="minorEastAsia" w:hAnsiTheme="minorEastAsia" w:cs="Courier New"/>
          <w:szCs w:val="21"/>
        </w:rPr>
      </w:pPr>
      <w:r w:rsidRPr="00C77C0F">
        <w:rPr>
          <w:rFonts w:asciiTheme="minorEastAsia" w:hAnsiTheme="minorEastAsia" w:cs="Courier New" w:hint="eastAsia"/>
          <w:szCs w:val="21"/>
        </w:rPr>
        <w:t>してはならない。</w:t>
      </w:r>
    </w:p>
    <w:p w14:paraId="1E298DE8" w14:textId="77777777" w:rsidR="00C77C0F" w:rsidRDefault="00C77C0F" w:rsidP="00C77C0F">
      <w:pPr>
        <w:rPr>
          <w:rFonts w:asciiTheme="minorEastAsia" w:hAnsiTheme="minorEastAsia" w:cs="Courier New"/>
          <w:szCs w:val="21"/>
        </w:rPr>
      </w:pPr>
    </w:p>
    <w:p w14:paraId="3B35D061"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（別途協議）</w:t>
      </w:r>
    </w:p>
    <w:p w14:paraId="1A87DD93"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第１０条</w:t>
      </w:r>
      <w:r>
        <w:rPr>
          <w:rFonts w:asciiTheme="minorEastAsia" w:hAnsiTheme="minorEastAsia" w:cs="Courier New" w:hint="eastAsia"/>
          <w:szCs w:val="21"/>
        </w:rPr>
        <w:t xml:space="preserve">　</w:t>
      </w:r>
      <w:r w:rsidRPr="00C77C0F">
        <w:rPr>
          <w:rFonts w:asciiTheme="minorEastAsia" w:hAnsiTheme="minorEastAsia" w:cs="Courier New" w:hint="eastAsia"/>
          <w:szCs w:val="21"/>
        </w:rPr>
        <w:t>この契約に定めのない事項については、甲乙双方協議の上定める。</w:t>
      </w:r>
    </w:p>
    <w:p w14:paraId="694C1D0D" w14:textId="77777777" w:rsidR="007D1C89" w:rsidRDefault="007D1C89" w:rsidP="00C77C0F">
      <w:pPr>
        <w:rPr>
          <w:rFonts w:asciiTheme="minorEastAsia" w:hAnsiTheme="minorEastAsia" w:cs="Courier New"/>
          <w:szCs w:val="21"/>
        </w:rPr>
      </w:pPr>
    </w:p>
    <w:p w14:paraId="280374F5" w14:textId="77777777" w:rsidR="007D1C89" w:rsidRDefault="007D1C89" w:rsidP="00C77C0F">
      <w:pPr>
        <w:rPr>
          <w:rFonts w:asciiTheme="minorEastAsia" w:hAnsiTheme="minorEastAsia" w:cs="Courier New"/>
          <w:szCs w:val="21"/>
        </w:rPr>
      </w:pPr>
    </w:p>
    <w:p w14:paraId="27AAB0CC"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この契約の成立を証するため、本契約書を２通作成し、甲乙各１通を保有する。</w:t>
      </w:r>
    </w:p>
    <w:p w14:paraId="5A4D5B1F" w14:textId="77777777" w:rsidR="00C77C0F" w:rsidRPr="00C77C0F" w:rsidRDefault="00792FEF" w:rsidP="00792FEF">
      <w:pPr>
        <w:ind w:firstLineChars="100" w:firstLine="210"/>
        <w:rPr>
          <w:rFonts w:asciiTheme="minorEastAsia" w:hAnsiTheme="minorEastAsia" w:cs="Courier New"/>
          <w:szCs w:val="21"/>
        </w:rPr>
      </w:pPr>
      <w:r>
        <w:rPr>
          <w:rFonts w:asciiTheme="minorEastAsia" w:hAnsiTheme="minorEastAsia" w:cs="Courier New" w:hint="eastAsia"/>
          <w:szCs w:val="21"/>
        </w:rPr>
        <w:t>(元号)</w:t>
      </w:r>
      <w:r w:rsidR="007D1C89">
        <w:rPr>
          <w:rFonts w:asciiTheme="minorEastAsia" w:hAnsiTheme="minorEastAsia" w:cs="Courier New" w:hint="eastAsia"/>
          <w:szCs w:val="21"/>
        </w:rPr>
        <w:t xml:space="preserve">　　</w:t>
      </w:r>
      <w:r w:rsidR="00C77C0F" w:rsidRPr="00C77C0F">
        <w:rPr>
          <w:rFonts w:asciiTheme="minorEastAsia" w:hAnsiTheme="minorEastAsia" w:cs="Courier New" w:hint="eastAsia"/>
          <w:szCs w:val="21"/>
        </w:rPr>
        <w:t>年</w:t>
      </w:r>
      <w:r w:rsidR="007D1C89">
        <w:rPr>
          <w:rFonts w:asciiTheme="minorEastAsia" w:hAnsiTheme="minorEastAsia" w:cs="Courier New" w:hint="eastAsia"/>
          <w:szCs w:val="21"/>
        </w:rPr>
        <w:t xml:space="preserve">　　</w:t>
      </w:r>
      <w:r w:rsidR="00C77C0F" w:rsidRPr="00C77C0F">
        <w:rPr>
          <w:rFonts w:asciiTheme="minorEastAsia" w:hAnsiTheme="minorEastAsia" w:cs="Courier New" w:hint="eastAsia"/>
          <w:szCs w:val="21"/>
        </w:rPr>
        <w:t>月</w:t>
      </w:r>
      <w:r w:rsidR="007D1C89">
        <w:rPr>
          <w:rFonts w:asciiTheme="minorEastAsia" w:hAnsiTheme="minorEastAsia" w:cs="Courier New" w:hint="eastAsia"/>
          <w:szCs w:val="21"/>
        </w:rPr>
        <w:t xml:space="preserve">　　</w:t>
      </w:r>
      <w:r w:rsidR="00C77C0F" w:rsidRPr="00C77C0F">
        <w:rPr>
          <w:rFonts w:asciiTheme="minorEastAsia" w:hAnsiTheme="minorEastAsia" w:cs="Courier New" w:hint="eastAsia"/>
          <w:szCs w:val="21"/>
        </w:rPr>
        <w:t>日</w:t>
      </w:r>
    </w:p>
    <w:p w14:paraId="64ADAC5F" w14:textId="77777777" w:rsidR="007D1C89" w:rsidRDefault="007D1C89" w:rsidP="00C77C0F">
      <w:pPr>
        <w:rPr>
          <w:rFonts w:asciiTheme="minorEastAsia" w:hAnsiTheme="minorEastAsia" w:cs="Courier New"/>
          <w:szCs w:val="21"/>
        </w:rPr>
      </w:pPr>
    </w:p>
    <w:p w14:paraId="75BA98DE" w14:textId="77777777" w:rsidR="00C77C0F" w:rsidRPr="00C77C0F" w:rsidRDefault="00C77C0F" w:rsidP="00C77C0F">
      <w:pPr>
        <w:rPr>
          <w:rFonts w:asciiTheme="minorEastAsia" w:hAnsiTheme="minorEastAsia" w:cs="Courier New"/>
          <w:szCs w:val="21"/>
        </w:rPr>
      </w:pPr>
      <w:r w:rsidRPr="00C77C0F">
        <w:rPr>
          <w:rFonts w:asciiTheme="minorEastAsia" w:hAnsiTheme="minorEastAsia" w:cs="Courier New" w:hint="eastAsia"/>
          <w:szCs w:val="21"/>
        </w:rPr>
        <w:t>（委託者）甲[事業者の名称、住所、代表者の名前印]</w:t>
      </w:r>
    </w:p>
    <w:p w14:paraId="12876D1E" w14:textId="77777777" w:rsidR="007D1C89" w:rsidRDefault="00C77C0F" w:rsidP="00C77C0F">
      <w:pPr>
        <w:rPr>
          <w:rFonts w:asciiTheme="minorEastAsia" w:hAnsiTheme="minorEastAsia" w:cs="Courier New"/>
          <w:szCs w:val="21"/>
        </w:rPr>
      </w:pPr>
      <w:r w:rsidRPr="00C77C0F">
        <w:rPr>
          <w:rFonts w:asciiTheme="minorEastAsia" w:hAnsiTheme="minorEastAsia" w:cs="Courier New" w:hint="eastAsia"/>
          <w:szCs w:val="21"/>
        </w:rPr>
        <w:t>（受託者）乙[評価機関の名称、住所、代表者の名前印]</w:t>
      </w:r>
    </w:p>
    <w:p w14:paraId="7071E419" w14:textId="77777777" w:rsidR="007D1C89" w:rsidRDefault="007D1C89" w:rsidP="00C77C0F">
      <w:pPr>
        <w:rPr>
          <w:rFonts w:asciiTheme="minorEastAsia" w:hAnsiTheme="minorEastAsia" w:cs="Courier New"/>
          <w:szCs w:val="21"/>
        </w:rPr>
      </w:pPr>
    </w:p>
    <w:sectPr w:rsidR="007D1C89" w:rsidSect="00C77C0F">
      <w:pgSz w:w="11906" w:h="16838" w:code="9"/>
      <w:pgMar w:top="1985" w:right="1701" w:bottom="1701" w:left="1820" w:header="851" w:footer="992" w:gutter="0"/>
      <w:cols w:space="425"/>
      <w:docGrid w:type="linesAndChars" w:linePitch="346"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9797" w14:textId="77777777" w:rsidR="007D768B" w:rsidRDefault="007D768B" w:rsidP="008009E1">
      <w:r>
        <w:separator/>
      </w:r>
    </w:p>
  </w:endnote>
  <w:endnote w:type="continuationSeparator" w:id="0">
    <w:p w14:paraId="6557C507" w14:textId="77777777" w:rsidR="007D768B" w:rsidRDefault="007D768B" w:rsidP="008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9B2A" w14:textId="77777777" w:rsidR="007D768B" w:rsidRDefault="007D768B" w:rsidP="008009E1">
      <w:r>
        <w:separator/>
      </w:r>
    </w:p>
  </w:footnote>
  <w:footnote w:type="continuationSeparator" w:id="0">
    <w:p w14:paraId="5D6497D7" w14:textId="77777777" w:rsidR="007D768B" w:rsidRDefault="007D768B" w:rsidP="0080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1385"/>
    <w:multiLevelType w:val="hybridMultilevel"/>
    <w:tmpl w:val="4D981EA8"/>
    <w:lvl w:ilvl="0" w:tplc="2544EE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3F45B8"/>
    <w:multiLevelType w:val="hybridMultilevel"/>
    <w:tmpl w:val="16C021E4"/>
    <w:lvl w:ilvl="0" w:tplc="9E1C14E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1872502">
    <w:abstractNumId w:val="0"/>
  </w:num>
  <w:num w:numId="2" w16cid:durableId="12631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3D"/>
    <w:rsid w:val="00036ABA"/>
    <w:rsid w:val="000522AC"/>
    <w:rsid w:val="00095BBC"/>
    <w:rsid w:val="00104DD1"/>
    <w:rsid w:val="00116E58"/>
    <w:rsid w:val="00142C64"/>
    <w:rsid w:val="00175D9F"/>
    <w:rsid w:val="001822D5"/>
    <w:rsid w:val="001C55D8"/>
    <w:rsid w:val="001C7626"/>
    <w:rsid w:val="002303B6"/>
    <w:rsid w:val="0027730F"/>
    <w:rsid w:val="002C6155"/>
    <w:rsid w:val="002E1D5C"/>
    <w:rsid w:val="00323EF2"/>
    <w:rsid w:val="00332F32"/>
    <w:rsid w:val="003F5D1D"/>
    <w:rsid w:val="00413C1A"/>
    <w:rsid w:val="00480BC7"/>
    <w:rsid w:val="004838A2"/>
    <w:rsid w:val="00492A1A"/>
    <w:rsid w:val="004D0D36"/>
    <w:rsid w:val="004E4A1D"/>
    <w:rsid w:val="004E7846"/>
    <w:rsid w:val="00524F89"/>
    <w:rsid w:val="005467F3"/>
    <w:rsid w:val="00576A34"/>
    <w:rsid w:val="006A55FD"/>
    <w:rsid w:val="006D2660"/>
    <w:rsid w:val="006E35BD"/>
    <w:rsid w:val="00747C0F"/>
    <w:rsid w:val="00772EB6"/>
    <w:rsid w:val="00792FEF"/>
    <w:rsid w:val="007D1C89"/>
    <w:rsid w:val="007D6F13"/>
    <w:rsid w:val="007D768B"/>
    <w:rsid w:val="008009E1"/>
    <w:rsid w:val="0086293A"/>
    <w:rsid w:val="0086716E"/>
    <w:rsid w:val="00884444"/>
    <w:rsid w:val="0096028D"/>
    <w:rsid w:val="00981F6D"/>
    <w:rsid w:val="009C0395"/>
    <w:rsid w:val="009F6677"/>
    <w:rsid w:val="00A2030C"/>
    <w:rsid w:val="00A47B2D"/>
    <w:rsid w:val="00A566D6"/>
    <w:rsid w:val="00A8448C"/>
    <w:rsid w:val="00AA35DF"/>
    <w:rsid w:val="00B00B3E"/>
    <w:rsid w:val="00B1519B"/>
    <w:rsid w:val="00B1602D"/>
    <w:rsid w:val="00B26FB0"/>
    <w:rsid w:val="00B343B4"/>
    <w:rsid w:val="00B4526A"/>
    <w:rsid w:val="00B90E4B"/>
    <w:rsid w:val="00BB0883"/>
    <w:rsid w:val="00BE364A"/>
    <w:rsid w:val="00C60DCD"/>
    <w:rsid w:val="00C77C0F"/>
    <w:rsid w:val="00C90C86"/>
    <w:rsid w:val="00CA4AC8"/>
    <w:rsid w:val="00CC4AB1"/>
    <w:rsid w:val="00CD1232"/>
    <w:rsid w:val="00CD2322"/>
    <w:rsid w:val="00CE6F21"/>
    <w:rsid w:val="00D07109"/>
    <w:rsid w:val="00D152A0"/>
    <w:rsid w:val="00D26661"/>
    <w:rsid w:val="00D35F3D"/>
    <w:rsid w:val="00D45076"/>
    <w:rsid w:val="00D66D96"/>
    <w:rsid w:val="00D96747"/>
    <w:rsid w:val="00DA64B6"/>
    <w:rsid w:val="00DC303E"/>
    <w:rsid w:val="00DC4E11"/>
    <w:rsid w:val="00E14F48"/>
    <w:rsid w:val="00E1542A"/>
    <w:rsid w:val="00E1577C"/>
    <w:rsid w:val="00E24DB5"/>
    <w:rsid w:val="00E61829"/>
    <w:rsid w:val="00E66A66"/>
    <w:rsid w:val="00E7358A"/>
    <w:rsid w:val="00EB5AB2"/>
    <w:rsid w:val="00EB6665"/>
    <w:rsid w:val="00EF26B4"/>
    <w:rsid w:val="00F40F95"/>
    <w:rsid w:val="00F51709"/>
    <w:rsid w:val="00F52A3B"/>
    <w:rsid w:val="00F72E55"/>
    <w:rsid w:val="00FE172B"/>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F9E2782"/>
  <w15:docId w15:val="{4BFF65E1-DBB4-4218-A552-CEA83B54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35F3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D35F3D"/>
    <w:rPr>
      <w:rFonts w:ascii="ＭＳ ゴシック" w:eastAsia="ＭＳ ゴシック" w:hAnsi="Courier New" w:cs="Courier New"/>
      <w:sz w:val="20"/>
      <w:szCs w:val="21"/>
    </w:rPr>
  </w:style>
  <w:style w:type="paragraph" w:styleId="a5">
    <w:name w:val="header"/>
    <w:basedOn w:val="a"/>
    <w:link w:val="a6"/>
    <w:uiPriority w:val="99"/>
    <w:unhideWhenUsed/>
    <w:rsid w:val="008009E1"/>
    <w:pPr>
      <w:tabs>
        <w:tab w:val="center" w:pos="4252"/>
        <w:tab w:val="right" w:pos="8504"/>
      </w:tabs>
      <w:snapToGrid w:val="0"/>
    </w:pPr>
  </w:style>
  <w:style w:type="character" w:customStyle="1" w:styleId="a6">
    <w:name w:val="ヘッダー (文字)"/>
    <w:basedOn w:val="a0"/>
    <w:link w:val="a5"/>
    <w:uiPriority w:val="99"/>
    <w:rsid w:val="008009E1"/>
  </w:style>
  <w:style w:type="paragraph" w:styleId="a7">
    <w:name w:val="footer"/>
    <w:basedOn w:val="a"/>
    <w:link w:val="a8"/>
    <w:uiPriority w:val="99"/>
    <w:unhideWhenUsed/>
    <w:rsid w:val="008009E1"/>
    <w:pPr>
      <w:tabs>
        <w:tab w:val="center" w:pos="4252"/>
        <w:tab w:val="right" w:pos="8504"/>
      </w:tabs>
      <w:snapToGrid w:val="0"/>
    </w:pPr>
  </w:style>
  <w:style w:type="character" w:customStyle="1" w:styleId="a8">
    <w:name w:val="フッター (文字)"/>
    <w:basedOn w:val="a0"/>
    <w:link w:val="a7"/>
    <w:uiPriority w:val="99"/>
    <w:rsid w:val="008009E1"/>
  </w:style>
  <w:style w:type="paragraph" w:styleId="a9">
    <w:name w:val="Balloon Text"/>
    <w:basedOn w:val="a"/>
    <w:link w:val="aa"/>
    <w:uiPriority w:val="99"/>
    <w:semiHidden/>
    <w:unhideWhenUsed/>
    <w:rsid w:val="00EB5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AB2"/>
    <w:rPr>
      <w:rFonts w:asciiTheme="majorHAnsi" w:eastAsiaTheme="majorEastAsia" w:hAnsiTheme="majorHAnsi" w:cstheme="majorBidi"/>
      <w:sz w:val="18"/>
      <w:szCs w:val="18"/>
    </w:rPr>
  </w:style>
  <w:style w:type="paragraph" w:styleId="ab">
    <w:name w:val="List Paragraph"/>
    <w:basedOn w:val="a"/>
    <w:uiPriority w:val="34"/>
    <w:qFormat/>
    <w:rsid w:val="00C77C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4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ACDF-884F-439A-9586-64F2CDA3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中島 花音</cp:lastModifiedBy>
  <cp:revision>5</cp:revision>
  <cp:lastPrinted>2013-09-30T05:46:00Z</cp:lastPrinted>
  <dcterms:created xsi:type="dcterms:W3CDTF">2018-02-07T07:19:00Z</dcterms:created>
  <dcterms:modified xsi:type="dcterms:W3CDTF">2024-12-02T08:40:00Z</dcterms:modified>
</cp:coreProperties>
</file>