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39F7" w14:textId="77777777" w:rsidR="00D10852" w:rsidRPr="00183436" w:rsidRDefault="00D10852" w:rsidP="00D10852">
      <w:pPr>
        <w:rPr>
          <w:rFonts w:hAnsi="ＭＳ 明朝"/>
          <w:color w:val="000000" w:themeColor="text1"/>
          <w:sz w:val="24"/>
          <w:szCs w:val="24"/>
        </w:rPr>
      </w:pPr>
      <w:r w:rsidRPr="00183436">
        <w:rPr>
          <w:rFonts w:hAnsi="ＭＳ 明朝" w:hint="eastAsia"/>
          <w:color w:val="000000" w:themeColor="text1"/>
          <w:sz w:val="24"/>
          <w:szCs w:val="24"/>
        </w:rPr>
        <w:t>様式第１号（第３条関係）</w:t>
      </w:r>
    </w:p>
    <w:p w14:paraId="516BA873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A2A16F3" w14:textId="56E0ECE5" w:rsidR="00D10852" w:rsidRPr="00183436" w:rsidRDefault="00D10852" w:rsidP="00D10852">
      <w:pPr>
        <w:jc w:val="center"/>
        <w:rPr>
          <w:color w:val="000000" w:themeColor="text1"/>
          <w:szCs w:val="28"/>
        </w:rPr>
      </w:pPr>
      <w:r w:rsidRPr="00183436">
        <w:rPr>
          <w:rFonts w:hint="eastAsia"/>
          <w:color w:val="000000" w:themeColor="text1"/>
          <w:szCs w:val="28"/>
        </w:rPr>
        <w:t>認定申請書</w:t>
      </w:r>
    </w:p>
    <w:p w14:paraId="2BBF3395" w14:textId="77777777" w:rsidR="00D10852" w:rsidRPr="00183436" w:rsidRDefault="00D10852" w:rsidP="00D10852">
      <w:pPr>
        <w:rPr>
          <w:color w:val="000000" w:themeColor="text1"/>
          <w:szCs w:val="28"/>
        </w:rPr>
      </w:pPr>
    </w:p>
    <w:p w14:paraId="612AA3A8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3BD55DA4" w14:textId="334BFC7E" w:rsidR="00D10852" w:rsidRPr="00183436" w:rsidRDefault="00127E62" w:rsidP="00D1085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89452F" w:rsidRPr="00183436">
        <w:rPr>
          <w:rFonts w:hint="eastAsia"/>
          <w:color w:val="000000" w:themeColor="text1"/>
          <w:sz w:val="24"/>
          <w:szCs w:val="24"/>
        </w:rPr>
        <w:t>千葉</w:t>
      </w:r>
      <w:r>
        <w:rPr>
          <w:rFonts w:hint="eastAsia"/>
          <w:color w:val="000000" w:themeColor="text1"/>
          <w:sz w:val="24"/>
          <w:szCs w:val="24"/>
        </w:rPr>
        <w:t>県知事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</w:t>
      </w:r>
      <w:r w:rsidR="00AB3F73" w:rsidRPr="00183436">
        <w:rPr>
          <w:rFonts w:hint="eastAsia"/>
          <w:color w:val="000000" w:themeColor="text1"/>
          <w:sz w:val="24"/>
          <w:szCs w:val="24"/>
        </w:rPr>
        <w:t>様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03762EDA" w14:textId="0B50CFAE" w:rsidR="00BF6A5D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127E62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所　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Pr="00183436">
        <w:rPr>
          <w:rFonts w:hint="eastAsia"/>
          <w:color w:val="000000" w:themeColor="text1"/>
          <w:sz w:val="24"/>
          <w:szCs w:val="24"/>
        </w:rPr>
        <w:t>在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地</w:t>
      </w:r>
    </w:p>
    <w:p w14:paraId="33E83D65" w14:textId="77777777" w:rsidR="0049685B" w:rsidRPr="00183436" w:rsidRDefault="0049685B" w:rsidP="00D10852">
      <w:pPr>
        <w:rPr>
          <w:color w:val="000000" w:themeColor="text1"/>
          <w:sz w:val="24"/>
          <w:szCs w:val="24"/>
        </w:rPr>
      </w:pPr>
    </w:p>
    <w:p w14:paraId="67F0259A" w14:textId="38D7C4BA" w:rsidR="00BF6A5D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127E62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名　　</w:t>
      </w:r>
      <w:r w:rsidR="0049685B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称</w:t>
      </w:r>
    </w:p>
    <w:p w14:paraId="537C7671" w14:textId="77777777" w:rsidR="0049685B" w:rsidRPr="00183436" w:rsidRDefault="0049685B" w:rsidP="00D10852">
      <w:pPr>
        <w:rPr>
          <w:color w:val="000000" w:themeColor="text1"/>
          <w:sz w:val="24"/>
          <w:szCs w:val="24"/>
        </w:rPr>
      </w:pPr>
    </w:p>
    <w:p w14:paraId="02DF7EEF" w14:textId="31B27B25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127E62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>代表者</w:t>
      </w:r>
      <w:r w:rsidR="0049685B">
        <w:rPr>
          <w:rFonts w:hint="eastAsia"/>
          <w:color w:val="000000" w:themeColor="text1"/>
          <w:sz w:val="24"/>
          <w:szCs w:val="24"/>
        </w:rPr>
        <w:t>職・</w:t>
      </w:r>
      <w:r w:rsidR="00127E62">
        <w:rPr>
          <w:rFonts w:hint="eastAsia"/>
          <w:color w:val="000000" w:themeColor="text1"/>
          <w:sz w:val="24"/>
          <w:szCs w:val="24"/>
        </w:rPr>
        <w:t xml:space="preserve">氏名　　　　　　　　　　　　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53153F36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7126D0C9" w14:textId="2977DA5F" w:rsidR="00BF6A5D" w:rsidRPr="00183436" w:rsidRDefault="00D10852" w:rsidP="00127E6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</w:t>
      </w:r>
      <w:r w:rsidR="00127E62" w:rsidRPr="00127E62">
        <w:rPr>
          <w:rFonts w:hint="eastAsia"/>
          <w:color w:val="000000" w:themeColor="text1"/>
          <w:sz w:val="24"/>
          <w:szCs w:val="24"/>
        </w:rPr>
        <w:t>千葉県</w:t>
      </w:r>
      <w:r w:rsidR="00A711BB">
        <w:rPr>
          <w:rFonts w:hint="eastAsia"/>
          <w:color w:val="000000" w:themeColor="text1"/>
          <w:sz w:val="24"/>
          <w:szCs w:val="24"/>
        </w:rPr>
        <w:t>における地方自治法施行令第１６７条の２第１項第３</w:t>
      </w:r>
      <w:r w:rsidR="00127E62" w:rsidRPr="00127E62">
        <w:rPr>
          <w:rFonts w:hint="eastAsia"/>
          <w:color w:val="000000" w:themeColor="text1"/>
          <w:sz w:val="24"/>
          <w:szCs w:val="24"/>
        </w:rPr>
        <w:t>号の規定に係る生活困窮者の自立の促進に資することの認定基準</w:t>
      </w:r>
      <w:r w:rsidRPr="00183436">
        <w:rPr>
          <w:rFonts w:hint="eastAsia"/>
          <w:color w:val="000000" w:themeColor="text1"/>
          <w:sz w:val="24"/>
          <w:szCs w:val="24"/>
        </w:rPr>
        <w:t xml:space="preserve">第３条の規定に基づき、次のとおり申請します。　</w:t>
      </w:r>
    </w:p>
    <w:p w14:paraId="79249B83" w14:textId="77777777" w:rsidR="0098742C" w:rsidRPr="00183436" w:rsidRDefault="0098742C" w:rsidP="00D10852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227"/>
        <w:gridCol w:w="6041"/>
      </w:tblGrid>
      <w:tr w:rsidR="00183436" w:rsidRPr="00183436" w14:paraId="44707314" w14:textId="77777777" w:rsidTr="004C458D">
        <w:trPr>
          <w:trHeight w:val="547"/>
        </w:trPr>
        <w:tc>
          <w:tcPr>
            <w:tcW w:w="3652" w:type="dxa"/>
            <w:gridSpan w:val="2"/>
            <w:vMerge w:val="restart"/>
            <w:shd w:val="clear" w:color="auto" w:fill="auto"/>
          </w:tcPr>
          <w:p w14:paraId="0C6EF165" w14:textId="31AD0185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（フリガナ）</w:t>
            </w:r>
          </w:p>
          <w:p w14:paraId="172F6C76" w14:textId="77777777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事　業　所　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160AA42" w14:textId="77777777" w:rsidR="00D10852" w:rsidRPr="00183436" w:rsidRDefault="00D10852" w:rsidP="004C458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04D0C037" w14:textId="77777777" w:rsidTr="004C458D">
        <w:trPr>
          <w:trHeight w:val="505"/>
        </w:trPr>
        <w:tc>
          <w:tcPr>
            <w:tcW w:w="3652" w:type="dxa"/>
            <w:gridSpan w:val="2"/>
            <w:vMerge/>
            <w:shd w:val="clear" w:color="auto" w:fill="auto"/>
          </w:tcPr>
          <w:p w14:paraId="28FB9C96" w14:textId="77777777" w:rsidR="00D10852" w:rsidRPr="00183436" w:rsidRDefault="00D10852" w:rsidP="00C633B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  <w:vAlign w:val="center"/>
          </w:tcPr>
          <w:p w14:paraId="57B2E38F" w14:textId="77777777" w:rsidR="00D10852" w:rsidRPr="00183436" w:rsidRDefault="00D10852" w:rsidP="004C458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78BBCCA5" w14:textId="77777777" w:rsidTr="004C458D">
        <w:trPr>
          <w:trHeight w:val="94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76ABA99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55766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部　　署</w:t>
            </w:r>
          </w:p>
          <w:p w14:paraId="7A76B965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7B353A0" w14:textId="77777777" w:rsidR="00D10852" w:rsidRPr="00183436" w:rsidRDefault="00D10852" w:rsidP="004C458D">
            <w:pPr>
              <w:rPr>
                <w:color w:val="000000" w:themeColor="text1"/>
                <w:sz w:val="24"/>
                <w:szCs w:val="24"/>
              </w:rPr>
            </w:pPr>
          </w:p>
          <w:p w14:paraId="759BE562" w14:textId="77777777" w:rsidR="00D10852" w:rsidRPr="00183436" w:rsidRDefault="00D10852" w:rsidP="004C45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7FD03F34" w14:textId="77777777" w:rsidTr="004C458D">
        <w:trPr>
          <w:trHeight w:val="1303"/>
        </w:trPr>
        <w:tc>
          <w:tcPr>
            <w:tcW w:w="1384" w:type="dxa"/>
            <w:vMerge/>
            <w:shd w:val="clear" w:color="auto" w:fill="auto"/>
            <w:vAlign w:val="center"/>
          </w:tcPr>
          <w:p w14:paraId="57A6D372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0A9FD8" w14:textId="2521495B" w:rsidR="00DB3C24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電話・</w:t>
            </w:r>
            <w:r w:rsidR="003C1A7D">
              <w:rPr>
                <w:rFonts w:hint="eastAsia"/>
                <w:color w:val="000000" w:themeColor="text1"/>
                <w:sz w:val="24"/>
                <w:szCs w:val="24"/>
              </w:rPr>
              <w:t>ＦＡＸ</w:t>
            </w: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</w:p>
          <w:p w14:paraId="50A2FCBB" w14:textId="77777777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85069B0" w14:textId="6CE2F15A" w:rsidR="00BB61AA" w:rsidRPr="00183436" w:rsidRDefault="00BB61AA" w:rsidP="004C458D">
            <w:pPr>
              <w:rPr>
                <w:dstrike/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p>
          <w:p w14:paraId="33800CD3" w14:textId="6B4A6A4E" w:rsidR="00D10852" w:rsidRPr="00183436" w:rsidRDefault="00D10852" w:rsidP="004C458D">
            <w:pPr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F</w:t>
            </w:r>
            <w:r w:rsidR="003C1A7D">
              <w:rPr>
                <w:rFonts w:hint="eastAsia"/>
                <w:color w:val="000000" w:themeColor="text1"/>
                <w:sz w:val="24"/>
                <w:szCs w:val="24"/>
              </w:rPr>
              <w:t>AX</w:t>
            </w:r>
          </w:p>
          <w:p w14:paraId="5278CFFF" w14:textId="5951FB96" w:rsidR="00D10852" w:rsidRPr="00183436" w:rsidRDefault="00BB61AA" w:rsidP="004C458D">
            <w:pPr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color w:val="000000" w:themeColor="text1"/>
                <w:sz w:val="24"/>
                <w:szCs w:val="24"/>
              </w:rPr>
              <w:t>e-m</w:t>
            </w:r>
            <w:r w:rsidR="00D10852" w:rsidRPr="00183436">
              <w:rPr>
                <w:rFonts w:hint="eastAsia"/>
                <w:color w:val="000000" w:themeColor="text1"/>
                <w:sz w:val="24"/>
                <w:szCs w:val="24"/>
              </w:rPr>
              <w:t>ail</w:t>
            </w:r>
          </w:p>
        </w:tc>
      </w:tr>
      <w:tr w:rsidR="00183436" w:rsidRPr="00183436" w14:paraId="46AD1DED" w14:textId="77777777" w:rsidTr="004C458D">
        <w:trPr>
          <w:trHeight w:val="53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315985C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事業所</w:t>
            </w:r>
          </w:p>
          <w:p w14:paraId="1E8305F9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概　要</w:t>
            </w:r>
          </w:p>
          <w:p w14:paraId="2388E15F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3AD107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営　業　種　目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C71D960" w14:textId="77777777" w:rsidR="00D10852" w:rsidRPr="00183436" w:rsidRDefault="00D10852" w:rsidP="004C458D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1767CC4C" w14:textId="77777777" w:rsidTr="004C458D">
        <w:trPr>
          <w:trHeight w:val="967"/>
        </w:trPr>
        <w:tc>
          <w:tcPr>
            <w:tcW w:w="1384" w:type="dxa"/>
            <w:vMerge/>
            <w:shd w:val="clear" w:color="auto" w:fill="auto"/>
            <w:vAlign w:val="center"/>
          </w:tcPr>
          <w:p w14:paraId="7A61F612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29FCBD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入札参加資格番号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4D19D3A" w14:textId="77777777" w:rsidR="00D10852" w:rsidRPr="00183436" w:rsidRDefault="00D10852" w:rsidP="004C458D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  <w:p w14:paraId="6889873F" w14:textId="77777777" w:rsidR="00D10852" w:rsidRPr="00183436" w:rsidRDefault="00D10852" w:rsidP="004C458D">
            <w:pPr>
              <w:spacing w:line="300" w:lineRule="exact"/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  <w:p w14:paraId="7F16592B" w14:textId="77777777" w:rsidR="00D10852" w:rsidRPr="00183436" w:rsidRDefault="00D10852" w:rsidP="004C458D">
            <w:pPr>
              <w:spacing w:line="300" w:lineRule="exact"/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D10852" w:rsidRPr="00183436" w14:paraId="6CC9EFE5" w14:textId="77777777" w:rsidTr="004C458D">
        <w:trPr>
          <w:trHeight w:val="972"/>
        </w:trPr>
        <w:tc>
          <w:tcPr>
            <w:tcW w:w="1384" w:type="dxa"/>
            <w:shd w:val="clear" w:color="auto" w:fill="auto"/>
            <w:vAlign w:val="center"/>
          </w:tcPr>
          <w:p w14:paraId="041534E3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登録物品又は役務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AA190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物品・役務の内容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334D487" w14:textId="77777777" w:rsidR="00D10852" w:rsidRPr="00183436" w:rsidRDefault="00D10852" w:rsidP="004C458D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050E84" w14:textId="77777777" w:rsidR="0098742C" w:rsidRPr="00183436" w:rsidRDefault="0098742C" w:rsidP="00D10852">
      <w:pPr>
        <w:rPr>
          <w:color w:val="000000" w:themeColor="text1"/>
          <w:sz w:val="24"/>
          <w:szCs w:val="24"/>
        </w:rPr>
      </w:pPr>
    </w:p>
    <w:p w14:paraId="4F0AAE33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＜添付資料＞　</w:t>
      </w:r>
    </w:p>
    <w:p w14:paraId="67C9C8F8" w14:textId="36D9EB9D" w:rsidR="003C1A7D" w:rsidRDefault="00FE67E2" w:rsidP="003C1A7D">
      <w:pPr>
        <w:kinsoku w:val="0"/>
        <w:overflowPunct w:val="0"/>
        <w:autoSpaceDE w:val="0"/>
        <w:autoSpaceDN w:val="0"/>
        <w:adjustRightInd w:val="0"/>
        <w:ind w:rightChars="30" w:right="84" w:firstLineChars="100" w:firstLine="240"/>
        <w:jc w:val="left"/>
        <w:rPr>
          <w:color w:val="000000" w:themeColor="text1"/>
          <w:sz w:val="24"/>
          <w:szCs w:val="24"/>
        </w:rPr>
      </w:pPr>
      <w:r w:rsidRPr="001834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</w:t>
      </w:r>
      <w:r w:rsidR="003C1A7D">
        <w:rPr>
          <w:rFonts w:hint="eastAsia"/>
          <w:color w:val="000000" w:themeColor="text1"/>
          <w:sz w:val="24"/>
          <w:szCs w:val="24"/>
        </w:rPr>
        <w:t>定款</w:t>
      </w:r>
    </w:p>
    <w:p w14:paraId="1E2C8716" w14:textId="201350C4" w:rsidR="003C1A7D" w:rsidRDefault="003C1A7D" w:rsidP="003C1A7D">
      <w:pPr>
        <w:kinsoku w:val="0"/>
        <w:overflowPunct w:val="0"/>
        <w:autoSpaceDE w:val="0"/>
        <w:autoSpaceDN w:val="0"/>
        <w:adjustRightInd w:val="0"/>
        <w:ind w:rightChars="30" w:right="84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　事業所概要（パンフレット等）</w:t>
      </w:r>
    </w:p>
    <w:p w14:paraId="200E2E38" w14:textId="1D48E9E8" w:rsidR="003C1A7D" w:rsidRDefault="003C1A7D" w:rsidP="003C1A7D">
      <w:pPr>
        <w:kinsoku w:val="0"/>
        <w:overflowPunct w:val="0"/>
        <w:autoSpaceDE w:val="0"/>
        <w:autoSpaceDN w:val="0"/>
        <w:adjustRightInd w:val="0"/>
        <w:ind w:rightChars="30" w:right="84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　登録物品・役務の概要（パンフレット・写真等）</w:t>
      </w:r>
    </w:p>
    <w:p w14:paraId="1B22509D" w14:textId="7C1260D7" w:rsidR="007E34E9" w:rsidRDefault="003C1A7D" w:rsidP="003C1A7D">
      <w:pPr>
        <w:kinsoku w:val="0"/>
        <w:overflowPunct w:val="0"/>
        <w:autoSpaceDE w:val="0"/>
        <w:autoSpaceDN w:val="0"/>
        <w:adjustRightInd w:val="0"/>
        <w:ind w:rightChars="30" w:right="84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４　</w:t>
      </w:r>
      <w:r w:rsidR="007E34E9" w:rsidRPr="00183436">
        <w:rPr>
          <w:rFonts w:hint="eastAsia"/>
          <w:color w:val="000000" w:themeColor="text1"/>
          <w:sz w:val="24"/>
          <w:szCs w:val="24"/>
        </w:rPr>
        <w:t>活動実績が分かる書類（業務に従事した人数など</w:t>
      </w:r>
      <w:r w:rsidR="00BE5E01" w:rsidRPr="00183436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具体的な数値がわ</w:t>
      </w:r>
      <w:r w:rsidR="007E34E9" w:rsidRPr="00183436">
        <w:rPr>
          <w:rFonts w:hint="eastAsia"/>
          <w:color w:val="000000" w:themeColor="text1"/>
          <w:sz w:val="24"/>
          <w:szCs w:val="24"/>
        </w:rPr>
        <w:t>かるもの）</w:t>
      </w:r>
    </w:p>
    <w:p w14:paraId="681A07AC" w14:textId="5B6A492E" w:rsidR="009F1F71" w:rsidRPr="00183436" w:rsidRDefault="009F1F71" w:rsidP="003C1A7D">
      <w:pPr>
        <w:kinsoku w:val="0"/>
        <w:overflowPunct w:val="0"/>
        <w:autoSpaceDE w:val="0"/>
        <w:autoSpaceDN w:val="0"/>
        <w:adjustRightInd w:val="0"/>
        <w:ind w:rightChars="30" w:right="84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５　生活困窮者就労訓練事業認定通知書の写し</w:t>
      </w:r>
    </w:p>
    <w:p w14:paraId="2D19BBEA" w14:textId="37FBE24B" w:rsidR="004353F0" w:rsidRPr="00183436" w:rsidRDefault="009F1F71" w:rsidP="0098742C">
      <w:pPr>
        <w:spacing w:line="32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６</w:t>
      </w:r>
      <w:r w:rsidR="003C1A7D">
        <w:rPr>
          <w:rFonts w:hint="eastAsia"/>
          <w:color w:val="000000" w:themeColor="text1"/>
          <w:sz w:val="24"/>
          <w:szCs w:val="24"/>
        </w:rPr>
        <w:t xml:space="preserve">　その他知事</w:t>
      </w:r>
      <w:r w:rsidR="00D10852" w:rsidRPr="00183436">
        <w:rPr>
          <w:rFonts w:hint="eastAsia"/>
          <w:color w:val="000000" w:themeColor="text1"/>
          <w:sz w:val="24"/>
          <w:szCs w:val="24"/>
        </w:rPr>
        <w:t>が必要と認める資料</w:t>
      </w:r>
    </w:p>
    <w:sectPr w:rsidR="004353F0" w:rsidRPr="00183436" w:rsidSect="009F1F71">
      <w:pgSz w:w="11906" w:h="16838"/>
      <w:pgMar w:top="1134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5723" w14:textId="77777777" w:rsidR="0059667A" w:rsidRDefault="0059667A" w:rsidP="00FB5DFF">
      <w:r>
        <w:separator/>
      </w:r>
    </w:p>
  </w:endnote>
  <w:endnote w:type="continuationSeparator" w:id="0">
    <w:p w14:paraId="03906BF5" w14:textId="77777777" w:rsidR="0059667A" w:rsidRDefault="0059667A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44AC" w14:textId="77777777" w:rsidR="0059667A" w:rsidRDefault="0059667A" w:rsidP="00FB5DFF">
      <w:r>
        <w:separator/>
      </w:r>
    </w:p>
  </w:footnote>
  <w:footnote w:type="continuationSeparator" w:id="0">
    <w:p w14:paraId="3903C5C5" w14:textId="77777777" w:rsidR="0059667A" w:rsidRDefault="0059667A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66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79E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17DE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10B6"/>
    <w:rsid w:val="00071925"/>
    <w:rsid w:val="000728E4"/>
    <w:rsid w:val="00072E37"/>
    <w:rsid w:val="000758A5"/>
    <w:rsid w:val="000760E9"/>
    <w:rsid w:val="00076831"/>
    <w:rsid w:val="00076F15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767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27E62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36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0AC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36EC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1D67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0CA6"/>
    <w:rsid w:val="00251078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16B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8783D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A7D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3F0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66AE7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85B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58D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0AFE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67A"/>
    <w:rsid w:val="0059674E"/>
    <w:rsid w:val="00597013"/>
    <w:rsid w:val="00597114"/>
    <w:rsid w:val="00597341"/>
    <w:rsid w:val="005976B1"/>
    <w:rsid w:val="00597BDD"/>
    <w:rsid w:val="00597D12"/>
    <w:rsid w:val="005A02E3"/>
    <w:rsid w:val="005A0356"/>
    <w:rsid w:val="005A077C"/>
    <w:rsid w:val="005A14F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C65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C37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A70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62C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361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8F5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689C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34E9"/>
    <w:rsid w:val="007E3902"/>
    <w:rsid w:val="007E4C8B"/>
    <w:rsid w:val="007E4ED7"/>
    <w:rsid w:val="007E5A4E"/>
    <w:rsid w:val="007E5BA5"/>
    <w:rsid w:val="007E5CF8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5F0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452F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45E0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494D"/>
    <w:rsid w:val="009057CF"/>
    <w:rsid w:val="00905BDB"/>
    <w:rsid w:val="00906C51"/>
    <w:rsid w:val="00906E44"/>
    <w:rsid w:val="009077C5"/>
    <w:rsid w:val="0091049E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DB3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42C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6D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1E8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1F71"/>
    <w:rsid w:val="009F2490"/>
    <w:rsid w:val="009F291E"/>
    <w:rsid w:val="009F45F1"/>
    <w:rsid w:val="009F4D51"/>
    <w:rsid w:val="009F5435"/>
    <w:rsid w:val="009F5E55"/>
    <w:rsid w:val="009F69D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11B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1AA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5E01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104D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66C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39D4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0C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5A2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2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5D7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4ADD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868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7E2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84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1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11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11E8"/>
    <w:rPr>
      <w:rFonts w:ascii="ＭＳ 明朝" w:eastAsia="ＭＳ 明朝" w:hAnsi="Century" w:cs="Times New Roman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11E8"/>
    <w:rPr>
      <w:rFonts w:ascii="ＭＳ 明朝" w:eastAsia="ＭＳ 明朝" w:hAnsi="Century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993E-AA6A-408B-93D2-58A150F2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2024-06-11T07:08:00Z</dcterms:created>
  <dcterms:modified xsi:type="dcterms:W3CDTF">2024-06-11T07:08:00Z</dcterms:modified>
</cp:coreProperties>
</file>