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7CF283D6" w:rsidR="00ED4A33" w:rsidRPr="00783C51" w:rsidRDefault="002F0E09" w:rsidP="00ED4A33">
      <w:pPr>
        <w:rPr>
          <w:szCs w:val="21"/>
        </w:rPr>
      </w:pPr>
      <w:r w:rsidRPr="00783C51">
        <w:rPr>
          <w:rFonts w:hint="eastAsia"/>
          <w:szCs w:val="21"/>
        </w:rPr>
        <w:t>第１</w:t>
      </w:r>
      <w:r w:rsidR="00BB2200" w:rsidRPr="00783C51">
        <w:rPr>
          <w:rFonts w:hint="eastAsia"/>
          <w:szCs w:val="21"/>
        </w:rPr>
        <w:t>３</w:t>
      </w:r>
      <w:r w:rsidRPr="00783C51">
        <w:rPr>
          <w:rFonts w:hint="eastAsia"/>
          <w:szCs w:val="21"/>
        </w:rPr>
        <w:t>条第１項（</w:t>
      </w:r>
      <w:r w:rsidR="00ED4A33" w:rsidRPr="00783C51">
        <w:rPr>
          <w:rFonts w:hint="eastAsia"/>
          <w:szCs w:val="21"/>
        </w:rPr>
        <w:t>参考様式</w:t>
      </w:r>
      <w:r w:rsidRPr="00783C51">
        <w:rPr>
          <w:rFonts w:hint="eastAsia"/>
          <w:szCs w:val="21"/>
        </w:rPr>
        <w:t>）</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E149B2F"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w:t>
      </w:r>
      <w:bookmarkStart w:id="0" w:name="_Hlk187764436"/>
      <w:r w:rsidRPr="00DF500B">
        <w:rPr>
          <w:rFonts w:hint="eastAsia"/>
          <w:sz w:val="21"/>
          <w:szCs w:val="21"/>
        </w:rPr>
        <w:t>建築物エネルギー消費</w:t>
      </w:r>
      <w:r w:rsidRPr="00783C51">
        <w:rPr>
          <w:rFonts w:hint="eastAsia"/>
          <w:sz w:val="21"/>
          <w:szCs w:val="21"/>
        </w:rPr>
        <w:t>性能</w:t>
      </w:r>
      <w:r w:rsidR="00347094" w:rsidRPr="00783C51">
        <w:rPr>
          <w:rFonts w:hint="eastAsia"/>
          <w:sz w:val="21"/>
          <w:szCs w:val="21"/>
        </w:rPr>
        <w:t>向上</w:t>
      </w:r>
      <w:r w:rsidRPr="00783C51">
        <w:rPr>
          <w:rFonts w:hint="eastAsia"/>
          <w:sz w:val="21"/>
          <w:szCs w:val="21"/>
        </w:rPr>
        <w:t>計画について、建築物のエネルギー消費性能の向上等に関する法律施行規則第</w:t>
      </w:r>
      <w:r w:rsidR="002F0E09" w:rsidRPr="00783C51">
        <w:rPr>
          <w:rFonts w:hint="eastAsia"/>
          <w:sz w:val="21"/>
          <w:szCs w:val="21"/>
        </w:rPr>
        <w:t>25</w:t>
      </w:r>
      <w:r w:rsidRPr="00783C51">
        <w:rPr>
          <w:rFonts w:hint="eastAsia"/>
          <w:sz w:val="21"/>
          <w:szCs w:val="21"/>
        </w:rPr>
        <w:t>条</w:t>
      </w:r>
      <w:bookmarkEnd w:id="0"/>
      <w:r w:rsidRPr="00783C51">
        <w:rPr>
          <w:rFonts w:hint="eastAsia"/>
          <w:sz w:val="21"/>
          <w:szCs w:val="21"/>
        </w:rPr>
        <w:t>に該当する</w:t>
      </w:r>
      <w:r w:rsidRPr="00DF500B">
        <w:rPr>
          <w:rFonts w:hint="eastAsia"/>
          <w:sz w:val="21"/>
          <w:szCs w:val="21"/>
        </w:rPr>
        <w:t>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03318290"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655651BE"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w:t>
            </w:r>
            <w:r w:rsidRPr="00783C51">
              <w:rPr>
                <w:rFonts w:ascii="ＭＳ 明朝" w:hAnsi="ＭＳ 明朝" w:hint="eastAsia"/>
                <w:szCs w:val="21"/>
              </w:rPr>
              <w:t>完了検査申請の際に、申請に係る建築物の建築物エネルギー消費性能</w:t>
            </w:r>
            <w:r w:rsidR="00F3337F" w:rsidRPr="00783C51">
              <w:rPr>
                <w:rFonts w:ascii="ＭＳ 明朝" w:hAnsi="ＭＳ 明朝" w:hint="eastAsia"/>
                <w:szCs w:val="21"/>
              </w:rPr>
              <w:t>向上</w:t>
            </w:r>
            <w:r w:rsidRPr="00783C51">
              <w:rPr>
                <w:rFonts w:ascii="ＭＳ 明朝" w:hAnsi="ＭＳ 明朝" w:hint="eastAsia"/>
                <w:szCs w:val="21"/>
              </w:rPr>
              <w:t>計画に軽</w:t>
            </w:r>
            <w:r w:rsidRPr="006C34F1">
              <w:rPr>
                <w:rFonts w:ascii="ＭＳ 明朝" w:hAnsi="ＭＳ 明朝" w:hint="eastAsia"/>
                <w:szCs w:val="21"/>
              </w:rPr>
              <w:t>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204C6187" w14:textId="282866DA" w:rsidR="00477DFE" w:rsidRPr="002F0E09" w:rsidRDefault="00477DFE" w:rsidP="00ED4A33"/>
    <w:sectPr w:rsidR="00477DFE" w:rsidRPr="002F0E0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94681"/>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87F12"/>
    <w:rsid w:val="002A235D"/>
    <w:rsid w:val="002A4EC9"/>
    <w:rsid w:val="002B1F82"/>
    <w:rsid w:val="002B5937"/>
    <w:rsid w:val="002B59F4"/>
    <w:rsid w:val="002B68BF"/>
    <w:rsid w:val="002D7B1D"/>
    <w:rsid w:val="002F0E09"/>
    <w:rsid w:val="002F36DA"/>
    <w:rsid w:val="002F619F"/>
    <w:rsid w:val="003013A1"/>
    <w:rsid w:val="003032DD"/>
    <w:rsid w:val="00304067"/>
    <w:rsid w:val="00324513"/>
    <w:rsid w:val="00333111"/>
    <w:rsid w:val="0033763B"/>
    <w:rsid w:val="003430BB"/>
    <w:rsid w:val="00347094"/>
    <w:rsid w:val="00347835"/>
    <w:rsid w:val="0035602F"/>
    <w:rsid w:val="00373A99"/>
    <w:rsid w:val="003B33D7"/>
    <w:rsid w:val="003C03D8"/>
    <w:rsid w:val="003C37A4"/>
    <w:rsid w:val="003E0E27"/>
    <w:rsid w:val="003E6790"/>
    <w:rsid w:val="003F1335"/>
    <w:rsid w:val="00414D3C"/>
    <w:rsid w:val="004262C6"/>
    <w:rsid w:val="00432797"/>
    <w:rsid w:val="0047480F"/>
    <w:rsid w:val="00476D1F"/>
    <w:rsid w:val="00477DFE"/>
    <w:rsid w:val="004A420B"/>
    <w:rsid w:val="004C0661"/>
    <w:rsid w:val="004F1C76"/>
    <w:rsid w:val="004F5807"/>
    <w:rsid w:val="004F66C0"/>
    <w:rsid w:val="005059B9"/>
    <w:rsid w:val="005137CE"/>
    <w:rsid w:val="005146C7"/>
    <w:rsid w:val="005254EC"/>
    <w:rsid w:val="005257D0"/>
    <w:rsid w:val="00546FE8"/>
    <w:rsid w:val="00557A7B"/>
    <w:rsid w:val="00567643"/>
    <w:rsid w:val="005A6B1F"/>
    <w:rsid w:val="005E2F64"/>
    <w:rsid w:val="005E51AB"/>
    <w:rsid w:val="005F290E"/>
    <w:rsid w:val="00601C17"/>
    <w:rsid w:val="0060236E"/>
    <w:rsid w:val="0062123E"/>
    <w:rsid w:val="00622F18"/>
    <w:rsid w:val="00631DA6"/>
    <w:rsid w:val="006332FE"/>
    <w:rsid w:val="00645F83"/>
    <w:rsid w:val="006465CB"/>
    <w:rsid w:val="006606F6"/>
    <w:rsid w:val="00662623"/>
    <w:rsid w:val="00674179"/>
    <w:rsid w:val="006C34F1"/>
    <w:rsid w:val="006E0BCE"/>
    <w:rsid w:val="006E0D56"/>
    <w:rsid w:val="006E51A0"/>
    <w:rsid w:val="006E7B97"/>
    <w:rsid w:val="006F3BF2"/>
    <w:rsid w:val="006F68DF"/>
    <w:rsid w:val="00706B75"/>
    <w:rsid w:val="00727063"/>
    <w:rsid w:val="00734A78"/>
    <w:rsid w:val="00757C0B"/>
    <w:rsid w:val="007826CE"/>
    <w:rsid w:val="00783C51"/>
    <w:rsid w:val="007B2297"/>
    <w:rsid w:val="008041C8"/>
    <w:rsid w:val="0082370D"/>
    <w:rsid w:val="00826EBD"/>
    <w:rsid w:val="0083185B"/>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40A23"/>
    <w:rsid w:val="00A53D59"/>
    <w:rsid w:val="00A6543C"/>
    <w:rsid w:val="00A756DF"/>
    <w:rsid w:val="00A815B9"/>
    <w:rsid w:val="00A855CE"/>
    <w:rsid w:val="00AA2916"/>
    <w:rsid w:val="00AC3E96"/>
    <w:rsid w:val="00AD17B1"/>
    <w:rsid w:val="00AF3663"/>
    <w:rsid w:val="00B15CB2"/>
    <w:rsid w:val="00B17B4C"/>
    <w:rsid w:val="00B25771"/>
    <w:rsid w:val="00B518F5"/>
    <w:rsid w:val="00B51DE8"/>
    <w:rsid w:val="00B70B48"/>
    <w:rsid w:val="00B84D16"/>
    <w:rsid w:val="00BB11F7"/>
    <w:rsid w:val="00BB2200"/>
    <w:rsid w:val="00BC4BCA"/>
    <w:rsid w:val="00BC7D95"/>
    <w:rsid w:val="00BE51EC"/>
    <w:rsid w:val="00BE6388"/>
    <w:rsid w:val="00C13069"/>
    <w:rsid w:val="00C42382"/>
    <w:rsid w:val="00C5409E"/>
    <w:rsid w:val="00C543C7"/>
    <w:rsid w:val="00C620FB"/>
    <w:rsid w:val="00C749E3"/>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14A8"/>
    <w:rsid w:val="00E76027"/>
    <w:rsid w:val="00E77137"/>
    <w:rsid w:val="00E874AA"/>
    <w:rsid w:val="00EA5F1B"/>
    <w:rsid w:val="00ED0D10"/>
    <w:rsid w:val="00ED4A33"/>
    <w:rsid w:val="00EF4A2A"/>
    <w:rsid w:val="00F138C9"/>
    <w:rsid w:val="00F3337F"/>
    <w:rsid w:val="00F85F96"/>
    <w:rsid w:val="00F865A0"/>
    <w:rsid w:val="00FA34C2"/>
    <w:rsid w:val="00FA584E"/>
    <w:rsid w:val="00FB26D3"/>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2025-01-14T06:59:00Z</dcterms:created>
  <dcterms:modified xsi:type="dcterms:W3CDTF">2025-03-13T05:22:00Z</dcterms:modified>
</cp:coreProperties>
</file>