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71CC" w14:textId="6FE577E3" w:rsidR="003668FC" w:rsidRDefault="00F82B44">
      <w:pPr>
        <w:spacing w:line="300" w:lineRule="auto"/>
        <w:rPr>
          <w:rFonts w:ascii="Century" w:eastAsia="Century" w:hAnsi="Century" w:cs="Century"/>
          <w:color w:val="000000"/>
          <w:sz w:val="24"/>
        </w:rPr>
      </w:pPr>
      <w:r>
        <w:rPr>
          <w:rFonts w:ascii="Century" w:eastAsia="Century" w:hAnsi="Century" w:cs="Century"/>
          <w:color w:val="000000"/>
          <w:sz w:val="24"/>
        </w:rPr>
        <w:t>（様式第</w:t>
      </w:r>
      <w:r w:rsidR="00FF0671">
        <w:rPr>
          <w:rFonts w:ascii="ＭＳ 明朝" w:eastAsia="ＭＳ 明朝" w:hAnsi="ＭＳ 明朝" w:cs="ＭＳ 明朝" w:hint="eastAsia"/>
          <w:color w:val="000000"/>
          <w:sz w:val="24"/>
        </w:rPr>
        <w:t>４</w:t>
      </w:r>
      <w:r>
        <w:rPr>
          <w:rFonts w:ascii="Century" w:eastAsia="Century" w:hAnsi="Century" w:cs="Century"/>
          <w:color w:val="000000"/>
          <w:sz w:val="24"/>
        </w:rPr>
        <w:t>号）</w:t>
      </w:r>
    </w:p>
    <w:p w14:paraId="0FBB8A56" w14:textId="77777777" w:rsidR="003668FC" w:rsidRDefault="003668FC">
      <w:pPr>
        <w:spacing w:line="300" w:lineRule="auto"/>
        <w:ind w:firstLine="260"/>
        <w:rPr>
          <w:rFonts w:ascii="Century" w:eastAsia="Century" w:hAnsi="Century" w:cs="Century"/>
          <w:color w:val="000000"/>
          <w:sz w:val="28"/>
        </w:rPr>
      </w:pPr>
    </w:p>
    <w:p w14:paraId="046EE14E" w14:textId="6F977EFA" w:rsidR="003668FC" w:rsidRDefault="00FF0671" w:rsidP="00F82B44">
      <w:pPr>
        <w:spacing w:line="400" w:lineRule="exact"/>
        <w:jc w:val="center"/>
        <w:rPr>
          <w:rFonts w:ascii="Century" w:eastAsia="Century" w:hAnsi="Century" w:cs="Century"/>
          <w:color w:val="000000"/>
          <w:sz w:val="28"/>
        </w:rPr>
      </w:pPr>
      <w:r>
        <w:rPr>
          <w:rFonts w:ascii="ＭＳ 明朝" w:eastAsia="ＭＳ 明朝" w:hAnsi="ＭＳ 明朝" w:cs="ＭＳ 明朝" w:hint="eastAsia"/>
          <w:color w:val="000000"/>
          <w:sz w:val="28"/>
        </w:rPr>
        <w:t>宣誓</w:t>
      </w:r>
      <w:r w:rsidR="00F82B44">
        <w:rPr>
          <w:rFonts w:ascii="Century" w:eastAsia="Century" w:hAnsi="Century" w:cs="Century"/>
          <w:color w:val="000000"/>
          <w:sz w:val="28"/>
        </w:rPr>
        <w:t>書</w:t>
      </w:r>
    </w:p>
    <w:p w14:paraId="1F940444" w14:textId="77777777" w:rsidR="003668FC" w:rsidRDefault="003668FC">
      <w:pPr>
        <w:spacing w:line="300" w:lineRule="auto"/>
        <w:rPr>
          <w:rFonts w:ascii="Century" w:eastAsia="Century" w:hAnsi="Century" w:cs="Century"/>
          <w:color w:val="000000"/>
          <w:sz w:val="28"/>
        </w:rPr>
      </w:pPr>
    </w:p>
    <w:p w14:paraId="6AE4CB50" w14:textId="77777777" w:rsidR="00355742" w:rsidRPr="00355742" w:rsidRDefault="00355742" w:rsidP="00355742">
      <w:pPr>
        <w:spacing w:line="300" w:lineRule="auto"/>
        <w:ind w:left="220" w:hanging="220"/>
        <w:rPr>
          <w:rFonts w:ascii="Century" w:eastAsia="Century" w:hAnsi="Century" w:cs="Century"/>
          <w:color w:val="000000"/>
          <w:sz w:val="24"/>
        </w:rPr>
      </w:pPr>
      <w:r w:rsidRPr="00355742">
        <w:rPr>
          <w:rFonts w:ascii="ＭＳ 明朝" w:eastAsia="ＭＳ 明朝" w:hAnsi="ＭＳ 明朝" w:cs="ＭＳ 明朝" w:hint="eastAsia"/>
          <w:color w:val="000000"/>
          <w:sz w:val="24"/>
        </w:rPr>
        <w:t>千葉県知事</w:t>
      </w:r>
      <w:r w:rsidRPr="00355742">
        <w:rPr>
          <w:rFonts w:ascii="Century" w:eastAsia="Century" w:hAnsi="Century" w:cs="Century"/>
          <w:color w:val="000000"/>
          <w:sz w:val="24"/>
        </w:rPr>
        <w:t xml:space="preserve"> </w:t>
      </w:r>
      <w:r w:rsidRPr="00355742">
        <w:rPr>
          <w:rFonts w:ascii="ＭＳ 明朝" w:eastAsia="ＭＳ 明朝" w:hAnsi="ＭＳ 明朝" w:cs="ＭＳ 明朝" w:hint="eastAsia"/>
          <w:color w:val="000000"/>
          <w:sz w:val="24"/>
        </w:rPr>
        <w:t>熊谷</w:t>
      </w:r>
      <w:r w:rsidRPr="00355742">
        <w:rPr>
          <w:rFonts w:ascii="Century" w:eastAsia="Century" w:hAnsi="Century" w:cs="Century"/>
          <w:color w:val="000000"/>
          <w:sz w:val="24"/>
        </w:rPr>
        <w:t xml:space="preserve"> </w:t>
      </w:r>
      <w:r w:rsidRPr="00355742">
        <w:rPr>
          <w:rFonts w:ascii="ＭＳ 明朝" w:eastAsia="ＭＳ 明朝" w:hAnsi="ＭＳ 明朝" w:cs="ＭＳ 明朝" w:hint="eastAsia"/>
          <w:color w:val="000000"/>
          <w:sz w:val="24"/>
        </w:rPr>
        <w:t>俊人</w:t>
      </w:r>
      <w:r w:rsidRPr="00355742">
        <w:rPr>
          <w:rFonts w:ascii="Century" w:eastAsia="Century" w:hAnsi="Century" w:cs="Century"/>
          <w:color w:val="000000"/>
          <w:sz w:val="24"/>
        </w:rPr>
        <w:t xml:space="preserve"> </w:t>
      </w:r>
      <w:r w:rsidRPr="00355742">
        <w:rPr>
          <w:rFonts w:ascii="ＭＳ 明朝" w:eastAsia="ＭＳ 明朝" w:hAnsi="ＭＳ 明朝" w:cs="ＭＳ 明朝" w:hint="eastAsia"/>
          <w:color w:val="000000"/>
          <w:sz w:val="24"/>
        </w:rPr>
        <w:t>様</w:t>
      </w:r>
      <w:r w:rsidRPr="00355742">
        <w:rPr>
          <w:rFonts w:ascii="Century" w:eastAsia="Century" w:hAnsi="Century" w:cs="Century"/>
          <w:color w:val="000000"/>
          <w:sz w:val="24"/>
        </w:rPr>
        <w:t xml:space="preserve"> </w:t>
      </w:r>
    </w:p>
    <w:p w14:paraId="6658AE53" w14:textId="281E318D" w:rsidR="00355742" w:rsidRPr="00355742" w:rsidRDefault="00355742" w:rsidP="00355742">
      <w:pPr>
        <w:spacing w:line="300" w:lineRule="auto"/>
        <w:ind w:left="220" w:hanging="220"/>
        <w:jc w:val="center"/>
        <w:rPr>
          <w:rFonts w:ascii="Century" w:eastAsia="Century" w:hAnsi="Century" w:cs="Century"/>
          <w:color w:val="000000"/>
          <w:sz w:val="24"/>
        </w:rPr>
      </w:pPr>
      <w:r>
        <w:rPr>
          <w:rFonts w:ascii="ＭＳ 明朝" w:eastAsia="ＭＳ 明朝" w:hAnsi="ＭＳ 明朝" w:cs="ＭＳ 明朝" w:hint="eastAsia"/>
          <w:color w:val="000000"/>
          <w:sz w:val="24"/>
        </w:rPr>
        <w:t xml:space="preserve">　　　　　　　</w:t>
      </w:r>
      <w:r w:rsidRPr="00355742">
        <w:rPr>
          <w:rFonts w:ascii="ＭＳ 明朝" w:eastAsia="ＭＳ 明朝" w:hAnsi="ＭＳ 明朝" w:cs="ＭＳ 明朝" w:hint="eastAsia"/>
          <w:color w:val="000000"/>
          <w:sz w:val="24"/>
        </w:rPr>
        <w:t>所在地</w:t>
      </w:r>
    </w:p>
    <w:p w14:paraId="7324A680" w14:textId="022EE0A2" w:rsidR="00355742" w:rsidRPr="00355742" w:rsidRDefault="00355742" w:rsidP="00355742">
      <w:pPr>
        <w:spacing w:line="300" w:lineRule="auto"/>
        <w:ind w:left="220" w:hanging="220"/>
        <w:jc w:val="center"/>
        <w:rPr>
          <w:rFonts w:ascii="Century" w:eastAsia="Century" w:hAnsi="Century" w:cs="Century"/>
          <w:color w:val="000000"/>
          <w:sz w:val="24"/>
        </w:rPr>
      </w:pPr>
      <w:r>
        <w:rPr>
          <w:rFonts w:ascii="ＭＳ 明朝" w:eastAsia="ＭＳ 明朝" w:hAnsi="ＭＳ 明朝" w:cs="ＭＳ 明朝" w:hint="eastAsia"/>
          <w:color w:val="000000"/>
          <w:sz w:val="24"/>
        </w:rPr>
        <w:t xml:space="preserve">　　　　　　　</w:t>
      </w:r>
      <w:r w:rsidRPr="00355742">
        <w:rPr>
          <w:rFonts w:ascii="ＭＳ 明朝" w:eastAsia="ＭＳ 明朝" w:hAnsi="ＭＳ 明朝" w:cs="ＭＳ 明朝" w:hint="eastAsia"/>
          <w:color w:val="000000"/>
          <w:sz w:val="24"/>
        </w:rPr>
        <w:t>名</w:t>
      </w:r>
      <w:r w:rsidRPr="00355742">
        <w:rPr>
          <w:rFonts w:ascii="Century" w:eastAsia="Century" w:hAnsi="Century" w:cs="Century"/>
          <w:color w:val="000000"/>
          <w:sz w:val="24"/>
        </w:rPr>
        <w:t xml:space="preserve"> </w:t>
      </w:r>
      <w:r>
        <w:rPr>
          <w:rFonts w:ascii="ＭＳ 明朝" w:eastAsia="ＭＳ 明朝" w:hAnsi="ＭＳ 明朝" w:cs="ＭＳ 明朝" w:hint="eastAsia"/>
          <w:color w:val="000000"/>
          <w:sz w:val="24"/>
        </w:rPr>
        <w:t xml:space="preserve">　</w:t>
      </w:r>
      <w:r w:rsidRPr="00355742">
        <w:rPr>
          <w:rFonts w:ascii="ＭＳ 明朝" w:eastAsia="ＭＳ 明朝" w:hAnsi="ＭＳ 明朝" w:cs="ＭＳ 明朝" w:hint="eastAsia"/>
          <w:color w:val="000000"/>
          <w:sz w:val="24"/>
        </w:rPr>
        <w:t>称</w:t>
      </w:r>
    </w:p>
    <w:p w14:paraId="0DDE2D1C" w14:textId="4AF51D74" w:rsidR="00355742" w:rsidRDefault="00355742" w:rsidP="00355742">
      <w:pPr>
        <w:spacing w:line="300" w:lineRule="auto"/>
        <w:ind w:left="220" w:hanging="220"/>
        <w:jc w:val="center"/>
        <w:rPr>
          <w:rFonts w:ascii="Century" w:eastAsia="Century" w:hAnsi="Century" w:cs="Century"/>
          <w:color w:val="000000"/>
          <w:sz w:val="24"/>
        </w:rPr>
      </w:pPr>
      <w:r>
        <w:rPr>
          <w:rFonts w:ascii="ＭＳ 明朝" w:eastAsia="ＭＳ 明朝" w:hAnsi="ＭＳ 明朝" w:cs="ＭＳ 明朝" w:hint="eastAsia"/>
          <w:color w:val="000000"/>
          <w:sz w:val="24"/>
        </w:rPr>
        <w:t xml:space="preserve">　　　　　　　　　　　　　　　　　　</w:t>
      </w:r>
      <w:r w:rsidRPr="00355742">
        <w:rPr>
          <w:rFonts w:ascii="ＭＳ 明朝" w:eastAsia="ＭＳ 明朝" w:hAnsi="ＭＳ 明朝" w:cs="ＭＳ 明朝" w:hint="eastAsia"/>
          <w:color w:val="000000"/>
          <w:spacing w:val="4"/>
          <w:sz w:val="24"/>
        </w:rPr>
        <w:t>代表者</w:t>
      </w:r>
      <w:r>
        <w:rPr>
          <w:rFonts w:ascii="Century" w:hAnsi="Century" w:cs="Century" w:hint="eastAsia"/>
          <w:color w:val="000000"/>
          <w:sz w:val="24"/>
        </w:rPr>
        <w:t xml:space="preserve">　　　　　　　　　　</w:t>
      </w:r>
      <w:r w:rsidRPr="00355742">
        <w:rPr>
          <w:rFonts w:ascii="ＭＳ 明朝" w:eastAsia="ＭＳ 明朝" w:hAnsi="ＭＳ 明朝" w:cs="ＭＳ 明朝" w:hint="eastAsia"/>
          <w:color w:val="000000"/>
          <w:sz w:val="24"/>
        </w:rPr>
        <w:t>㊞</w:t>
      </w:r>
      <w:r w:rsidRPr="00355742">
        <w:rPr>
          <w:rFonts w:ascii="Century" w:eastAsia="Century" w:hAnsi="Century" w:cs="Century"/>
          <w:color w:val="000000"/>
          <w:sz w:val="24"/>
        </w:rPr>
        <w:t xml:space="preserve"> </w:t>
      </w:r>
    </w:p>
    <w:p w14:paraId="1A94E0D8" w14:textId="77777777" w:rsidR="00355742" w:rsidRPr="00355742" w:rsidRDefault="00355742" w:rsidP="00355742">
      <w:pPr>
        <w:spacing w:line="300" w:lineRule="auto"/>
        <w:ind w:left="220" w:hanging="220"/>
        <w:jc w:val="center"/>
        <w:rPr>
          <w:rFonts w:ascii="Century" w:eastAsia="Century" w:hAnsi="Century" w:cs="Century"/>
          <w:color w:val="000000"/>
          <w:sz w:val="24"/>
        </w:rPr>
      </w:pPr>
    </w:p>
    <w:p w14:paraId="6E506ABA" w14:textId="1B773A47" w:rsidR="00355742" w:rsidRDefault="00355742" w:rsidP="00355742">
      <w:pPr>
        <w:spacing w:line="300" w:lineRule="auto"/>
        <w:ind w:firstLineChars="93" w:firstLine="223"/>
        <w:rPr>
          <w:rFonts w:ascii="Century" w:eastAsia="Century" w:hAnsi="Century" w:cs="Century"/>
          <w:color w:val="000000"/>
          <w:sz w:val="24"/>
        </w:rPr>
      </w:pPr>
      <w:r w:rsidRPr="00355742">
        <w:rPr>
          <w:rFonts w:ascii="ＭＳ 明朝" w:eastAsia="ＭＳ 明朝" w:hAnsi="ＭＳ 明朝" w:cs="ＭＳ 明朝" w:hint="eastAsia"/>
          <w:color w:val="000000"/>
          <w:sz w:val="24"/>
        </w:rPr>
        <w:t>新たな産業支援施設の整備に向けた基礎調査業務委託の企画提案書の提出を</w:t>
      </w:r>
      <w:r>
        <w:rPr>
          <w:rFonts w:ascii="ＭＳ 明朝" w:eastAsia="ＭＳ 明朝" w:hAnsi="ＭＳ 明朝" w:cs="ＭＳ 明朝" w:hint="eastAsia"/>
          <w:color w:val="000000"/>
          <w:sz w:val="24"/>
        </w:rPr>
        <w:t xml:space="preserve"> </w:t>
      </w:r>
      <w:r w:rsidRPr="00355742">
        <w:rPr>
          <w:rFonts w:ascii="ＭＳ 明朝" w:eastAsia="ＭＳ 明朝" w:hAnsi="ＭＳ 明朝" w:cs="ＭＳ 明朝" w:hint="eastAsia"/>
          <w:color w:val="000000"/>
          <w:sz w:val="24"/>
        </w:rPr>
        <w:t>行うにあたり、下記に記載した事項は事実に相違ありません。</w:t>
      </w:r>
      <w:r w:rsidRPr="00355742">
        <w:rPr>
          <w:rFonts w:ascii="Century" w:eastAsia="Century" w:hAnsi="Century" w:cs="Century"/>
          <w:color w:val="000000"/>
          <w:sz w:val="24"/>
        </w:rPr>
        <w:t xml:space="preserve"> </w:t>
      </w:r>
    </w:p>
    <w:p w14:paraId="192DFDEA" w14:textId="4FDEBB16" w:rsidR="00355742" w:rsidRPr="00355742" w:rsidRDefault="00355742" w:rsidP="00355742">
      <w:pPr>
        <w:spacing w:line="300" w:lineRule="auto"/>
        <w:ind w:firstLineChars="93" w:firstLine="223"/>
        <w:jc w:val="center"/>
        <w:rPr>
          <w:rFonts w:ascii="Century" w:eastAsia="Century" w:hAnsi="Century" w:cs="Century"/>
          <w:color w:val="000000"/>
          <w:sz w:val="24"/>
        </w:rPr>
      </w:pPr>
      <w:r>
        <w:rPr>
          <w:rFonts w:ascii="ＭＳ 明朝" w:eastAsia="ＭＳ 明朝" w:hAnsi="ＭＳ 明朝" w:cs="ＭＳ 明朝" w:hint="eastAsia"/>
          <w:color w:val="000000"/>
          <w:sz w:val="24"/>
        </w:rPr>
        <w:t>記</w:t>
      </w:r>
    </w:p>
    <w:p w14:paraId="1F01F6FA" w14:textId="7618B440" w:rsidR="00355742" w:rsidRPr="00355742" w:rsidRDefault="00355742" w:rsidP="00355742">
      <w:pPr>
        <w:ind w:left="566" w:hangingChars="236" w:hanging="566"/>
        <w:jc w:val="left"/>
        <w:rPr>
          <w:rFonts w:ascii="Century" w:eastAsia="Century" w:hAnsi="Century" w:cs="Century"/>
          <w:color w:val="000000"/>
          <w:sz w:val="24"/>
        </w:rPr>
      </w:pPr>
      <w:r w:rsidRPr="00355742">
        <w:rPr>
          <w:rFonts w:ascii="ＭＳ 明朝" w:eastAsia="ＭＳ 明朝" w:hAnsi="ＭＳ 明朝" w:cs="ＭＳ 明朝" w:hint="eastAsia"/>
          <w:color w:val="000000"/>
          <w:sz w:val="24"/>
        </w:rPr>
        <w:t>（１）</w:t>
      </w:r>
      <w:r>
        <w:rPr>
          <w:rFonts w:ascii="ＭＳ 明朝" w:eastAsia="ＭＳ 明朝" w:hAnsi="ＭＳ 明朝" w:cs="ＭＳ 明朝" w:hint="eastAsia"/>
          <w:color w:val="000000"/>
          <w:sz w:val="24"/>
        </w:rPr>
        <w:t xml:space="preserve"> </w:t>
      </w:r>
      <w:r w:rsidRPr="00355742">
        <w:rPr>
          <w:rFonts w:ascii="ＭＳ 明朝" w:eastAsia="ＭＳ 明朝" w:hAnsi="ＭＳ 明朝" w:cs="ＭＳ 明朝" w:hint="eastAsia"/>
          <w:color w:val="000000"/>
          <w:sz w:val="24"/>
        </w:rPr>
        <w:t>地方自治法施行令（昭和２２年政令第１６号）第１６７条の４の規定に該当しない者であること。</w:t>
      </w:r>
      <w:r w:rsidRPr="00355742">
        <w:rPr>
          <w:rFonts w:ascii="Century" w:eastAsia="Century" w:hAnsi="Century" w:cs="Century"/>
          <w:color w:val="000000"/>
          <w:sz w:val="24"/>
        </w:rPr>
        <w:t xml:space="preserve"> </w:t>
      </w:r>
    </w:p>
    <w:p w14:paraId="296CA2E6" w14:textId="2ED75464" w:rsidR="00355742" w:rsidRPr="00355742" w:rsidRDefault="00355742" w:rsidP="00AD516B">
      <w:pPr>
        <w:ind w:left="600" w:rightChars="66" w:right="139" w:hangingChars="250" w:hanging="600"/>
        <w:jc w:val="left"/>
        <w:rPr>
          <w:rFonts w:ascii="Century" w:eastAsia="Century" w:hAnsi="Century" w:cs="Century"/>
          <w:color w:val="000000"/>
          <w:sz w:val="24"/>
        </w:rPr>
      </w:pPr>
      <w:r w:rsidRPr="00355742">
        <w:rPr>
          <w:rFonts w:ascii="ＭＳ 明朝" w:eastAsia="ＭＳ 明朝" w:hAnsi="ＭＳ 明朝" w:cs="ＭＳ 明朝" w:hint="eastAsia"/>
          <w:color w:val="000000"/>
          <w:sz w:val="24"/>
        </w:rPr>
        <w:t>（２）千葉県物品等入札参加資格（委託）を有する者であること。</w:t>
      </w:r>
    </w:p>
    <w:p w14:paraId="47B20F5F" w14:textId="4F74799E" w:rsidR="00355742" w:rsidRPr="00355742" w:rsidRDefault="00355742" w:rsidP="00355742">
      <w:pPr>
        <w:ind w:left="600" w:hangingChars="250" w:hanging="600"/>
        <w:jc w:val="left"/>
        <w:rPr>
          <w:rFonts w:ascii="Century" w:eastAsia="Century" w:hAnsi="Century" w:cs="Century"/>
          <w:color w:val="000000"/>
          <w:sz w:val="24"/>
        </w:rPr>
      </w:pPr>
      <w:r w:rsidRPr="00355742">
        <w:rPr>
          <w:rFonts w:ascii="ＭＳ 明朝" w:eastAsia="ＭＳ 明朝" w:hAnsi="ＭＳ 明朝" w:cs="ＭＳ 明朝" w:hint="eastAsia"/>
          <w:color w:val="000000"/>
          <w:sz w:val="24"/>
        </w:rPr>
        <w:t>（３）</w:t>
      </w:r>
      <w:r>
        <w:rPr>
          <w:rFonts w:ascii="ＭＳ 明朝" w:eastAsia="ＭＳ 明朝" w:hAnsi="ＭＳ 明朝" w:cs="ＭＳ 明朝" w:hint="eastAsia"/>
          <w:color w:val="000000"/>
          <w:sz w:val="24"/>
        </w:rPr>
        <w:t xml:space="preserve"> </w:t>
      </w:r>
      <w:r w:rsidRPr="00355742">
        <w:rPr>
          <w:rFonts w:ascii="ＭＳ 明朝" w:eastAsia="ＭＳ 明朝" w:hAnsi="ＭＳ 明朝" w:cs="ＭＳ 明朝" w:hint="eastAsia"/>
          <w:color w:val="000000"/>
          <w:sz w:val="24"/>
        </w:rPr>
        <w:t>応募の日から契約の日までの間に、物品等一般競争入札参加者及び指名競争入札参加者の資格等に基づく入札参加資格の停止を受けていない者であること。</w:t>
      </w:r>
    </w:p>
    <w:p w14:paraId="150483BC" w14:textId="1A5A211B" w:rsidR="00355742" w:rsidRPr="00355742" w:rsidRDefault="00355742" w:rsidP="00355742">
      <w:pPr>
        <w:ind w:left="600" w:hangingChars="250" w:hanging="600"/>
        <w:jc w:val="left"/>
        <w:rPr>
          <w:rFonts w:ascii="Century" w:eastAsia="Century" w:hAnsi="Century" w:cs="Century"/>
          <w:color w:val="000000"/>
          <w:sz w:val="24"/>
        </w:rPr>
      </w:pPr>
      <w:r w:rsidRPr="00355742">
        <w:rPr>
          <w:rFonts w:ascii="ＭＳ 明朝" w:eastAsia="ＭＳ 明朝" w:hAnsi="ＭＳ 明朝" w:cs="ＭＳ 明朝" w:hint="eastAsia"/>
          <w:color w:val="000000"/>
          <w:sz w:val="24"/>
        </w:rPr>
        <w:t>（４）</w:t>
      </w:r>
      <w:r>
        <w:rPr>
          <w:rFonts w:ascii="ＭＳ 明朝" w:eastAsia="ＭＳ 明朝" w:hAnsi="ＭＳ 明朝" w:cs="ＭＳ 明朝" w:hint="eastAsia"/>
          <w:color w:val="000000"/>
          <w:sz w:val="24"/>
        </w:rPr>
        <w:t xml:space="preserve"> </w:t>
      </w:r>
      <w:r w:rsidRPr="00355742">
        <w:rPr>
          <w:rFonts w:ascii="ＭＳ 明朝" w:eastAsia="ＭＳ 明朝" w:hAnsi="ＭＳ 明朝" w:cs="ＭＳ 明朝" w:hint="eastAsia"/>
          <w:color w:val="000000"/>
          <w:sz w:val="24"/>
        </w:rPr>
        <w:t>応募の日から契約の日までの間に、千葉県物品等指名競争入札参加者指名停止等基準（昭和５７年１２月１日制定）に基づく指名停止及び物品調達等の契約に係る暴力団等排除措置要領に基づく入札参加除外措置を受けていない者であること。</w:t>
      </w:r>
    </w:p>
    <w:p w14:paraId="693E7D10" w14:textId="497D6C6D" w:rsidR="00355742" w:rsidRPr="00355742" w:rsidRDefault="00355742" w:rsidP="00355742">
      <w:pPr>
        <w:jc w:val="left"/>
        <w:rPr>
          <w:rFonts w:ascii="Century" w:eastAsia="Century" w:hAnsi="Century" w:cs="Century"/>
          <w:color w:val="000000"/>
          <w:sz w:val="24"/>
        </w:rPr>
      </w:pPr>
      <w:r w:rsidRPr="00355742">
        <w:rPr>
          <w:rFonts w:ascii="ＭＳ 明朝" w:eastAsia="ＭＳ 明朝" w:hAnsi="ＭＳ 明朝" w:cs="ＭＳ 明朝" w:hint="eastAsia"/>
          <w:color w:val="000000"/>
          <w:sz w:val="24"/>
        </w:rPr>
        <w:t>（５）</w:t>
      </w:r>
      <w:r>
        <w:rPr>
          <w:rFonts w:ascii="ＭＳ 明朝" w:eastAsia="ＭＳ 明朝" w:hAnsi="ＭＳ 明朝" w:cs="ＭＳ 明朝" w:hint="eastAsia"/>
          <w:color w:val="000000"/>
          <w:sz w:val="24"/>
        </w:rPr>
        <w:t xml:space="preserve"> </w:t>
      </w:r>
      <w:r w:rsidRPr="00355742">
        <w:rPr>
          <w:rFonts w:ascii="ＭＳ 明朝" w:eastAsia="ＭＳ 明朝" w:hAnsi="ＭＳ 明朝" w:cs="ＭＳ 明朝" w:hint="eastAsia"/>
          <w:color w:val="000000"/>
          <w:sz w:val="24"/>
        </w:rPr>
        <w:t>選考委員会の委員でないこと。</w:t>
      </w:r>
      <w:r w:rsidRPr="00355742">
        <w:rPr>
          <w:rFonts w:ascii="Century" w:eastAsia="Century" w:hAnsi="Century" w:cs="Century"/>
          <w:color w:val="000000"/>
          <w:sz w:val="24"/>
        </w:rPr>
        <w:t xml:space="preserve"> </w:t>
      </w:r>
    </w:p>
    <w:p w14:paraId="1D50D0BE" w14:textId="6BB57CAB" w:rsidR="00355742" w:rsidRPr="00355742" w:rsidRDefault="00355742" w:rsidP="00355742">
      <w:pPr>
        <w:ind w:left="600" w:hangingChars="250" w:hanging="600"/>
        <w:jc w:val="left"/>
        <w:rPr>
          <w:rFonts w:ascii="Century" w:eastAsia="Century" w:hAnsi="Century" w:cs="Century"/>
          <w:color w:val="000000"/>
          <w:sz w:val="24"/>
        </w:rPr>
      </w:pPr>
      <w:r w:rsidRPr="00355742">
        <w:rPr>
          <w:rFonts w:ascii="ＭＳ 明朝" w:eastAsia="ＭＳ 明朝" w:hAnsi="ＭＳ 明朝" w:cs="ＭＳ 明朝" w:hint="eastAsia"/>
          <w:color w:val="000000"/>
          <w:sz w:val="24"/>
        </w:rPr>
        <w:t>（６）</w:t>
      </w:r>
      <w:r>
        <w:rPr>
          <w:rFonts w:ascii="ＭＳ 明朝" w:eastAsia="ＭＳ 明朝" w:hAnsi="ＭＳ 明朝" w:cs="ＭＳ 明朝" w:hint="eastAsia"/>
          <w:color w:val="000000"/>
          <w:sz w:val="24"/>
        </w:rPr>
        <w:t xml:space="preserve"> </w:t>
      </w:r>
      <w:r w:rsidRPr="00355742">
        <w:rPr>
          <w:rFonts w:ascii="ＭＳ 明朝" w:eastAsia="ＭＳ 明朝" w:hAnsi="ＭＳ 明朝" w:cs="ＭＳ 明朝" w:hint="eastAsia"/>
          <w:color w:val="000000"/>
          <w:sz w:val="24"/>
        </w:rPr>
        <w:t>選考委員会の委員が自ら主宰し、役員、顧問若しくは構成員として関係する法人及びその他の組織でないこと。</w:t>
      </w:r>
    </w:p>
    <w:p w14:paraId="4064BB27" w14:textId="5D68D713" w:rsidR="00355742" w:rsidRPr="00355742" w:rsidRDefault="00355742" w:rsidP="00355742">
      <w:pPr>
        <w:ind w:left="600" w:hangingChars="250" w:hanging="600"/>
        <w:jc w:val="left"/>
        <w:rPr>
          <w:rFonts w:ascii="Century" w:eastAsia="Century" w:hAnsi="Century" w:cs="Century"/>
          <w:color w:val="000000"/>
          <w:sz w:val="24"/>
        </w:rPr>
      </w:pPr>
      <w:r w:rsidRPr="00355742">
        <w:rPr>
          <w:rFonts w:ascii="ＭＳ 明朝" w:eastAsia="ＭＳ 明朝" w:hAnsi="ＭＳ 明朝" w:cs="ＭＳ 明朝" w:hint="eastAsia"/>
          <w:color w:val="000000"/>
          <w:sz w:val="24"/>
        </w:rPr>
        <w:t>（７）</w:t>
      </w:r>
      <w:r>
        <w:rPr>
          <w:rFonts w:ascii="ＭＳ 明朝" w:eastAsia="ＭＳ 明朝" w:hAnsi="ＭＳ 明朝" w:cs="ＭＳ 明朝" w:hint="eastAsia"/>
          <w:color w:val="000000"/>
          <w:sz w:val="24"/>
        </w:rPr>
        <w:t xml:space="preserve"> </w:t>
      </w:r>
      <w:r w:rsidRPr="00355742">
        <w:rPr>
          <w:rFonts w:ascii="ＭＳ 明朝" w:eastAsia="ＭＳ 明朝" w:hAnsi="ＭＳ 明朝" w:cs="ＭＳ 明朝" w:hint="eastAsia"/>
          <w:color w:val="000000"/>
          <w:sz w:val="24"/>
        </w:rPr>
        <w:t>暴力団又は暴力団若しくはその構成員（暴力団の構成団体の構成員を含む。）の統制下にある者でないこと。</w:t>
      </w:r>
    </w:p>
    <w:p w14:paraId="736C8E7F" w14:textId="222F1268" w:rsidR="00355742" w:rsidRPr="00355742" w:rsidRDefault="00355742" w:rsidP="00355742">
      <w:pPr>
        <w:jc w:val="left"/>
        <w:rPr>
          <w:rFonts w:ascii="Century" w:eastAsia="Century" w:hAnsi="Century" w:cs="Century"/>
          <w:color w:val="000000"/>
          <w:sz w:val="24"/>
        </w:rPr>
      </w:pPr>
      <w:r w:rsidRPr="00355742">
        <w:rPr>
          <w:rFonts w:ascii="ＭＳ 明朝" w:eastAsia="ＭＳ 明朝" w:hAnsi="ＭＳ 明朝" w:cs="ＭＳ 明朝" w:hint="eastAsia"/>
          <w:color w:val="000000"/>
          <w:sz w:val="24"/>
        </w:rPr>
        <w:t>（８）</w:t>
      </w:r>
      <w:r>
        <w:rPr>
          <w:rFonts w:ascii="ＭＳ 明朝" w:eastAsia="ＭＳ 明朝" w:hAnsi="ＭＳ 明朝" w:cs="ＭＳ 明朝" w:hint="eastAsia"/>
          <w:color w:val="000000"/>
          <w:sz w:val="24"/>
        </w:rPr>
        <w:t xml:space="preserve"> </w:t>
      </w:r>
      <w:r w:rsidRPr="00355742">
        <w:rPr>
          <w:rFonts w:ascii="ＭＳ 明朝" w:eastAsia="ＭＳ 明朝" w:hAnsi="ＭＳ 明朝" w:cs="ＭＳ 明朝" w:hint="eastAsia"/>
          <w:color w:val="000000"/>
          <w:sz w:val="24"/>
        </w:rPr>
        <w:t>宗教活動や政治活動を主たる目的とした者でないこと。</w:t>
      </w:r>
      <w:r w:rsidRPr="00355742">
        <w:rPr>
          <w:rFonts w:ascii="Century" w:eastAsia="Century" w:hAnsi="Century" w:cs="Century"/>
          <w:color w:val="000000"/>
          <w:sz w:val="24"/>
        </w:rPr>
        <w:t xml:space="preserve"> </w:t>
      </w:r>
    </w:p>
    <w:p w14:paraId="05BFAF8C" w14:textId="02E1E6BE" w:rsidR="003668FC" w:rsidRPr="00F56BF2" w:rsidRDefault="00355742" w:rsidP="00355742">
      <w:pPr>
        <w:ind w:left="600" w:hangingChars="250" w:hanging="600"/>
        <w:jc w:val="left"/>
        <w:rPr>
          <w:rFonts w:ascii="Century" w:eastAsia="Century" w:hAnsi="Century" w:cs="Century"/>
          <w:color w:val="000000"/>
          <w:sz w:val="24"/>
        </w:rPr>
      </w:pPr>
      <w:r w:rsidRPr="00355742">
        <w:rPr>
          <w:rFonts w:ascii="ＭＳ 明朝" w:eastAsia="ＭＳ 明朝" w:hAnsi="ＭＳ 明朝" w:cs="ＭＳ 明朝" w:hint="eastAsia"/>
          <w:color w:val="000000"/>
          <w:sz w:val="24"/>
        </w:rPr>
        <w:t>（９）</w:t>
      </w:r>
      <w:r>
        <w:rPr>
          <w:rFonts w:ascii="ＭＳ 明朝" w:eastAsia="ＭＳ 明朝" w:hAnsi="ＭＳ 明朝" w:cs="ＭＳ 明朝" w:hint="eastAsia"/>
          <w:color w:val="000000"/>
          <w:sz w:val="24"/>
        </w:rPr>
        <w:t xml:space="preserve"> </w:t>
      </w:r>
      <w:r w:rsidRPr="00355742">
        <w:rPr>
          <w:rFonts w:ascii="ＭＳ 明朝" w:eastAsia="ＭＳ 明朝" w:hAnsi="ＭＳ 明朝" w:cs="ＭＳ 明朝" w:hint="eastAsia"/>
          <w:color w:val="000000"/>
          <w:sz w:val="24"/>
        </w:rPr>
        <w:t>この企画提案の応募書類の受付期限から過去６月以内に、労働関係法令に基づく刑事処分又は行政処分を受けていないこと。</w:t>
      </w:r>
    </w:p>
    <w:sectPr w:rsidR="003668FC" w:rsidRPr="00F56B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BA0C" w14:textId="77777777" w:rsidR="006505A0" w:rsidRDefault="006505A0" w:rsidP="006505A0">
      <w:r>
        <w:separator/>
      </w:r>
    </w:p>
  </w:endnote>
  <w:endnote w:type="continuationSeparator" w:id="0">
    <w:p w14:paraId="43085310" w14:textId="77777777" w:rsidR="006505A0" w:rsidRDefault="006505A0" w:rsidP="0065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45D5" w14:textId="77777777" w:rsidR="006505A0" w:rsidRDefault="006505A0" w:rsidP="006505A0">
      <w:r>
        <w:separator/>
      </w:r>
    </w:p>
  </w:footnote>
  <w:footnote w:type="continuationSeparator" w:id="0">
    <w:p w14:paraId="341D28D7" w14:textId="77777777" w:rsidR="006505A0" w:rsidRDefault="006505A0" w:rsidP="00650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668FC"/>
    <w:rsid w:val="00355742"/>
    <w:rsid w:val="003668FC"/>
    <w:rsid w:val="006113EA"/>
    <w:rsid w:val="00641041"/>
    <w:rsid w:val="006505A0"/>
    <w:rsid w:val="00665876"/>
    <w:rsid w:val="00913B6D"/>
    <w:rsid w:val="00AD516B"/>
    <w:rsid w:val="00B014B0"/>
    <w:rsid w:val="00E81ACA"/>
    <w:rsid w:val="00EB55DF"/>
    <w:rsid w:val="00F56BF2"/>
    <w:rsid w:val="00F82B44"/>
    <w:rsid w:val="00FF0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0B4437"/>
  <w15:docId w15:val="{52EF36EF-98DF-450C-9960-7578A2AF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5A0"/>
    <w:pPr>
      <w:tabs>
        <w:tab w:val="center" w:pos="4252"/>
        <w:tab w:val="right" w:pos="8504"/>
      </w:tabs>
      <w:snapToGrid w:val="0"/>
    </w:pPr>
  </w:style>
  <w:style w:type="character" w:customStyle="1" w:styleId="a4">
    <w:name w:val="ヘッダー (文字)"/>
    <w:basedOn w:val="a0"/>
    <w:link w:val="a3"/>
    <w:uiPriority w:val="99"/>
    <w:rsid w:val="006505A0"/>
  </w:style>
  <w:style w:type="paragraph" w:styleId="a5">
    <w:name w:val="footer"/>
    <w:basedOn w:val="a"/>
    <w:link w:val="a6"/>
    <w:uiPriority w:val="99"/>
    <w:unhideWhenUsed/>
    <w:rsid w:val="006505A0"/>
    <w:pPr>
      <w:tabs>
        <w:tab w:val="center" w:pos="4252"/>
        <w:tab w:val="right" w:pos="8504"/>
      </w:tabs>
      <w:snapToGrid w:val="0"/>
    </w:pPr>
  </w:style>
  <w:style w:type="character" w:customStyle="1" w:styleId="a6">
    <w:name w:val="フッター (文字)"/>
    <w:basedOn w:val="a0"/>
    <w:link w:val="a5"/>
    <w:uiPriority w:val="99"/>
    <w:rsid w:val="0065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96</Words>
  <Characters>549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2022-06-07T06:14:00Z</cp:lastPrinted>
  <dcterms:created xsi:type="dcterms:W3CDTF">2022-05-26T02:42:00Z</dcterms:created>
  <dcterms:modified xsi:type="dcterms:W3CDTF">2024-03-07T05:49:00Z</dcterms:modified>
</cp:coreProperties>
</file>