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43F3" w14:textId="77777777" w:rsidR="00FA729B" w:rsidRPr="0040032B" w:rsidRDefault="00FA729B" w:rsidP="00FA729B">
      <w:pPr>
        <w:jc w:val="right"/>
        <w:rPr>
          <w:rFonts w:hAnsi="ＭＳ 明朝"/>
          <w:color w:val="000000" w:themeColor="text1"/>
          <w:sz w:val="24"/>
        </w:rPr>
      </w:pPr>
      <w:r w:rsidRPr="0040032B">
        <w:rPr>
          <w:rFonts w:hAnsi="ＭＳ 明朝" w:hint="eastAsia"/>
          <w:color w:val="000000" w:themeColor="text1"/>
          <w:sz w:val="24"/>
        </w:rPr>
        <w:t>（様式５）</w:t>
      </w:r>
    </w:p>
    <w:p w14:paraId="49CC9353" w14:textId="77777777" w:rsidR="00FA729B" w:rsidRPr="0040032B" w:rsidRDefault="00FA729B" w:rsidP="00FA729B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0032B">
        <w:rPr>
          <w:rFonts w:ascii="ＭＳ ゴシック" w:eastAsia="ＭＳ ゴシック" w:hAnsi="ＭＳ ゴシック" w:hint="eastAsia"/>
          <w:color w:val="000000" w:themeColor="text1"/>
          <w:sz w:val="24"/>
        </w:rPr>
        <w:t>委託業務の具体的な内容・提案に関する調書</w:t>
      </w:r>
    </w:p>
    <w:p w14:paraId="483CAD05" w14:textId="77777777" w:rsidR="00FA729B" w:rsidRPr="0040032B" w:rsidRDefault="00FA729B" w:rsidP="00FA729B">
      <w:pPr>
        <w:jc w:val="center"/>
        <w:rPr>
          <w:rFonts w:hAnsi="ＭＳ 明朝"/>
          <w:b/>
          <w:color w:val="000000" w:themeColor="text1"/>
          <w:sz w:val="24"/>
        </w:rPr>
      </w:pPr>
    </w:p>
    <w:tbl>
      <w:tblPr>
        <w:tblW w:w="0" w:type="auto"/>
        <w:tblInd w:w="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2997"/>
      </w:tblGrid>
      <w:tr w:rsidR="00FA729B" w:rsidRPr="0040032B" w14:paraId="443085D1" w14:textId="77777777" w:rsidTr="0049436A">
        <w:trPr>
          <w:trHeight w:hRule="exact" w:val="382"/>
        </w:trPr>
        <w:tc>
          <w:tcPr>
            <w:tcW w:w="1540" w:type="dxa"/>
            <w:shd w:val="clear" w:color="auto" w:fill="auto"/>
            <w:vAlign w:val="center"/>
          </w:tcPr>
          <w:p w14:paraId="5AC678CC" w14:textId="77777777" w:rsidR="00FA729B" w:rsidRPr="0040032B" w:rsidRDefault="00FA729B" w:rsidP="0049436A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40032B">
              <w:rPr>
                <w:rFonts w:hAnsi="ＭＳ 明朝" w:hint="eastAsia"/>
                <w:color w:val="000000" w:themeColor="text1"/>
                <w:sz w:val="24"/>
              </w:rPr>
              <w:t>事業者名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0B151E1A" w14:textId="77777777" w:rsidR="00FA729B" w:rsidRPr="0040032B" w:rsidRDefault="00FA729B" w:rsidP="0049436A">
            <w:pPr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14:paraId="148A6983" w14:textId="77777777" w:rsidR="00FA729B" w:rsidRPr="0040032B" w:rsidRDefault="00FA729B" w:rsidP="00FA729B">
      <w:pPr>
        <w:rPr>
          <w:rFonts w:hAnsi="ＭＳ 明朝"/>
          <w:color w:val="000000" w:themeColor="text1"/>
          <w:sz w:val="24"/>
          <w:u w:val="single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FA729B" w:rsidRPr="0040032B" w14:paraId="6A38E8DD" w14:textId="77777777" w:rsidTr="0049436A">
        <w:trPr>
          <w:trHeight w:val="219"/>
        </w:trPr>
        <w:tc>
          <w:tcPr>
            <w:tcW w:w="5000" w:type="pct"/>
          </w:tcPr>
          <w:p w14:paraId="1CFE7E1D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  <w:r w:rsidRPr="0040032B">
              <w:rPr>
                <w:rFonts w:hAnsi="ＭＳ 明朝" w:hint="eastAsia"/>
                <w:color w:val="000000" w:themeColor="text1"/>
                <w:sz w:val="24"/>
              </w:rPr>
              <w:t>（１）事業全体の目的・ねらい（特に重要と考えるポイント）</w:t>
            </w:r>
          </w:p>
        </w:tc>
      </w:tr>
      <w:tr w:rsidR="00FA729B" w:rsidRPr="0040032B" w14:paraId="509ED0E2" w14:textId="77777777" w:rsidTr="0049436A">
        <w:trPr>
          <w:trHeight w:val="624"/>
        </w:trPr>
        <w:tc>
          <w:tcPr>
            <w:tcW w:w="5000" w:type="pct"/>
          </w:tcPr>
          <w:p w14:paraId="244A4752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FA729B" w:rsidRPr="0040032B" w14:paraId="24B78FB1" w14:textId="77777777" w:rsidTr="0049436A">
        <w:trPr>
          <w:trHeight w:val="219"/>
        </w:trPr>
        <w:tc>
          <w:tcPr>
            <w:tcW w:w="5000" w:type="pct"/>
          </w:tcPr>
          <w:p w14:paraId="77C03B80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  <w:r w:rsidRPr="0040032B">
              <w:rPr>
                <w:rFonts w:hAnsi="ＭＳ 明朝" w:hint="eastAsia"/>
                <w:color w:val="000000" w:themeColor="text1"/>
                <w:sz w:val="24"/>
              </w:rPr>
              <w:t>（２）在宅医療に関する現状認識や課題</w:t>
            </w:r>
          </w:p>
        </w:tc>
      </w:tr>
      <w:tr w:rsidR="00FA729B" w:rsidRPr="0040032B" w14:paraId="5949E9A6" w14:textId="77777777" w:rsidTr="0049436A">
        <w:trPr>
          <w:trHeight w:val="624"/>
        </w:trPr>
        <w:tc>
          <w:tcPr>
            <w:tcW w:w="5000" w:type="pct"/>
          </w:tcPr>
          <w:p w14:paraId="31104C3F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FA729B" w:rsidRPr="0040032B" w14:paraId="13B228A7" w14:textId="77777777" w:rsidTr="0049436A">
        <w:trPr>
          <w:trHeight w:val="219"/>
        </w:trPr>
        <w:tc>
          <w:tcPr>
            <w:tcW w:w="5000" w:type="pct"/>
          </w:tcPr>
          <w:p w14:paraId="03955A34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  <w:r w:rsidRPr="0040032B">
              <w:rPr>
                <w:rFonts w:hAnsi="ＭＳ 明朝" w:hint="eastAsia"/>
                <w:color w:val="000000" w:themeColor="text1"/>
                <w:sz w:val="24"/>
              </w:rPr>
              <w:t>（３）事業のスケジュール</w:t>
            </w:r>
          </w:p>
        </w:tc>
      </w:tr>
      <w:tr w:rsidR="00FA729B" w:rsidRPr="0040032B" w14:paraId="683F51F0" w14:textId="77777777" w:rsidTr="0049436A">
        <w:trPr>
          <w:trHeight w:val="624"/>
        </w:trPr>
        <w:tc>
          <w:tcPr>
            <w:tcW w:w="5000" w:type="pct"/>
          </w:tcPr>
          <w:p w14:paraId="34CE4524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FA729B" w:rsidRPr="0040032B" w14:paraId="464CF66F" w14:textId="77777777" w:rsidTr="0049436A">
        <w:trPr>
          <w:trHeight w:val="219"/>
        </w:trPr>
        <w:tc>
          <w:tcPr>
            <w:tcW w:w="5000" w:type="pct"/>
          </w:tcPr>
          <w:p w14:paraId="6037588D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  <w:r w:rsidRPr="0040032B">
              <w:rPr>
                <w:rFonts w:hAnsi="ＭＳ 明朝" w:hint="eastAsia"/>
                <w:color w:val="000000" w:themeColor="text1"/>
                <w:sz w:val="24"/>
              </w:rPr>
              <w:t>（４）相談窓口の内容（具体的な実施体制や相談員の確保及び教育）</w:t>
            </w:r>
          </w:p>
        </w:tc>
      </w:tr>
      <w:tr w:rsidR="00FA729B" w:rsidRPr="0040032B" w14:paraId="6302D184" w14:textId="77777777" w:rsidTr="0049436A">
        <w:trPr>
          <w:trHeight w:val="624"/>
        </w:trPr>
        <w:tc>
          <w:tcPr>
            <w:tcW w:w="5000" w:type="pct"/>
          </w:tcPr>
          <w:p w14:paraId="1196D8AB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FA729B" w:rsidRPr="0040032B" w14:paraId="0F380A5E" w14:textId="77777777" w:rsidTr="0049436A">
        <w:trPr>
          <w:trHeight w:val="219"/>
        </w:trPr>
        <w:tc>
          <w:tcPr>
            <w:tcW w:w="5000" w:type="pct"/>
          </w:tcPr>
          <w:p w14:paraId="7E2C9409" w14:textId="77777777" w:rsidR="00FA729B" w:rsidRPr="0040032B" w:rsidRDefault="00FA729B" w:rsidP="0049436A">
            <w:pPr>
              <w:spacing w:line="320" w:lineRule="exact"/>
              <w:ind w:left="438" w:hangingChars="200" w:hanging="438"/>
              <w:rPr>
                <w:rFonts w:hAnsi="ＭＳ 明朝"/>
                <w:color w:val="000000" w:themeColor="text1"/>
                <w:sz w:val="24"/>
              </w:rPr>
            </w:pPr>
            <w:r w:rsidRPr="0040032B">
              <w:rPr>
                <w:rFonts w:hAnsi="ＭＳ 明朝" w:hint="eastAsia"/>
                <w:color w:val="000000" w:themeColor="text1"/>
                <w:sz w:val="24"/>
              </w:rPr>
              <w:t>（５）法的な相談があった場合にどのような対応ができるか</w:t>
            </w:r>
          </w:p>
        </w:tc>
      </w:tr>
      <w:tr w:rsidR="00FA729B" w:rsidRPr="0040032B" w14:paraId="38C98BC2" w14:textId="77777777" w:rsidTr="0049436A">
        <w:trPr>
          <w:trHeight w:val="624"/>
        </w:trPr>
        <w:tc>
          <w:tcPr>
            <w:tcW w:w="5000" w:type="pct"/>
          </w:tcPr>
          <w:p w14:paraId="73F27D9B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FA729B" w:rsidRPr="0040032B" w14:paraId="4A6F4621" w14:textId="77777777" w:rsidTr="0049436A">
        <w:trPr>
          <w:trHeight w:val="219"/>
        </w:trPr>
        <w:tc>
          <w:tcPr>
            <w:tcW w:w="5000" w:type="pct"/>
          </w:tcPr>
          <w:p w14:paraId="27037369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  <w:r w:rsidRPr="0040032B">
              <w:rPr>
                <w:rFonts w:hAnsi="ＭＳ 明朝" w:hint="eastAsia"/>
                <w:color w:val="000000" w:themeColor="text1"/>
                <w:sz w:val="24"/>
              </w:rPr>
              <w:t>（６）関係機関との連携体制</w:t>
            </w:r>
          </w:p>
        </w:tc>
      </w:tr>
      <w:tr w:rsidR="00FA729B" w:rsidRPr="0040032B" w14:paraId="690A7214" w14:textId="77777777" w:rsidTr="0049436A">
        <w:trPr>
          <w:trHeight w:val="624"/>
        </w:trPr>
        <w:tc>
          <w:tcPr>
            <w:tcW w:w="5000" w:type="pct"/>
          </w:tcPr>
          <w:p w14:paraId="29E248AA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FA729B" w:rsidRPr="0040032B" w14:paraId="0B8804E4" w14:textId="77777777" w:rsidTr="0049436A">
        <w:trPr>
          <w:trHeight w:val="219"/>
        </w:trPr>
        <w:tc>
          <w:tcPr>
            <w:tcW w:w="5000" w:type="pct"/>
          </w:tcPr>
          <w:p w14:paraId="50C75EAD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  <w:r w:rsidRPr="0040032B">
              <w:rPr>
                <w:rFonts w:hAnsi="ＭＳ 明朝" w:hint="eastAsia"/>
                <w:color w:val="000000" w:themeColor="text1"/>
                <w:sz w:val="24"/>
              </w:rPr>
              <w:t>（７）事業の周知方法</w:t>
            </w:r>
          </w:p>
        </w:tc>
      </w:tr>
      <w:tr w:rsidR="00FA729B" w:rsidRPr="0040032B" w14:paraId="6772EDBE" w14:textId="77777777" w:rsidTr="0049436A">
        <w:trPr>
          <w:trHeight w:val="624"/>
        </w:trPr>
        <w:tc>
          <w:tcPr>
            <w:tcW w:w="5000" w:type="pct"/>
          </w:tcPr>
          <w:p w14:paraId="7C3063D5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FA729B" w:rsidRPr="0040032B" w14:paraId="05771693" w14:textId="77777777" w:rsidTr="0049436A">
        <w:trPr>
          <w:trHeight w:val="210"/>
        </w:trPr>
        <w:tc>
          <w:tcPr>
            <w:tcW w:w="5000" w:type="pct"/>
          </w:tcPr>
          <w:p w14:paraId="3F178C88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  <w:r w:rsidRPr="0040032B">
              <w:rPr>
                <w:rFonts w:hAnsi="ＭＳ 明朝" w:hint="eastAsia"/>
                <w:color w:val="000000" w:themeColor="text1"/>
                <w:sz w:val="24"/>
              </w:rPr>
              <w:t>（８）類似の実績</w:t>
            </w:r>
          </w:p>
        </w:tc>
      </w:tr>
      <w:tr w:rsidR="00FA729B" w:rsidRPr="0040032B" w14:paraId="3F069753" w14:textId="77777777" w:rsidTr="0049436A">
        <w:trPr>
          <w:trHeight w:val="624"/>
        </w:trPr>
        <w:tc>
          <w:tcPr>
            <w:tcW w:w="5000" w:type="pct"/>
          </w:tcPr>
          <w:p w14:paraId="44A9BEB9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FA729B" w:rsidRPr="0040032B" w14:paraId="34A10FD0" w14:textId="77777777" w:rsidTr="0049436A">
        <w:trPr>
          <w:trHeight w:val="275"/>
        </w:trPr>
        <w:tc>
          <w:tcPr>
            <w:tcW w:w="5000" w:type="pct"/>
          </w:tcPr>
          <w:p w14:paraId="7AE81601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  <w:r w:rsidRPr="0040032B">
              <w:rPr>
                <w:rFonts w:hAnsi="ＭＳ 明朝" w:hint="eastAsia"/>
                <w:color w:val="000000" w:themeColor="text1"/>
                <w:sz w:val="24"/>
              </w:rPr>
              <w:t>（９）過去の会社実績等から、今回の業務に活かせるアイディア</w:t>
            </w:r>
          </w:p>
        </w:tc>
      </w:tr>
      <w:tr w:rsidR="00FA729B" w:rsidRPr="0040032B" w14:paraId="6B5D7BBF" w14:textId="77777777" w:rsidTr="0049436A">
        <w:trPr>
          <w:trHeight w:val="624"/>
        </w:trPr>
        <w:tc>
          <w:tcPr>
            <w:tcW w:w="5000" w:type="pct"/>
          </w:tcPr>
          <w:p w14:paraId="21E86453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FA729B" w:rsidRPr="0040032B" w14:paraId="3AC91759" w14:textId="77777777" w:rsidTr="0049436A">
        <w:trPr>
          <w:trHeight w:val="250"/>
        </w:trPr>
        <w:tc>
          <w:tcPr>
            <w:tcW w:w="5000" w:type="pct"/>
          </w:tcPr>
          <w:p w14:paraId="7C61460B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  <w:r w:rsidRPr="0040032B">
              <w:rPr>
                <w:rFonts w:hAnsi="ＭＳ 明朝" w:hint="eastAsia"/>
                <w:color w:val="000000" w:themeColor="text1"/>
                <w:sz w:val="24"/>
              </w:rPr>
              <w:t>（１０）その他特記事項</w:t>
            </w:r>
          </w:p>
        </w:tc>
      </w:tr>
      <w:tr w:rsidR="00FA729B" w:rsidRPr="0040032B" w14:paraId="1A3C4F33" w14:textId="77777777" w:rsidTr="0049436A">
        <w:trPr>
          <w:trHeight w:val="624"/>
        </w:trPr>
        <w:tc>
          <w:tcPr>
            <w:tcW w:w="5000" w:type="pct"/>
          </w:tcPr>
          <w:p w14:paraId="4F9174D8" w14:textId="77777777" w:rsidR="00FA729B" w:rsidRPr="0040032B" w:rsidRDefault="00FA729B" w:rsidP="0049436A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14:paraId="16B70B02" w14:textId="77777777" w:rsidR="00FA729B" w:rsidRPr="0040032B" w:rsidRDefault="00FA729B" w:rsidP="00FA729B">
      <w:pPr>
        <w:spacing w:line="240" w:lineRule="exact"/>
        <w:ind w:left="189" w:hangingChars="100" w:hanging="189"/>
        <w:rPr>
          <w:rFonts w:hAnsi="ＭＳ 明朝"/>
          <w:color w:val="000000" w:themeColor="text1"/>
          <w:szCs w:val="21"/>
        </w:rPr>
      </w:pPr>
      <w:r w:rsidRPr="0040032B">
        <w:rPr>
          <w:rFonts w:hAnsi="ＭＳ 明朝" w:hint="eastAsia"/>
          <w:color w:val="000000" w:themeColor="text1"/>
          <w:szCs w:val="21"/>
        </w:rPr>
        <w:t>注）必要に応じて記入欄の大きさを変更したり、ページ数を増やしたりしても差し支えありませんが、　記入欄の順序は変更しないでください</w:t>
      </w:r>
    </w:p>
    <w:p w14:paraId="199AE93F" w14:textId="77777777" w:rsidR="00112B3E" w:rsidRPr="00FA729B" w:rsidRDefault="00112B3E"/>
    <w:sectPr w:rsidR="00112B3E" w:rsidRPr="00FA729B" w:rsidSect="00944AA5">
      <w:pgSz w:w="11906" w:h="16838" w:code="9"/>
      <w:pgMar w:top="1134" w:right="1134" w:bottom="1134" w:left="1418" w:header="851" w:footer="992" w:gutter="0"/>
      <w:cols w:space="425"/>
      <w:docGrid w:type="linesAndChars" w:linePitch="41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B7B59" w14:textId="77777777" w:rsidR="00944AA5" w:rsidRDefault="00944AA5" w:rsidP="00944AA5">
      <w:r>
        <w:separator/>
      </w:r>
    </w:p>
  </w:endnote>
  <w:endnote w:type="continuationSeparator" w:id="0">
    <w:p w14:paraId="6C1CF172" w14:textId="77777777" w:rsidR="00944AA5" w:rsidRDefault="00944AA5" w:rsidP="0094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6728" w14:textId="77777777" w:rsidR="00944AA5" w:rsidRDefault="00944AA5" w:rsidP="00944AA5">
      <w:r>
        <w:separator/>
      </w:r>
    </w:p>
  </w:footnote>
  <w:footnote w:type="continuationSeparator" w:id="0">
    <w:p w14:paraId="0C818A10" w14:textId="77777777" w:rsidR="00944AA5" w:rsidRDefault="00944AA5" w:rsidP="0094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sDel="0" w:formatting="0"/>
  <w:defaultTabStop w:val="840"/>
  <w:drawingGridHorizontalSpacing w:val="199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F5"/>
    <w:rsid w:val="000C7925"/>
    <w:rsid w:val="00112B3E"/>
    <w:rsid w:val="004A4704"/>
    <w:rsid w:val="00944AA5"/>
    <w:rsid w:val="00BE4327"/>
    <w:rsid w:val="00E1570F"/>
    <w:rsid w:val="00F20BF5"/>
    <w:rsid w:val="00FA729B"/>
    <w:rsid w:val="00F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4290C7-7AA5-497A-B670-21825D9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29B"/>
    <w:pPr>
      <w:widowControl w:val="0"/>
      <w:spacing w:line="240" w:lineRule="auto"/>
      <w:jc w:val="both"/>
    </w:pPr>
    <w:rPr>
      <w:rFonts w:ascii="ＭＳ 明朝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0BF5"/>
    <w:pPr>
      <w:keepNext/>
      <w:keepLines/>
      <w:widowControl/>
      <w:spacing w:before="280" w:after="80" w:line="240" w:lineRule="atLeas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BF5"/>
    <w:pPr>
      <w:keepNext/>
      <w:keepLines/>
      <w:widowControl/>
      <w:spacing w:before="160" w:after="80" w:line="240" w:lineRule="atLeas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F5"/>
    <w:pPr>
      <w:keepNext/>
      <w:keepLines/>
      <w:widowControl/>
      <w:spacing w:before="160" w:after="80" w:line="240" w:lineRule="atLeas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BF5"/>
    <w:pPr>
      <w:keepNext/>
      <w:keepLines/>
      <w:widowControl/>
      <w:spacing w:before="80" w:after="40" w:line="240" w:lineRule="atLeas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BF5"/>
    <w:pPr>
      <w:keepNext/>
      <w:keepLines/>
      <w:widowControl/>
      <w:spacing w:before="80" w:after="40" w:line="240" w:lineRule="atLeas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BF5"/>
    <w:pPr>
      <w:keepNext/>
      <w:keepLines/>
      <w:widowControl/>
      <w:spacing w:before="80" w:after="40" w:line="240" w:lineRule="atLeas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BF5"/>
    <w:pPr>
      <w:keepNext/>
      <w:keepLines/>
      <w:widowControl/>
      <w:spacing w:before="80" w:after="40" w:line="240" w:lineRule="atLeas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BF5"/>
    <w:pPr>
      <w:keepNext/>
      <w:keepLines/>
      <w:widowControl/>
      <w:spacing w:before="80" w:after="40" w:line="240" w:lineRule="atLeas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BF5"/>
    <w:pPr>
      <w:keepNext/>
      <w:keepLines/>
      <w:widowControl/>
      <w:spacing w:before="80" w:after="40" w:line="240" w:lineRule="atLeas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0B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0B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0B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0BF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2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BF5"/>
    <w:pPr>
      <w:widowControl/>
      <w:numPr>
        <w:ilvl w:val="1"/>
      </w:numPr>
      <w:spacing w:after="160" w:line="240" w:lineRule="atLeas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20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BF5"/>
    <w:pPr>
      <w:widowControl/>
      <w:spacing w:before="160" w:after="160" w:line="240" w:lineRule="atLeas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20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BF5"/>
    <w:pPr>
      <w:widowControl/>
      <w:spacing w:line="240" w:lineRule="atLeast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20B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0BF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tLeas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20B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0BF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4AA5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44AA5"/>
  </w:style>
  <w:style w:type="paragraph" w:styleId="ac">
    <w:name w:val="footer"/>
    <w:basedOn w:val="a"/>
    <w:link w:val="ad"/>
    <w:uiPriority w:val="99"/>
    <w:unhideWhenUsed/>
    <w:rsid w:val="00944AA5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44AA5"/>
  </w:style>
  <w:style w:type="table" w:styleId="ae">
    <w:name w:val="Table Grid"/>
    <w:basedOn w:val="a1"/>
    <w:rsid w:val="00FA729B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文宏</dc:creator>
  <cp:keywords/>
  <dc:description/>
  <cp:lastModifiedBy>岡田 文宏</cp:lastModifiedBy>
  <cp:revision>3</cp:revision>
  <dcterms:created xsi:type="dcterms:W3CDTF">2025-06-04T23:49:00Z</dcterms:created>
  <dcterms:modified xsi:type="dcterms:W3CDTF">2025-06-04T23:53:00Z</dcterms:modified>
</cp:coreProperties>
</file>