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3677" w14:textId="77777777" w:rsidR="00E4138E" w:rsidRPr="00762FC5" w:rsidRDefault="00E4138E" w:rsidP="00E4138E">
      <w:pPr>
        <w:widowControl/>
        <w:jc w:val="right"/>
        <w:rPr>
          <w:rFonts w:hAnsi="ＭＳ 明朝"/>
          <w:sz w:val="24"/>
        </w:rPr>
      </w:pPr>
      <w:r w:rsidRPr="00762FC5">
        <w:rPr>
          <w:rFonts w:hAnsi="ＭＳ 明朝" w:hint="eastAsia"/>
          <w:sz w:val="24"/>
        </w:rPr>
        <w:t>（様式５）</w:t>
      </w:r>
    </w:p>
    <w:p w14:paraId="5C5435D7" w14:textId="77777777" w:rsidR="00E4138E" w:rsidRPr="00E60F81" w:rsidRDefault="00E4138E" w:rsidP="00E4138E">
      <w:pPr>
        <w:jc w:val="center"/>
        <w:rPr>
          <w:rFonts w:ascii="ＭＳ ゴシック" w:eastAsia="ＭＳ ゴシック" w:hAnsi="ＭＳ ゴシック"/>
          <w:sz w:val="24"/>
        </w:rPr>
      </w:pPr>
      <w:r w:rsidRPr="00E60F81">
        <w:rPr>
          <w:rFonts w:ascii="ＭＳ ゴシック" w:eastAsia="ＭＳ ゴシック" w:hAnsi="ＭＳ ゴシック" w:hint="eastAsia"/>
          <w:sz w:val="24"/>
        </w:rPr>
        <w:t>委託業務の具体的な内容・提案に関する調書</w:t>
      </w:r>
    </w:p>
    <w:p w14:paraId="25A2654E" w14:textId="77777777" w:rsidR="00E4138E" w:rsidRPr="00762FC5" w:rsidRDefault="00E4138E" w:rsidP="00E4138E">
      <w:pPr>
        <w:jc w:val="center"/>
        <w:rPr>
          <w:rFonts w:hAnsi="ＭＳ 明朝"/>
          <w:b/>
          <w:sz w:val="24"/>
        </w:rPr>
      </w:pPr>
    </w:p>
    <w:tbl>
      <w:tblPr>
        <w:tblW w:w="0" w:type="auto"/>
        <w:tblInd w:w="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3205"/>
      </w:tblGrid>
      <w:tr w:rsidR="00E4138E" w:rsidRPr="00762FC5" w14:paraId="40A4AC01" w14:textId="77777777" w:rsidTr="002C730B">
        <w:trPr>
          <w:trHeight w:hRule="exact" w:val="382"/>
        </w:trPr>
        <w:tc>
          <w:tcPr>
            <w:tcW w:w="1540" w:type="dxa"/>
            <w:vAlign w:val="center"/>
          </w:tcPr>
          <w:p w14:paraId="62151FE6" w14:textId="77777777" w:rsidR="00E4138E" w:rsidRPr="00E60F81" w:rsidRDefault="00E4138E" w:rsidP="002C730B">
            <w:pPr>
              <w:jc w:val="center"/>
              <w:rPr>
                <w:rFonts w:hAnsi="ＭＳ 明朝"/>
                <w:sz w:val="24"/>
              </w:rPr>
            </w:pPr>
            <w:r w:rsidRPr="00E60F81">
              <w:rPr>
                <w:rFonts w:hAnsi="ＭＳ 明朝" w:hint="eastAsia"/>
                <w:sz w:val="24"/>
              </w:rPr>
              <w:t>事業者名</w:t>
            </w:r>
          </w:p>
        </w:tc>
        <w:tc>
          <w:tcPr>
            <w:tcW w:w="3238" w:type="dxa"/>
            <w:vAlign w:val="center"/>
          </w:tcPr>
          <w:p w14:paraId="5F75AE18" w14:textId="77777777" w:rsidR="00E4138E" w:rsidRPr="00E60F81" w:rsidRDefault="00E4138E" w:rsidP="002C730B">
            <w:pPr>
              <w:rPr>
                <w:rFonts w:hAnsi="ＭＳ 明朝"/>
                <w:sz w:val="24"/>
              </w:rPr>
            </w:pPr>
          </w:p>
        </w:tc>
      </w:tr>
    </w:tbl>
    <w:p w14:paraId="086781AD" w14:textId="77777777" w:rsidR="00E4138E" w:rsidRPr="00762FC5" w:rsidRDefault="00E4138E" w:rsidP="00E4138E">
      <w:pPr>
        <w:rPr>
          <w:rFonts w:hAnsi="ＭＳ 明朝"/>
          <w:sz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4138E" w:rsidRPr="00762FC5" w14:paraId="76A7A7B8" w14:textId="77777777" w:rsidTr="002C730B">
        <w:trPr>
          <w:trHeight w:val="219"/>
        </w:trPr>
        <w:tc>
          <w:tcPr>
            <w:tcW w:w="5000" w:type="pct"/>
          </w:tcPr>
          <w:p w14:paraId="05E67F20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  <w:r w:rsidRPr="003C39BB">
              <w:rPr>
                <w:rFonts w:hAnsi="ＭＳ 明朝" w:hint="eastAsia"/>
                <w:sz w:val="24"/>
              </w:rPr>
              <w:t>（１）事業実施にあたっての基本的な考え方</w:t>
            </w:r>
          </w:p>
        </w:tc>
      </w:tr>
      <w:tr w:rsidR="00E4138E" w:rsidRPr="00762FC5" w14:paraId="04270B2B" w14:textId="77777777" w:rsidTr="002C730B">
        <w:trPr>
          <w:trHeight w:val="624"/>
        </w:trPr>
        <w:tc>
          <w:tcPr>
            <w:tcW w:w="5000" w:type="pct"/>
          </w:tcPr>
          <w:p w14:paraId="18DA276C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E4138E" w:rsidRPr="00762FC5" w14:paraId="110D9E7E" w14:textId="77777777" w:rsidTr="002C730B">
        <w:trPr>
          <w:trHeight w:val="219"/>
        </w:trPr>
        <w:tc>
          <w:tcPr>
            <w:tcW w:w="5000" w:type="pct"/>
          </w:tcPr>
          <w:p w14:paraId="68E4152F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  <w:r w:rsidRPr="003C39BB">
              <w:rPr>
                <w:rFonts w:hAnsi="ＭＳ 明朝" w:hint="eastAsia"/>
                <w:sz w:val="24"/>
              </w:rPr>
              <w:t>（２）外来・在宅医療に関する現状認識や課題</w:t>
            </w:r>
          </w:p>
        </w:tc>
      </w:tr>
      <w:tr w:rsidR="00E4138E" w:rsidRPr="00762FC5" w14:paraId="7B1E1FBC" w14:textId="77777777" w:rsidTr="002C730B">
        <w:trPr>
          <w:trHeight w:val="624"/>
        </w:trPr>
        <w:tc>
          <w:tcPr>
            <w:tcW w:w="5000" w:type="pct"/>
          </w:tcPr>
          <w:p w14:paraId="52860943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E4138E" w:rsidRPr="00762FC5" w14:paraId="1D93B9C5" w14:textId="77777777" w:rsidTr="002C730B">
        <w:trPr>
          <w:trHeight w:val="227"/>
        </w:trPr>
        <w:tc>
          <w:tcPr>
            <w:tcW w:w="5000" w:type="pct"/>
          </w:tcPr>
          <w:p w14:paraId="4DB46BAD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  <w:r w:rsidRPr="003C39BB">
              <w:rPr>
                <w:rFonts w:hAnsi="ＭＳ 明朝" w:hint="eastAsia"/>
                <w:sz w:val="24"/>
              </w:rPr>
              <w:t>（３）事業のスケジュール</w:t>
            </w:r>
          </w:p>
        </w:tc>
      </w:tr>
      <w:tr w:rsidR="00E4138E" w:rsidRPr="00762FC5" w14:paraId="101B6EC3" w14:textId="77777777" w:rsidTr="002C730B">
        <w:trPr>
          <w:trHeight w:val="624"/>
        </w:trPr>
        <w:tc>
          <w:tcPr>
            <w:tcW w:w="5000" w:type="pct"/>
          </w:tcPr>
          <w:p w14:paraId="474A7FF3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E4138E" w:rsidRPr="00762FC5" w14:paraId="2BE9DA47" w14:textId="77777777" w:rsidTr="002C730B">
        <w:trPr>
          <w:trHeight w:val="219"/>
        </w:trPr>
        <w:tc>
          <w:tcPr>
            <w:tcW w:w="5000" w:type="pct"/>
          </w:tcPr>
          <w:p w14:paraId="0774EE62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  <w:r w:rsidRPr="003C39BB">
              <w:rPr>
                <w:rFonts w:hAnsi="ＭＳ 明朝" w:hint="eastAsia"/>
                <w:sz w:val="24"/>
              </w:rPr>
              <w:t>（４）調査の実施方法</w:t>
            </w:r>
          </w:p>
        </w:tc>
      </w:tr>
      <w:tr w:rsidR="00E4138E" w:rsidRPr="00762FC5" w14:paraId="34065FD4" w14:textId="77777777" w:rsidTr="002C730B">
        <w:trPr>
          <w:trHeight w:val="624"/>
        </w:trPr>
        <w:tc>
          <w:tcPr>
            <w:tcW w:w="5000" w:type="pct"/>
          </w:tcPr>
          <w:p w14:paraId="4567A3DE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E4138E" w:rsidRPr="00762FC5" w14:paraId="072309EF" w14:textId="77777777" w:rsidTr="002C730B">
        <w:trPr>
          <w:trHeight w:val="219"/>
        </w:trPr>
        <w:tc>
          <w:tcPr>
            <w:tcW w:w="5000" w:type="pct"/>
          </w:tcPr>
          <w:p w14:paraId="73971C3B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  <w:r w:rsidRPr="003C39BB">
              <w:rPr>
                <w:rFonts w:hAnsi="ＭＳ 明朝" w:hint="eastAsia"/>
                <w:sz w:val="24"/>
              </w:rPr>
              <w:t>（５）調査結果と関連データの分析・課題抽出を行う際のポイント</w:t>
            </w:r>
          </w:p>
        </w:tc>
      </w:tr>
      <w:tr w:rsidR="00E4138E" w:rsidRPr="00762FC5" w14:paraId="5EBC5D8A" w14:textId="77777777" w:rsidTr="002C730B">
        <w:trPr>
          <w:trHeight w:val="624"/>
        </w:trPr>
        <w:tc>
          <w:tcPr>
            <w:tcW w:w="5000" w:type="pct"/>
          </w:tcPr>
          <w:p w14:paraId="6640CB19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E4138E" w:rsidRPr="00762FC5" w14:paraId="4853D6F8" w14:textId="77777777" w:rsidTr="002C730B">
        <w:trPr>
          <w:trHeight w:val="219"/>
        </w:trPr>
        <w:tc>
          <w:tcPr>
            <w:tcW w:w="5000" w:type="pct"/>
          </w:tcPr>
          <w:p w14:paraId="7B5D60B4" w14:textId="77777777" w:rsidR="00E4138E" w:rsidRPr="003C39BB" w:rsidRDefault="00E4138E" w:rsidP="002C730B">
            <w:pPr>
              <w:spacing w:line="320" w:lineRule="exact"/>
              <w:ind w:left="480" w:hangingChars="200" w:hanging="480"/>
              <w:rPr>
                <w:rFonts w:hAnsi="ＭＳ 明朝"/>
                <w:sz w:val="24"/>
              </w:rPr>
            </w:pPr>
            <w:r w:rsidRPr="003C39BB">
              <w:rPr>
                <w:rFonts w:hAnsi="ＭＳ 明朝" w:hint="eastAsia"/>
                <w:sz w:val="24"/>
              </w:rPr>
              <w:t>（６）計画策定に県民の意見を反映させるための取組みの概要</w:t>
            </w:r>
          </w:p>
        </w:tc>
      </w:tr>
      <w:tr w:rsidR="00E4138E" w:rsidRPr="00762FC5" w14:paraId="4417230B" w14:textId="77777777" w:rsidTr="002C730B">
        <w:trPr>
          <w:trHeight w:val="624"/>
        </w:trPr>
        <w:tc>
          <w:tcPr>
            <w:tcW w:w="5000" w:type="pct"/>
          </w:tcPr>
          <w:p w14:paraId="536AD26B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E4138E" w:rsidRPr="00762FC5" w14:paraId="4057A9E1" w14:textId="77777777" w:rsidTr="002C730B">
        <w:trPr>
          <w:trHeight w:val="219"/>
        </w:trPr>
        <w:tc>
          <w:tcPr>
            <w:tcW w:w="5000" w:type="pct"/>
          </w:tcPr>
          <w:p w14:paraId="46A84479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  <w:r w:rsidRPr="003C39BB">
              <w:rPr>
                <w:rFonts w:hAnsi="ＭＳ 明朝" w:hint="eastAsia"/>
                <w:sz w:val="24"/>
              </w:rPr>
              <w:t>（７）類似の実績</w:t>
            </w:r>
          </w:p>
        </w:tc>
      </w:tr>
      <w:tr w:rsidR="00E4138E" w:rsidRPr="00762FC5" w14:paraId="34F082AF" w14:textId="77777777" w:rsidTr="002C730B">
        <w:trPr>
          <w:trHeight w:val="624"/>
        </w:trPr>
        <w:tc>
          <w:tcPr>
            <w:tcW w:w="5000" w:type="pct"/>
          </w:tcPr>
          <w:p w14:paraId="7E1CE0FF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E4138E" w:rsidRPr="00762FC5" w14:paraId="638931D5" w14:textId="77777777" w:rsidTr="002C730B">
        <w:trPr>
          <w:trHeight w:val="219"/>
        </w:trPr>
        <w:tc>
          <w:tcPr>
            <w:tcW w:w="5000" w:type="pct"/>
          </w:tcPr>
          <w:p w14:paraId="09D24AB8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  <w:r w:rsidRPr="003C39BB">
              <w:rPr>
                <w:rFonts w:hAnsi="ＭＳ 明朝" w:hint="eastAsia"/>
                <w:sz w:val="24"/>
              </w:rPr>
              <w:t>（８）過去の実績等から、今回の業務に活かせるアイディア</w:t>
            </w:r>
          </w:p>
        </w:tc>
      </w:tr>
      <w:tr w:rsidR="00E4138E" w:rsidRPr="00762FC5" w14:paraId="2366475F" w14:textId="77777777" w:rsidTr="002C730B">
        <w:trPr>
          <w:trHeight w:val="624"/>
        </w:trPr>
        <w:tc>
          <w:tcPr>
            <w:tcW w:w="5000" w:type="pct"/>
          </w:tcPr>
          <w:p w14:paraId="2149B30A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E4138E" w:rsidRPr="00762FC5" w14:paraId="3F920F82" w14:textId="77777777" w:rsidTr="002C730B">
        <w:trPr>
          <w:trHeight w:val="210"/>
        </w:trPr>
        <w:tc>
          <w:tcPr>
            <w:tcW w:w="5000" w:type="pct"/>
          </w:tcPr>
          <w:p w14:paraId="25CCDEF4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  <w:r w:rsidRPr="003C39BB">
              <w:rPr>
                <w:rFonts w:hAnsi="ＭＳ 明朝" w:hint="eastAsia"/>
                <w:sz w:val="24"/>
              </w:rPr>
              <w:t>（９）その他特記事項</w:t>
            </w:r>
          </w:p>
        </w:tc>
      </w:tr>
      <w:tr w:rsidR="00E4138E" w:rsidRPr="00762FC5" w14:paraId="2EDFEBDF" w14:textId="77777777" w:rsidTr="002C730B">
        <w:trPr>
          <w:trHeight w:val="624"/>
        </w:trPr>
        <w:tc>
          <w:tcPr>
            <w:tcW w:w="5000" w:type="pct"/>
          </w:tcPr>
          <w:p w14:paraId="6169B209" w14:textId="77777777" w:rsidR="00E4138E" w:rsidRPr="003C39BB" w:rsidRDefault="00E4138E" w:rsidP="002C730B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5F68935D" w14:textId="77777777" w:rsidR="00E4138E" w:rsidRPr="00762FC5" w:rsidRDefault="00E4138E" w:rsidP="00E4138E">
      <w:pPr>
        <w:spacing w:line="240" w:lineRule="exact"/>
        <w:ind w:left="210" w:hangingChars="100" w:hanging="210"/>
        <w:rPr>
          <w:rFonts w:hAnsi="ＭＳ 明朝"/>
          <w:szCs w:val="21"/>
        </w:rPr>
      </w:pPr>
      <w:r w:rsidRPr="00762FC5">
        <w:rPr>
          <w:rFonts w:hAnsi="ＭＳ 明朝" w:hint="eastAsia"/>
          <w:szCs w:val="21"/>
        </w:rPr>
        <w:t>注）必要に応じて記入欄の大きさを変更したり、ページ数を増やしたりしても差し支えありませんが、</w:t>
      </w:r>
      <w:r>
        <w:rPr>
          <w:rFonts w:hAnsi="ＭＳ 明朝" w:hint="eastAsia"/>
          <w:szCs w:val="21"/>
        </w:rPr>
        <w:t xml:space="preserve">　</w:t>
      </w:r>
      <w:r w:rsidRPr="00762FC5">
        <w:rPr>
          <w:rFonts w:hAnsi="ＭＳ 明朝" w:hint="eastAsia"/>
          <w:szCs w:val="21"/>
        </w:rPr>
        <w:t xml:space="preserve">　記入欄の順序は変更しないでください</w:t>
      </w:r>
      <w:r>
        <w:rPr>
          <w:rFonts w:hAnsi="ＭＳ 明朝" w:hint="eastAsia"/>
          <w:szCs w:val="21"/>
        </w:rPr>
        <w:t>。</w:t>
      </w:r>
    </w:p>
    <w:p w14:paraId="52A191AE" w14:textId="07BD997E" w:rsidR="00112B3E" w:rsidRPr="00E4138E" w:rsidRDefault="00112B3E" w:rsidP="00E4138E"/>
    <w:sectPr w:rsidR="00112B3E" w:rsidRPr="00E4138E" w:rsidSect="0004058B">
      <w:pgSz w:w="11906" w:h="16838" w:code="9"/>
      <w:pgMar w:top="1134" w:right="1134" w:bottom="1134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46D7" w14:textId="77777777" w:rsidR="00206F71" w:rsidRDefault="00206F71" w:rsidP="00206F71">
      <w:r>
        <w:separator/>
      </w:r>
    </w:p>
  </w:endnote>
  <w:endnote w:type="continuationSeparator" w:id="0">
    <w:p w14:paraId="53F5CB53" w14:textId="77777777" w:rsidR="00206F71" w:rsidRDefault="00206F71" w:rsidP="0020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8E38" w14:textId="77777777" w:rsidR="00206F71" w:rsidRDefault="00206F71" w:rsidP="00206F71">
      <w:r>
        <w:separator/>
      </w:r>
    </w:p>
  </w:footnote>
  <w:footnote w:type="continuationSeparator" w:id="0">
    <w:p w14:paraId="7E682314" w14:textId="77777777" w:rsidR="00206F71" w:rsidRDefault="00206F71" w:rsidP="00206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1372795">
    <w:abstractNumId w:val="0"/>
  </w:num>
  <w:num w:numId="2" w16cid:durableId="205588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BB"/>
    <w:rsid w:val="0004058B"/>
    <w:rsid w:val="000C7925"/>
    <w:rsid w:val="000E4518"/>
    <w:rsid w:val="001064F7"/>
    <w:rsid w:val="00112B3E"/>
    <w:rsid w:val="00206F71"/>
    <w:rsid w:val="003520D9"/>
    <w:rsid w:val="004A4704"/>
    <w:rsid w:val="005E18BB"/>
    <w:rsid w:val="00746E89"/>
    <w:rsid w:val="00B47ADD"/>
    <w:rsid w:val="00BE4327"/>
    <w:rsid w:val="00E37325"/>
    <w:rsid w:val="00E4138E"/>
    <w:rsid w:val="00FC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71ABF5-0910-4280-AAEC-B9BC5DF5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58B"/>
    <w:pPr>
      <w:widowControl w:val="0"/>
      <w:spacing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18BB"/>
    <w:pPr>
      <w:keepNext/>
      <w:keepLines/>
      <w:widowControl/>
      <w:spacing w:before="280" w:after="80" w:line="24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8BB"/>
    <w:pPr>
      <w:keepNext/>
      <w:keepLines/>
      <w:widowControl/>
      <w:spacing w:before="160" w:after="80" w:line="24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8BB"/>
    <w:pPr>
      <w:keepNext/>
      <w:keepLines/>
      <w:widowControl/>
      <w:spacing w:before="160" w:after="80" w:line="24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18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18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18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18B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E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8BB"/>
    <w:pPr>
      <w:widowControl/>
      <w:numPr>
        <w:ilvl w:val="1"/>
      </w:numPr>
      <w:spacing w:after="160" w:line="24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E1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8BB"/>
    <w:pPr>
      <w:widowControl/>
      <w:spacing w:before="160" w:after="160" w:line="24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E1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8BB"/>
    <w:pPr>
      <w:widowControl/>
      <w:spacing w:line="24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E18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18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E18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18B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6F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6F71"/>
    <w:rPr>
      <w:rFonts w:ascii="ＭＳ 明朝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206F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6F71"/>
    <w:rPr>
      <w:rFonts w:ascii="ＭＳ 明朝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2026-01-29T05:22:00Z</dcterms:created>
  <dcterms:modified xsi:type="dcterms:W3CDTF">2026-01-29T05:26:00Z</dcterms:modified>
</cp:coreProperties>
</file>