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D179E">
      <w:pPr>
        <w:pStyle w:val="a3"/>
        <w:tabs>
          <w:tab w:val="clear" w:pos="4252"/>
          <w:tab w:val="clear" w:pos="8504"/>
        </w:tabs>
        <w:spacing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届出食肉販売業者届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届出食肉販売業者届</w:t>
      </w:r>
    </w:p>
    <w:p w:rsidR="00000000" w:rsidRDefault="002D179E">
      <w:pPr>
        <w:spacing w:before="310" w:after="3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2D179E">
      <w:pPr>
        <w:pStyle w:val="a3"/>
        <w:tabs>
          <w:tab w:val="clear" w:pos="4252"/>
          <w:tab w:val="clear" w:pos="8504"/>
        </w:tabs>
        <w:spacing w:after="31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2D17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2D17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2D179E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</w:t>
      </w:r>
      <w:r>
        <w:rPr>
          <w:rFonts w:hint="eastAsia"/>
          <w:snapToGrid w:val="0"/>
          <w:vanish/>
        </w:rPr>
        <w:t>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2D179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食鳥処理の事業の規制及び食鳥検査に関する法律第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条第１項第４号の規定により、次のとおり届け出ます。</w:t>
      </w:r>
    </w:p>
    <w:p w:rsidR="00000000" w:rsidRDefault="002D179E">
      <w:pPr>
        <w:spacing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食鳥とたいの主な入手先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000000" w:rsidRDefault="002D179E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　鳥　処　理　業　者　名</w:t>
            </w:r>
          </w:p>
        </w:tc>
        <w:tc>
          <w:tcPr>
            <w:tcW w:w="4830" w:type="dxa"/>
            <w:vAlign w:val="center"/>
          </w:tcPr>
          <w:p w:rsidR="00000000" w:rsidRDefault="002D17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　　　在　　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2D179E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rPr>
                <w:snapToGrid w:val="0"/>
              </w:rPr>
            </w:pPr>
          </w:p>
        </w:tc>
        <w:tc>
          <w:tcPr>
            <w:tcW w:w="4830" w:type="dxa"/>
          </w:tcPr>
          <w:p w:rsidR="00000000" w:rsidRDefault="002D179E">
            <w:pPr>
              <w:rPr>
                <w:snapToGrid w:val="0"/>
              </w:rPr>
            </w:pPr>
          </w:p>
        </w:tc>
      </w:tr>
    </w:tbl>
    <w:p w:rsidR="00000000" w:rsidRDefault="002D179E">
      <w:pPr>
        <w:spacing w:before="105"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２　食鳥とたいの主な販売先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2D179E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　鳥　処　理　業　者　名</w:t>
            </w:r>
          </w:p>
        </w:tc>
        <w:tc>
          <w:tcPr>
            <w:tcW w:w="4830" w:type="dxa"/>
            <w:vAlign w:val="center"/>
          </w:tcPr>
          <w:p w:rsidR="00000000" w:rsidRDefault="002D17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　　　在　　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2D179E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rPr>
                <w:snapToGrid w:val="0"/>
              </w:rPr>
            </w:pPr>
          </w:p>
        </w:tc>
        <w:tc>
          <w:tcPr>
            <w:tcW w:w="4830" w:type="dxa"/>
          </w:tcPr>
          <w:p w:rsidR="00000000" w:rsidRDefault="002D179E">
            <w:pPr>
              <w:rPr>
                <w:snapToGrid w:val="0"/>
              </w:rPr>
            </w:pPr>
          </w:p>
        </w:tc>
      </w:tr>
    </w:tbl>
    <w:p w:rsidR="00000000" w:rsidRDefault="002D179E">
      <w:pPr>
        <w:pStyle w:val="a3"/>
        <w:tabs>
          <w:tab w:val="clear" w:pos="4252"/>
          <w:tab w:val="clear" w:pos="8504"/>
        </w:tabs>
        <w:spacing w:before="105"/>
        <w:rPr>
          <w:snapToGrid w:val="0"/>
        </w:rPr>
      </w:pPr>
      <w:r>
        <w:rPr>
          <w:rFonts w:hint="eastAsia"/>
          <w:snapToGrid w:val="0"/>
        </w:rPr>
        <w:t xml:space="preserve">　添付書類　食肉販売業の許可を受けていることを証する書類の写し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179E">
      <w:r>
        <w:separator/>
      </w:r>
    </w:p>
  </w:endnote>
  <w:endnote w:type="continuationSeparator" w:id="0">
    <w:p w:rsidR="00000000" w:rsidRDefault="002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179E">
      <w:r>
        <w:separator/>
      </w:r>
    </w:p>
  </w:footnote>
  <w:footnote w:type="continuationSeparator" w:id="0">
    <w:p w:rsidR="00000000" w:rsidRDefault="002D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79E"/>
    <w:rsid w:val="002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3BAE5C-7740-4387-A6BD-53DA89F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2022-01-06T05:44:00Z</dcterms:created>
  <dcterms:modified xsi:type="dcterms:W3CDTF">2022-01-06T05:44:00Z</dcterms:modified>
</cp:coreProperties>
</file>