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787F" w14:textId="77777777" w:rsidR="0077200B" w:rsidRDefault="00681BC2">
      <w:pPr>
        <w:spacing w:before="105" w:after="105"/>
        <w:jc w:val="center"/>
        <w:rPr>
          <w:snapToGrid w:val="0"/>
        </w:rPr>
      </w:pPr>
      <w:r>
        <w:rPr>
          <w:rFonts w:hint="eastAsia"/>
          <w:snapToGrid w:val="0"/>
        </w:rPr>
        <w:t>承　　　　　　継　　　　　　届</w:t>
      </w:r>
    </w:p>
    <w:p w14:paraId="5D376D03" w14:textId="77777777" w:rsidR="0077200B" w:rsidRDefault="00681BC2">
      <w:pPr>
        <w:spacing w:before="105" w:after="105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25DF3DE" w14:textId="77777777" w:rsidR="0077200B" w:rsidRDefault="00681BC2">
      <w:pPr>
        <w:pStyle w:val="a3"/>
        <w:tabs>
          <w:tab w:val="clear" w:pos="4252"/>
          <w:tab w:val="clear" w:pos="8504"/>
        </w:tabs>
        <w:spacing w:before="105" w:after="105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59615514" w14:textId="77777777" w:rsidR="0077200B" w:rsidRDefault="00681B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0609BA69" w14:textId="77777777" w:rsidR="0077200B" w:rsidRDefault="00681B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3E40EEF7" w14:textId="77777777" w:rsidR="0077200B" w:rsidRDefault="00681BC2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5C1C42A2" w14:textId="27731BD6" w:rsidR="0077200B" w:rsidRDefault="00681BC2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　食鳥処理業者の地位を</w:t>
      </w:r>
      <w:r w:rsidRPr="000A3A08">
        <w:rPr>
          <w:rFonts w:hint="eastAsia"/>
          <w:snapToGrid w:val="0"/>
        </w:rPr>
        <w:t>承継</w:t>
      </w:r>
      <w:r>
        <w:rPr>
          <w:rFonts w:hint="eastAsia"/>
          <w:snapToGrid w:val="0"/>
        </w:rPr>
        <w:t>したので、食鳥処理の事業の規制及び食鳥検査に関する法律第７条第２項の規定により、次のとおり届け出ます。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77200B" w14:paraId="13FC1FA1" w14:textId="77777777">
        <w:tc>
          <w:tcPr>
            <w:tcW w:w="2730" w:type="dxa"/>
          </w:tcPr>
          <w:p w14:paraId="433536F0" w14:textId="77777777" w:rsidR="0077200B" w:rsidRDefault="00681BC2">
            <w:pPr>
              <w:pStyle w:val="a3"/>
              <w:tabs>
                <w:tab w:val="clear" w:pos="4252"/>
                <w:tab w:val="clear" w:pos="8504"/>
              </w:tabs>
              <w:spacing w:before="420" w:after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地位を承継した年月日</w:t>
            </w:r>
          </w:p>
        </w:tc>
        <w:tc>
          <w:tcPr>
            <w:tcW w:w="5250" w:type="dxa"/>
          </w:tcPr>
          <w:p w14:paraId="6B897937" w14:textId="77777777" w:rsidR="0077200B" w:rsidRDefault="0077200B">
            <w:pPr>
              <w:rPr>
                <w:snapToGrid w:val="0"/>
              </w:rPr>
            </w:pPr>
          </w:p>
        </w:tc>
      </w:tr>
      <w:tr w:rsidR="0077200B" w14:paraId="25930261" w14:textId="77777777">
        <w:tc>
          <w:tcPr>
            <w:tcW w:w="2730" w:type="dxa"/>
          </w:tcPr>
          <w:p w14:paraId="4A5625A6" w14:textId="320FC20B" w:rsidR="0077200B" w:rsidRDefault="00681BC2">
            <w:pPr>
              <w:spacing w:before="420" w:after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食鳥処理場の名称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250" w:type="dxa"/>
          </w:tcPr>
          <w:p w14:paraId="65EF3A0D" w14:textId="77777777" w:rsidR="0077200B" w:rsidRDefault="0077200B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77200B" w14:paraId="2919D556" w14:textId="77777777">
        <w:tc>
          <w:tcPr>
            <w:tcW w:w="2730" w:type="dxa"/>
          </w:tcPr>
          <w:p w14:paraId="13CF0E2B" w14:textId="717B87DD" w:rsidR="0077200B" w:rsidRPr="003C2A94" w:rsidRDefault="00681BC2">
            <w:pPr>
              <w:spacing w:before="420" w:after="420"/>
              <w:rPr>
                <w:snapToGrid w:val="0"/>
                <w:color w:val="000000" w:themeColor="text1"/>
              </w:rPr>
            </w:pPr>
            <w:r w:rsidRPr="003C2A94">
              <w:rPr>
                <w:rFonts w:hint="eastAsia"/>
                <w:snapToGrid w:val="0"/>
                <w:color w:val="000000" w:themeColor="text1"/>
              </w:rPr>
              <w:t xml:space="preserve">３　</w:t>
            </w:r>
            <w:r w:rsidRPr="003C2A94">
              <w:rPr>
                <w:snapToGrid w:val="0"/>
                <w:color w:val="000000" w:themeColor="text1"/>
              </w:rPr>
              <w:fldChar w:fldCharType="begin"/>
            </w:r>
            <w:r w:rsidRPr="003C2A94">
              <w:rPr>
                <w:snapToGrid w:val="0"/>
                <w:color w:val="000000" w:themeColor="text1"/>
              </w:rPr>
              <w:instrText xml:space="preserve"> eq \o\ad(</w:instrText>
            </w:r>
            <w:r w:rsidRPr="003C2A94">
              <w:rPr>
                <w:rFonts w:hint="eastAsia"/>
                <w:snapToGrid w:val="0"/>
                <w:color w:val="000000" w:themeColor="text1"/>
              </w:rPr>
              <w:instrText>食鳥処理場の所在地</w:instrText>
            </w:r>
            <w:r w:rsidRPr="003C2A94">
              <w:rPr>
                <w:snapToGrid w:val="0"/>
                <w:color w:val="000000" w:themeColor="text1"/>
              </w:rPr>
              <w:instrText>,</w:instrText>
            </w:r>
            <w:r w:rsidRPr="003C2A94">
              <w:rPr>
                <w:rFonts w:hint="eastAsia"/>
                <w:snapToGrid w:val="0"/>
                <w:color w:val="000000" w:themeColor="text1"/>
              </w:rPr>
              <w:instrText xml:space="preserve">　　　　　　　　　　</w:instrText>
            </w:r>
            <w:r w:rsidRPr="003C2A94">
              <w:rPr>
                <w:snapToGrid w:val="0"/>
                <w:color w:val="000000" w:themeColor="text1"/>
              </w:rPr>
              <w:instrText>)</w:instrText>
            </w:r>
            <w:r w:rsidRPr="003C2A94">
              <w:rPr>
                <w:snapToGrid w:val="0"/>
                <w:color w:val="000000" w:themeColor="text1"/>
              </w:rPr>
              <w:fldChar w:fldCharType="end"/>
            </w:r>
          </w:p>
        </w:tc>
        <w:tc>
          <w:tcPr>
            <w:tcW w:w="5250" w:type="dxa"/>
          </w:tcPr>
          <w:p w14:paraId="095F53AD" w14:textId="77777777" w:rsidR="0077200B" w:rsidRPr="003C2A94" w:rsidRDefault="0077200B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  <w:color w:val="000000" w:themeColor="text1"/>
              </w:rPr>
            </w:pPr>
          </w:p>
        </w:tc>
      </w:tr>
      <w:tr w:rsidR="00CD52F7" w14:paraId="1DAC2F38" w14:textId="77777777">
        <w:tc>
          <w:tcPr>
            <w:tcW w:w="2730" w:type="dxa"/>
          </w:tcPr>
          <w:p w14:paraId="427675D8" w14:textId="6B128372" w:rsidR="00CD52F7" w:rsidRPr="003C2A94" w:rsidRDefault="00CD52F7" w:rsidP="00DD3F1A">
            <w:pPr>
              <w:spacing w:before="420" w:after="440"/>
              <w:rPr>
                <w:snapToGrid w:val="0"/>
                <w:color w:val="000000" w:themeColor="text1"/>
              </w:rPr>
            </w:pPr>
            <w:r w:rsidRPr="003C2A94">
              <w:rPr>
                <w:rFonts w:hint="eastAsia"/>
                <w:snapToGrid w:val="0"/>
                <w:color w:val="000000" w:themeColor="text1"/>
              </w:rPr>
              <w:t xml:space="preserve">４　</w:t>
            </w:r>
            <w:r w:rsidRPr="003C2A94">
              <w:rPr>
                <w:rFonts w:hint="eastAsia"/>
                <w:snapToGrid w:val="0"/>
                <w:color w:val="000000" w:themeColor="text1"/>
                <w:spacing w:val="131"/>
                <w:kern w:val="0"/>
                <w:fitText w:val="2100" w:id="-1198865919"/>
              </w:rPr>
              <w:t>承継の理</w:t>
            </w:r>
            <w:r w:rsidRPr="003C2A94">
              <w:rPr>
                <w:rFonts w:hint="eastAsia"/>
                <w:snapToGrid w:val="0"/>
                <w:color w:val="000000" w:themeColor="text1"/>
                <w:spacing w:val="1"/>
                <w:kern w:val="0"/>
                <w:fitText w:val="2100" w:id="-1198865919"/>
              </w:rPr>
              <w:t>由</w:t>
            </w:r>
          </w:p>
        </w:tc>
        <w:tc>
          <w:tcPr>
            <w:tcW w:w="5250" w:type="dxa"/>
          </w:tcPr>
          <w:p w14:paraId="154764FB" w14:textId="77777777" w:rsidR="00DD3F1A" w:rsidRPr="003C2A94" w:rsidRDefault="00DD3F1A" w:rsidP="00DD3F1A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  <w:color w:val="000000" w:themeColor="text1"/>
              </w:rPr>
            </w:pPr>
          </w:p>
          <w:p w14:paraId="5593AEF7" w14:textId="48A3CE62" w:rsidR="00DD3F1A" w:rsidRPr="003C2A94" w:rsidRDefault="00DD3F1A" w:rsidP="00DD3F1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napToGrid w:val="0"/>
                <w:color w:val="000000" w:themeColor="text1"/>
              </w:rPr>
            </w:pPr>
            <w:r w:rsidRPr="003C2A94">
              <w:rPr>
                <w:rFonts w:hint="eastAsia"/>
                <w:snapToGrid w:val="0"/>
                <w:color w:val="000000" w:themeColor="text1"/>
              </w:rPr>
              <w:t>譲渡　・　相続　・　合併　・　分割</w:t>
            </w:r>
          </w:p>
        </w:tc>
      </w:tr>
    </w:tbl>
    <w:p w14:paraId="5F1A14A4" w14:textId="416F318E" w:rsidR="0077200B" w:rsidRDefault="00681BC2">
      <w:pPr>
        <w:pStyle w:val="a3"/>
        <w:tabs>
          <w:tab w:val="clear" w:pos="4252"/>
          <w:tab w:val="clear" w:pos="8504"/>
        </w:tabs>
        <w:spacing w:before="105"/>
        <w:rPr>
          <w:snapToGrid w:val="0"/>
        </w:rPr>
      </w:pPr>
      <w:r>
        <w:rPr>
          <w:rFonts w:hint="eastAsia"/>
          <w:snapToGrid w:val="0"/>
        </w:rPr>
        <w:t xml:space="preserve">　添付書類　地位を承継した事実を証する書面</w:t>
      </w:r>
    </w:p>
    <w:p w14:paraId="61CCDAF1" w14:textId="0AF83EE6" w:rsidR="000A1ED5" w:rsidRDefault="000A1ED5">
      <w:pPr>
        <w:pStyle w:val="a3"/>
        <w:tabs>
          <w:tab w:val="clear" w:pos="4252"/>
          <w:tab w:val="clear" w:pos="8504"/>
        </w:tabs>
        <w:spacing w:before="105"/>
        <w:rPr>
          <w:snapToGrid w:val="0"/>
        </w:rPr>
      </w:pPr>
    </w:p>
    <w:sectPr w:rsidR="000A1ED5" w:rsidSect="005A4C9A">
      <w:headerReference w:type="default" r:id="rId6"/>
      <w:type w:val="continuous"/>
      <w:pgSz w:w="11906" w:h="16838" w:code="9"/>
      <w:pgMar w:top="1420" w:right="1460" w:bottom="3004" w:left="2046" w:header="45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7F4D" w14:textId="77777777" w:rsidR="009B3FC2" w:rsidRDefault="009B3FC2">
      <w:r>
        <w:separator/>
      </w:r>
    </w:p>
  </w:endnote>
  <w:endnote w:type="continuationSeparator" w:id="0">
    <w:p w14:paraId="471C3B37" w14:textId="77777777" w:rsidR="009B3FC2" w:rsidRDefault="009B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D2FC" w14:textId="77777777" w:rsidR="009B3FC2" w:rsidRDefault="009B3FC2">
      <w:r>
        <w:separator/>
      </w:r>
    </w:p>
  </w:footnote>
  <w:footnote w:type="continuationSeparator" w:id="0">
    <w:p w14:paraId="0BDAB5C3" w14:textId="77777777" w:rsidR="009B3FC2" w:rsidRDefault="009B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FB68" w14:textId="77777777" w:rsidR="003C2A94" w:rsidRDefault="003C2A94" w:rsidP="004A70BA">
    <w:pPr>
      <w:pStyle w:val="a3"/>
      <w:rPr>
        <w:rFonts w:ascii="ＭＳ ゴシック" w:eastAsia="ＭＳ ゴシック" w:hAnsi="ＭＳ ゴシック"/>
        <w:sz w:val="18"/>
        <w:szCs w:val="18"/>
      </w:rPr>
    </w:pPr>
  </w:p>
  <w:p w14:paraId="5244CE28" w14:textId="60E34092" w:rsidR="004A70BA" w:rsidRPr="004A70BA" w:rsidRDefault="004A70BA" w:rsidP="004A70BA">
    <w:pPr>
      <w:pStyle w:val="a3"/>
      <w:rPr>
        <w:sz w:val="18"/>
        <w:szCs w:val="18"/>
      </w:rPr>
    </w:pPr>
    <w:r w:rsidRPr="004A70BA">
      <w:rPr>
        <w:rFonts w:ascii="ＭＳ ゴシック" w:eastAsia="ＭＳ ゴシック" w:hAnsi="ＭＳ ゴシック" w:hint="eastAsia"/>
        <w:sz w:val="18"/>
        <w:szCs w:val="18"/>
      </w:rPr>
      <w:t>第四号様式</w:t>
    </w:r>
    <w:r w:rsidRPr="004A70BA">
      <w:rPr>
        <w:rFonts w:hint="eastAsia"/>
        <w:sz w:val="18"/>
        <w:szCs w:val="18"/>
      </w:rPr>
      <w:t>（第五条）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1BC2"/>
    <w:rsid w:val="000A1ED5"/>
    <w:rsid w:val="000A3A08"/>
    <w:rsid w:val="00144198"/>
    <w:rsid w:val="002711A4"/>
    <w:rsid w:val="00302873"/>
    <w:rsid w:val="003C2A94"/>
    <w:rsid w:val="003D2BB2"/>
    <w:rsid w:val="00446C97"/>
    <w:rsid w:val="004A70BA"/>
    <w:rsid w:val="00530F4A"/>
    <w:rsid w:val="0056362A"/>
    <w:rsid w:val="005A4C9A"/>
    <w:rsid w:val="005D1A4E"/>
    <w:rsid w:val="00681BC2"/>
    <w:rsid w:val="00720188"/>
    <w:rsid w:val="0077200B"/>
    <w:rsid w:val="009B3FC2"/>
    <w:rsid w:val="00B22139"/>
    <w:rsid w:val="00BA39AA"/>
    <w:rsid w:val="00BE7B1F"/>
    <w:rsid w:val="00C009FD"/>
    <w:rsid w:val="00CD52F7"/>
    <w:rsid w:val="00DD3F1A"/>
    <w:rsid w:val="00EB2B11"/>
    <w:rsid w:val="00F07A96"/>
    <w:rsid w:val="00F82602"/>
    <w:rsid w:val="00F9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085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after="105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2023-12-21T00:36:00Z</dcterms:created>
  <dcterms:modified xsi:type="dcterms:W3CDTF">2023-12-21T00:36:00Z</dcterms:modified>
</cp:coreProperties>
</file>